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1729E59A" w:rsidR="00823D4D" w:rsidRDefault="00D5422E" w:rsidP="00485EC3">
      <w:pPr>
        <w:rPr>
          <w:rFonts w:ascii="Montserrat" w:eastAsiaTheme="majorEastAsia" w:hAnsi="Montserrat" w:cstheme="majorBidi"/>
          <w:color w:val="385623" w:themeColor="accent6" w:themeShade="80"/>
          <w:sz w:val="32"/>
          <w:szCs w:val="32"/>
        </w:rPr>
      </w:pPr>
      <w:bookmarkStart w:id="0" w:name="_Hlk175146534"/>
      <w:bookmarkEnd w:id="0"/>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32FB836E">
            <wp:simplePos x="0" y="0"/>
            <wp:positionH relativeFrom="column">
              <wp:posOffset>-943521</wp:posOffset>
            </wp:positionH>
            <wp:positionV relativeFrom="paragraph">
              <wp:posOffset>-812691</wp:posOffset>
            </wp:positionV>
            <wp:extent cx="7594620" cy="2007235"/>
            <wp:effectExtent l="0" t="0" r="635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94680" cy="2007251"/>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31D70A77">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1" w:name="_Hlk162437592"/>
      <w:bookmarkEnd w:id="1"/>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1B9C343A" w:rsidR="00CB1959" w:rsidRPr="0034552B" w:rsidRDefault="00786282" w:rsidP="00CB1959">
      <w:pPr>
        <w:rPr>
          <w:noProof/>
          <w:color w:val="6666CC"/>
          <w:sz w:val="28"/>
          <w:szCs w:val="28"/>
        </w:rPr>
      </w:pPr>
      <w:r w:rsidRPr="001E1E7A">
        <w:rPr>
          <w:rFonts w:ascii="Montserrat" w:eastAsia="Times New Roman" w:hAnsi="Montserrat" w:cs="Segoe UI Semibold"/>
          <w:b/>
          <w:color w:val="6666CC"/>
          <w:spacing w:val="-10"/>
          <w:sz w:val="56"/>
          <w:szCs w:val="56"/>
          <w:lang w:val="en-NZ" w:eastAsia="en-GB"/>
        </w:rPr>
        <w:t xml:space="preserve">Optimal </w:t>
      </w:r>
      <w:r w:rsidR="00BD72CF" w:rsidRPr="001E1E7A">
        <w:rPr>
          <w:rFonts w:ascii="Montserrat" w:eastAsia="Times New Roman" w:hAnsi="Montserrat" w:cs="Segoe UI Semibold"/>
          <w:b/>
          <w:color w:val="6666CC"/>
          <w:spacing w:val="-10"/>
          <w:sz w:val="56"/>
          <w:szCs w:val="56"/>
          <w:lang w:val="en-NZ" w:eastAsia="en-GB"/>
        </w:rPr>
        <w:t>c</w:t>
      </w:r>
      <w:r w:rsidRPr="001E1E7A">
        <w:rPr>
          <w:rFonts w:ascii="Montserrat" w:eastAsia="Times New Roman" w:hAnsi="Montserrat" w:cs="Segoe UI Semibold"/>
          <w:b/>
          <w:color w:val="6666CC"/>
          <w:spacing w:val="-10"/>
          <w:sz w:val="56"/>
          <w:szCs w:val="56"/>
          <w:lang w:val="en-NZ" w:eastAsia="en-GB"/>
        </w:rPr>
        <w:t xml:space="preserve">ancer care </w:t>
      </w:r>
      <w:r w:rsidR="00BD72CF" w:rsidRPr="001E1E7A">
        <w:rPr>
          <w:rFonts w:ascii="Montserrat" w:eastAsia="Times New Roman" w:hAnsi="Montserrat" w:cs="Segoe UI Semibold"/>
          <w:b/>
          <w:color w:val="6666CC"/>
          <w:spacing w:val="-10"/>
          <w:sz w:val="56"/>
          <w:szCs w:val="56"/>
          <w:lang w:val="en-NZ" w:eastAsia="en-GB"/>
        </w:rPr>
        <w:t>p</w:t>
      </w:r>
      <w:r w:rsidRPr="001E1E7A">
        <w:rPr>
          <w:rFonts w:ascii="Montserrat" w:eastAsia="Times New Roman" w:hAnsi="Montserrat" w:cs="Segoe UI Semibold"/>
          <w:b/>
          <w:color w:val="6666CC"/>
          <w:spacing w:val="-10"/>
          <w:sz w:val="56"/>
          <w:szCs w:val="56"/>
          <w:lang w:val="en-NZ" w:eastAsia="en-GB"/>
        </w:rPr>
        <w:t xml:space="preserve">athway for people with </w:t>
      </w:r>
      <w:r w:rsidR="000957E8" w:rsidRPr="001E1E7A">
        <w:rPr>
          <w:rFonts w:ascii="Montserrat" w:eastAsia="Times New Roman" w:hAnsi="Montserrat" w:cs="Segoe UI Semibold"/>
          <w:b/>
          <w:color w:val="6666CC"/>
          <w:spacing w:val="-10"/>
          <w:sz w:val="56"/>
          <w:szCs w:val="56"/>
          <w:lang w:val="en-NZ" w:eastAsia="en-GB"/>
        </w:rPr>
        <w:t>pancreatic</w:t>
      </w:r>
      <w:r w:rsidRPr="001E1E7A">
        <w:rPr>
          <w:rFonts w:ascii="Montserrat" w:eastAsia="Times New Roman" w:hAnsi="Montserrat" w:cs="Segoe UI Semibold"/>
          <w:b/>
          <w:color w:val="6666CC"/>
          <w:spacing w:val="-10"/>
          <w:sz w:val="56"/>
          <w:szCs w:val="56"/>
          <w:lang w:val="en-NZ" w:eastAsia="en-GB"/>
        </w:rPr>
        <w:t xml:space="preserve"> cancer</w:t>
      </w:r>
      <w:r w:rsidR="00D84FE7" w:rsidRPr="00607F99">
        <w:rPr>
          <w:rFonts w:ascii="Montserrat" w:eastAsia="Times New Roman" w:hAnsi="Montserrat" w:cs="Segoe UI Semibold"/>
          <w:b/>
          <w:color w:val="2C463B"/>
          <w:spacing w:val="-10"/>
          <w:sz w:val="56"/>
          <w:szCs w:val="56"/>
          <w:lang w:val="en-NZ" w:eastAsia="en-GB"/>
        </w:rPr>
        <w:br/>
      </w:r>
      <w:r w:rsidR="000E6EB7">
        <w:rPr>
          <w:rFonts w:ascii="Montserrat" w:hAnsi="Montserrat"/>
          <w:color w:val="2C463B"/>
          <w:sz w:val="36"/>
          <w:szCs w:val="36"/>
        </w:rPr>
        <w:t>December 2024</w:t>
      </w:r>
      <w:r w:rsidR="00CB1959" w:rsidRPr="00CB1959">
        <w:rPr>
          <w:rFonts w:ascii="Montserrat" w:hAnsi="Montserrat"/>
          <w:color w:val="2C463B"/>
          <w:sz w:val="36"/>
          <w:szCs w:val="36"/>
        </w:rPr>
        <w:t xml:space="preserve"> | </w:t>
      </w:r>
      <w:r w:rsidR="008E6A3D">
        <w:rPr>
          <w:rFonts w:ascii="Montserrat" w:hAnsi="Montserrat"/>
          <w:color w:val="2C463B"/>
          <w:sz w:val="36"/>
          <w:szCs w:val="36"/>
        </w:rPr>
        <w:t>E</w:t>
      </w:r>
      <w:r w:rsidR="004450FB" w:rsidRPr="00CB1959">
        <w:rPr>
          <w:rFonts w:ascii="Montserrat" w:hAnsi="Montserrat"/>
          <w:color w:val="2C463B"/>
          <w:sz w:val="36"/>
          <w:szCs w:val="36"/>
        </w:rPr>
        <w:t>dition One</w:t>
      </w:r>
      <w:bookmarkStart w:id="2" w:name="_Toc118984225"/>
      <w:bookmarkStart w:id="3" w:name="_Toc132622653"/>
      <w:bookmarkStart w:id="4" w:name="_Toc116387623"/>
      <w:bookmarkStart w:id="5" w:name="_Toc146629719"/>
      <w:r w:rsidR="00BD3CD2">
        <w:rPr>
          <w:rFonts w:ascii="Montserrat" w:hAnsi="Montserrat"/>
          <w:color w:val="2C463B"/>
          <w:sz w:val="36"/>
          <w:szCs w:val="36"/>
        </w:rPr>
        <w:t>, version 2 (12/9/25)</w:t>
      </w:r>
      <w:r w:rsidR="00BA66CC">
        <w:rPr>
          <w:rFonts w:ascii="Montserrat" w:hAnsi="Montserrat"/>
          <w:color w:val="2C463B"/>
          <w:sz w:val="36"/>
          <w:szCs w:val="36"/>
        </w:rPr>
        <w:t xml:space="preserve"> </w:t>
      </w:r>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0418AC0F">
            <wp:simplePos x="0" y="0"/>
            <wp:positionH relativeFrom="column">
              <wp:posOffset>-907290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6C18B26B" w14:textId="77777777" w:rsidR="00D5422E" w:rsidRDefault="00D5422E" w:rsidP="00D5422E">
      <w:pPr>
        <w:pStyle w:val="NormalWeb"/>
        <w:rPr>
          <w:rFonts w:ascii="Fira Sans" w:hAnsi="Fira Sans"/>
          <w:b/>
          <w:color w:val="2C463B"/>
          <w:spacing w:val="-10"/>
          <w:sz w:val="52"/>
          <w:szCs w:val="52"/>
          <w:lang w:eastAsia="en-GB"/>
        </w:rPr>
      </w:pPr>
    </w:p>
    <w:p w14:paraId="2C5DF60C" w14:textId="77777777" w:rsidR="00D5422E" w:rsidRPr="00D5422E" w:rsidRDefault="00D5422E" w:rsidP="00D5422E">
      <w:pPr>
        <w:rPr>
          <w:lang w:val="en-NZ" w:eastAsia="en-GB"/>
        </w:rPr>
      </w:pPr>
    </w:p>
    <w:p w14:paraId="596955F7" w14:textId="77777777" w:rsidR="00D5422E" w:rsidRPr="00D5422E" w:rsidRDefault="00D5422E" w:rsidP="00D5422E">
      <w:pPr>
        <w:rPr>
          <w:lang w:val="en-NZ" w:eastAsia="en-GB"/>
        </w:rPr>
      </w:pPr>
    </w:p>
    <w:p w14:paraId="49E6A625" w14:textId="77777777" w:rsidR="00D5422E" w:rsidRPr="00D5422E" w:rsidRDefault="00D5422E" w:rsidP="00D5422E">
      <w:pPr>
        <w:rPr>
          <w:lang w:val="en-NZ" w:eastAsia="en-GB"/>
        </w:rPr>
      </w:pPr>
    </w:p>
    <w:p w14:paraId="545683BC" w14:textId="77777777" w:rsidR="00D5422E" w:rsidRPr="00D5422E" w:rsidRDefault="00D5422E" w:rsidP="00D5422E">
      <w:pPr>
        <w:rPr>
          <w:lang w:val="en-NZ" w:eastAsia="en-GB"/>
        </w:rPr>
      </w:pPr>
    </w:p>
    <w:p w14:paraId="6202CA96" w14:textId="77777777" w:rsidR="00D5422E" w:rsidRPr="00D5422E" w:rsidRDefault="00D5422E" w:rsidP="00D5422E">
      <w:pPr>
        <w:rPr>
          <w:lang w:val="en-NZ" w:eastAsia="en-GB"/>
        </w:rPr>
      </w:pPr>
    </w:p>
    <w:p w14:paraId="704EFA50" w14:textId="77777777" w:rsidR="00D5422E" w:rsidRPr="00D5422E" w:rsidRDefault="00D5422E" w:rsidP="00D5422E">
      <w:pPr>
        <w:rPr>
          <w:lang w:val="en-NZ" w:eastAsia="en-GB"/>
        </w:rPr>
      </w:pPr>
    </w:p>
    <w:p w14:paraId="2A646000" w14:textId="77777777" w:rsidR="00D5422E" w:rsidRPr="00D5422E" w:rsidRDefault="00D5422E" w:rsidP="00D5422E">
      <w:pPr>
        <w:rPr>
          <w:lang w:val="en-NZ" w:eastAsia="en-GB"/>
        </w:rPr>
      </w:pPr>
    </w:p>
    <w:p w14:paraId="5B0ADB49" w14:textId="77777777" w:rsidR="00D5422E" w:rsidRPr="00D5422E" w:rsidRDefault="00D5422E" w:rsidP="00D5422E">
      <w:pPr>
        <w:rPr>
          <w:lang w:val="en-NZ" w:eastAsia="en-GB"/>
        </w:rPr>
      </w:pPr>
    </w:p>
    <w:p w14:paraId="5F714A46" w14:textId="77777777" w:rsidR="00D5422E" w:rsidRPr="00D5422E" w:rsidRDefault="00D5422E" w:rsidP="00D5422E">
      <w:pPr>
        <w:rPr>
          <w:lang w:val="en-NZ" w:eastAsia="en-GB"/>
        </w:rPr>
      </w:pPr>
    </w:p>
    <w:p w14:paraId="5E4E4C13" w14:textId="6F09E18F"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 xml:space="preserve">Citation: Te Aho o Te Kahu. 2024. </w:t>
      </w:r>
      <w:r w:rsidRPr="38541231">
        <w:rPr>
          <w:rFonts w:ascii="Fira Sans" w:hAnsi="Fira Sans"/>
          <w:i/>
          <w:iCs/>
          <w:color w:val="000000" w:themeColor="text1"/>
          <w:sz w:val="22"/>
          <w:szCs w:val="22"/>
        </w:rPr>
        <w:t xml:space="preserve">Optimal cancer care pathway for people with </w:t>
      </w:r>
      <w:r w:rsidR="001E1E7A" w:rsidRPr="001E1E7A">
        <w:rPr>
          <w:rFonts w:ascii="Fira Sans" w:hAnsi="Fira Sans"/>
          <w:i/>
          <w:iCs/>
          <w:sz w:val="22"/>
          <w:szCs w:val="22"/>
        </w:rPr>
        <w:t>pancreatic</w:t>
      </w:r>
      <w:r w:rsidRPr="001E1E7A">
        <w:rPr>
          <w:rFonts w:ascii="Fira Sans" w:hAnsi="Fira Sans"/>
          <w:i/>
          <w:iCs/>
          <w:sz w:val="22"/>
          <w:szCs w:val="22"/>
        </w:rPr>
        <w:t xml:space="preserve"> </w:t>
      </w:r>
      <w:r w:rsidRPr="38541231">
        <w:rPr>
          <w:rFonts w:ascii="Fira Sans" w:hAnsi="Fira Sans"/>
          <w:i/>
          <w:iCs/>
          <w:color w:val="000000" w:themeColor="text1"/>
          <w:sz w:val="22"/>
          <w:szCs w:val="22"/>
        </w:rPr>
        <w:t>cancer</w:t>
      </w:r>
      <w:r w:rsidRPr="38541231">
        <w:rPr>
          <w:rFonts w:ascii="Fira Sans" w:hAnsi="Fira Sans"/>
          <w:color w:val="000000" w:themeColor="text1"/>
          <w:sz w:val="22"/>
          <w:szCs w:val="22"/>
        </w:rPr>
        <w:t>. Wellington: Te Aho o Te Kahu.</w:t>
      </w:r>
    </w:p>
    <w:p w14:paraId="7CC94C7D" w14:textId="4827292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2024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78873D55" w14:textId="67FF7E07" w:rsidR="00806632" w:rsidRDefault="00BF085A" w:rsidP="00E85454">
      <w:pPr>
        <w:pStyle w:val="NormalWeb"/>
        <w:spacing w:before="0" w:beforeAutospacing="0" w:after="0" w:afterAutospacing="0"/>
        <w:rPr>
          <w:rFonts w:ascii="Fira Sans" w:hAnsi="Fira Sans"/>
          <w:color w:val="000000" w:themeColor="text1"/>
          <w:sz w:val="22"/>
          <w:szCs w:val="22"/>
        </w:rPr>
      </w:pPr>
      <w:r w:rsidRPr="00BF085A">
        <w:rPr>
          <w:rFonts w:ascii="Fira Sans" w:hAnsi="Fira Sans"/>
          <w:color w:val="000000" w:themeColor="text1"/>
          <w:sz w:val="22"/>
          <w:szCs w:val="22"/>
        </w:rPr>
        <w:t>ISSN</w:t>
      </w:r>
      <w:r>
        <w:rPr>
          <w:rFonts w:ascii="Fira Sans" w:hAnsi="Fira Sans"/>
          <w:color w:val="000000" w:themeColor="text1"/>
          <w:sz w:val="22"/>
          <w:szCs w:val="22"/>
        </w:rPr>
        <w:t xml:space="preserve"> </w:t>
      </w:r>
      <w:r w:rsidR="00E85454">
        <w:rPr>
          <w:rFonts w:ascii="Fira Sans" w:hAnsi="Fira Sans"/>
          <w:color w:val="000000" w:themeColor="text1"/>
          <w:sz w:val="22"/>
          <w:szCs w:val="22"/>
        </w:rPr>
        <w:t>3021-3142</w:t>
      </w:r>
    </w:p>
    <w:p w14:paraId="0675C715" w14:textId="3F5233F8" w:rsidR="00E85454" w:rsidRPr="00BF085A" w:rsidRDefault="00E85454" w:rsidP="00E85454">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w:t>
      </w:r>
      <w:r w:rsidR="00A66497">
        <w:rPr>
          <w:rFonts w:ascii="Fira Sans" w:hAnsi="Fira Sans"/>
          <w:color w:val="000000" w:themeColor="text1"/>
          <w:sz w:val="22"/>
          <w:szCs w:val="22"/>
        </w:rPr>
        <w:t>0034</w:t>
      </w:r>
    </w:p>
    <w:p w14:paraId="6FF8FB2A" w14:textId="77777777" w:rsidR="00D039EF" w:rsidRPr="009503EA" w:rsidRDefault="00D039EF"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BC90B99" w14:textId="2094CF47" w:rsidR="00806632" w:rsidRPr="009503EA" w:rsidRDefault="00806632" w:rsidP="000910A6">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4B7D20" w:rsidRPr="009503EA">
        <w:rPr>
          <w:rFonts w:ascii="Fira Sans" w:hAnsi="Fira Sans"/>
          <w:color w:val="000000"/>
          <w:sz w:val="20"/>
          <w:szCs w:val="20"/>
        </w:rPr>
        <w:t>i.e.</w:t>
      </w:r>
      <w:r w:rsidRPr="009503EA">
        <w:rPr>
          <w:rFonts w:ascii="Fira Sans" w:hAnsi="Fira Sans"/>
          <w:color w:val="000000"/>
          <w:sz w:val="20"/>
          <w:szCs w:val="20"/>
        </w:rPr>
        <w:t>, copy</w:t>
      </w:r>
      <w:r w:rsidR="004B7D20">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4B7D20"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4B7D20">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7F6D9349" w14:textId="6B3CCDA4" w:rsidR="001449BC" w:rsidRPr="000A7550" w:rsidRDefault="001E1E7A" w:rsidP="00CA6AB9">
      <w:pPr>
        <w:tabs>
          <w:tab w:val="left" w:pos="7110"/>
        </w:tabs>
        <w:rPr>
          <w:rFonts w:ascii="Montserrat" w:eastAsia="Times New Roman" w:hAnsi="Montserrat" w:cs="Times New Roman"/>
          <w:b/>
          <w:bCs/>
          <w:color w:val="2C463B"/>
          <w:spacing w:val="-10"/>
          <w:sz w:val="48"/>
          <w:szCs w:val="48"/>
          <w:lang w:val="en-NZ" w:eastAsia="en-GB"/>
        </w:rPr>
      </w:pPr>
      <w:r>
        <w:rPr>
          <w:rFonts w:ascii="Montserrat" w:eastAsia="Times New Roman" w:hAnsi="Montserrat" w:cs="Times New Roman"/>
          <w:b/>
          <w:color w:val="2C463B"/>
          <w:spacing w:val="-10"/>
          <w:sz w:val="48"/>
          <w:szCs w:val="48"/>
          <w:lang w:val="en-NZ" w:eastAsia="en-GB"/>
        </w:rPr>
        <w:tab/>
      </w:r>
    </w:p>
    <w:p w14:paraId="5EC96006" w14:textId="77777777" w:rsidR="00E67FB4" w:rsidRDefault="00E67FB4" w:rsidP="000A7550">
      <w:pPr>
        <w:jc w:val="center"/>
        <w:rPr>
          <w:rFonts w:ascii="Montserrat" w:eastAsia="Times New Roman" w:hAnsi="Montserrat" w:cs="Times New Roman"/>
          <w:b/>
          <w:bCs/>
          <w:color w:val="2C463B"/>
          <w:spacing w:val="-10"/>
          <w:sz w:val="48"/>
          <w:szCs w:val="48"/>
          <w:lang w:val="en-NZ" w:eastAsia="en-GB"/>
        </w:rPr>
      </w:pPr>
    </w:p>
    <w:p w14:paraId="3C9E4374" w14:textId="4D1FFA12"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17380555" w14:textId="2147BC30" w:rsidR="00111F1F" w:rsidRPr="00966FAA" w:rsidRDefault="00111F1F" w:rsidP="00111F1F">
      <w:pPr>
        <w:jc w:val="center"/>
        <w:rPr>
          <w:rFonts w:ascii="Fira Sans" w:hAnsi="Fira Sans"/>
        </w:rPr>
      </w:pPr>
      <w:r w:rsidRPr="00966FAA">
        <w:rPr>
          <w:rFonts w:ascii="Fira Sans" w:hAnsi="Fira Sans"/>
        </w:rPr>
        <w:t>Have a sense of the message in the winds</w:t>
      </w: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proofErr w:type="gramStart"/>
      <w:r w:rsidRPr="00966FAA">
        <w:rPr>
          <w:rFonts w:ascii="Fira Sans" w:hAnsi="Fira Sans"/>
        </w:rPr>
        <w:t>nōnā</w:t>
      </w:r>
      <w:proofErr w:type="spellEnd"/>
      <w:r w:rsidRPr="00966FAA">
        <w:rPr>
          <w:rFonts w:ascii="Fira Sans" w:hAnsi="Fira Sans"/>
        </w:rPr>
        <w:t xml:space="preserve">  te</w:t>
      </w:r>
      <w:proofErr w:type="gramEnd"/>
      <w:r w:rsidRPr="00966FAA">
        <w:rPr>
          <w:rFonts w:ascii="Fira Sans" w:hAnsi="Fira Sans"/>
        </w:rPr>
        <w:t xml:space="preserv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6A67AF3E" w14:textId="77777777" w:rsidR="00B71345" w:rsidRDefault="00B71345" w:rsidP="00BC1773">
      <w:pPr>
        <w:rPr>
          <w:rFonts w:ascii="Montserrat" w:eastAsia="Times New Roman" w:hAnsi="Montserrat" w:cs="Times New Roman"/>
          <w:b/>
          <w:bCs/>
          <w:color w:val="2C463B"/>
          <w:spacing w:val="-10"/>
          <w:sz w:val="48"/>
          <w:szCs w:val="48"/>
          <w:lang w:val="en-NZ" w:eastAsia="en-GB"/>
        </w:rPr>
      </w:pPr>
    </w:p>
    <w:p w14:paraId="1252EF27" w14:textId="77777777" w:rsidR="00C9490F" w:rsidRDefault="00C9490F" w:rsidP="00BC1773">
      <w:pPr>
        <w:rPr>
          <w:rFonts w:ascii="Montserrat" w:eastAsia="Times New Roman" w:hAnsi="Montserrat" w:cs="Times New Roman"/>
          <w:b/>
          <w:bCs/>
          <w:color w:val="2C463B"/>
          <w:spacing w:val="-10"/>
          <w:sz w:val="48"/>
          <w:szCs w:val="48"/>
          <w:lang w:val="en-NZ" w:eastAsia="en-GB"/>
        </w:rPr>
      </w:pPr>
    </w:p>
    <w:p w14:paraId="1D9ECF8A" w14:textId="5DE4FAF1" w:rsidR="00BC1773" w:rsidRDefault="00BC1773" w:rsidP="00D5422E">
      <w:pPr>
        <w:spacing w:after="240"/>
        <w:rPr>
          <w:rFonts w:ascii="Montserrat" w:eastAsia="Times New Roman" w:hAnsi="Montserrat" w:cs="Times New Roman"/>
          <w:b/>
          <w:bCs/>
          <w:color w:val="2C463B"/>
          <w:spacing w:val="-10"/>
          <w:sz w:val="48"/>
          <w:szCs w:val="48"/>
          <w:lang w:val="en-NZ" w:eastAsia="en-GB"/>
        </w:rPr>
      </w:pPr>
      <w:r w:rsidRPr="00865903">
        <w:rPr>
          <w:rFonts w:ascii="Montserrat" w:eastAsia="Times New Roman" w:hAnsi="Montserrat" w:cs="Times New Roman"/>
          <w:b/>
          <w:bCs/>
          <w:color w:val="2C463B"/>
          <w:spacing w:val="-10"/>
          <w:sz w:val="48"/>
          <w:szCs w:val="48"/>
          <w:lang w:val="en-NZ" w:eastAsia="en-GB"/>
        </w:rPr>
        <w:t>Contents</w:t>
      </w:r>
    </w:p>
    <w:p w14:paraId="54D5AED7" w14:textId="77777777" w:rsidR="004F5998" w:rsidRDefault="004F5998" w:rsidP="00D5422E">
      <w:pPr>
        <w:spacing w:after="240"/>
        <w:rPr>
          <w:rFonts w:eastAsia="Times New Roman" w:cstheme="minorHAnsi"/>
          <w:b/>
          <w:bCs/>
          <w:color w:val="2C463B"/>
          <w:spacing w:val="-10"/>
          <w:sz w:val="28"/>
          <w:szCs w:val="28"/>
          <w:lang w:val="en-NZ" w:eastAsia="en-GB"/>
        </w:rPr>
      </w:pPr>
    </w:p>
    <w:p w14:paraId="3B2DAAB8" w14:textId="77777777" w:rsidR="005A0733" w:rsidRPr="000F7950" w:rsidRDefault="005A0733" w:rsidP="00D5422E">
      <w:pPr>
        <w:spacing w:after="240"/>
        <w:rPr>
          <w:rFonts w:eastAsia="Times New Roman" w:cstheme="minorHAnsi"/>
          <w:b/>
          <w:bCs/>
          <w:color w:val="2C463B"/>
          <w:spacing w:val="-10"/>
          <w:sz w:val="28"/>
          <w:szCs w:val="28"/>
          <w:lang w:val="en-NZ" w:eastAsia="en-GB"/>
        </w:rPr>
      </w:pPr>
    </w:p>
    <w:p w14:paraId="7640E10F" w14:textId="5E9DA556" w:rsidR="000F7950" w:rsidRPr="000F7950" w:rsidRDefault="003F3A0B">
      <w:pPr>
        <w:pStyle w:val="TOC1"/>
        <w:rPr>
          <w:rFonts w:eastAsiaTheme="minorEastAsia"/>
          <w:b w:val="0"/>
          <w:bCs w:val="0"/>
          <w:caps w:val="0"/>
          <w:color w:val="auto"/>
          <w:kern w:val="2"/>
          <w:sz w:val="28"/>
          <w:szCs w:val="28"/>
          <w:lang w:val="en-NZ" w:eastAsia="en-NZ"/>
          <w14:ligatures w14:val="standardContextual"/>
        </w:rPr>
      </w:pPr>
      <w:r w:rsidRPr="000F7950">
        <w:rPr>
          <w:rFonts w:eastAsia="Times New Roman"/>
          <w:spacing w:val="-10"/>
          <w:sz w:val="28"/>
          <w:szCs w:val="28"/>
          <w:lang w:val="en-NZ" w:eastAsia="en-GB"/>
        </w:rPr>
        <w:fldChar w:fldCharType="begin"/>
      </w:r>
      <w:r w:rsidRPr="000F7950">
        <w:rPr>
          <w:rFonts w:eastAsia="Times New Roman"/>
          <w:spacing w:val="-10"/>
          <w:sz w:val="28"/>
          <w:szCs w:val="28"/>
          <w:lang w:val="en-NZ" w:eastAsia="en-GB"/>
        </w:rPr>
        <w:instrText xml:space="preserve"> TOC \h \z \t "OCCP 1,1,OCCP 2,2,OCCP 3,2,OCCP 4,2" </w:instrText>
      </w:r>
      <w:r w:rsidRPr="000F7950">
        <w:rPr>
          <w:rFonts w:eastAsia="Times New Roman"/>
          <w:spacing w:val="-10"/>
          <w:sz w:val="28"/>
          <w:szCs w:val="28"/>
          <w:lang w:val="en-NZ" w:eastAsia="en-GB"/>
        </w:rPr>
        <w:fldChar w:fldCharType="separate"/>
      </w:r>
      <w:hyperlink w:anchor="_Toc189804887" w:history="1">
        <w:r w:rsidR="000F7950" w:rsidRPr="000F7950">
          <w:rPr>
            <w:rStyle w:val="Hyperlink"/>
            <w:sz w:val="28"/>
            <w:szCs w:val="28"/>
          </w:rPr>
          <w:t>For</w:t>
        </w:r>
        <w:r w:rsidR="00B279E0">
          <w:rPr>
            <w:rStyle w:val="Hyperlink"/>
            <w:sz w:val="28"/>
            <w:szCs w:val="28"/>
          </w:rPr>
          <w:t>E</w:t>
        </w:r>
        <w:r w:rsidR="000F7950" w:rsidRPr="000F7950">
          <w:rPr>
            <w:rStyle w:val="Hyperlink"/>
            <w:sz w:val="28"/>
            <w:szCs w:val="28"/>
          </w:rPr>
          <w:t>w</w:t>
        </w:r>
        <w:r w:rsidR="00B279E0">
          <w:rPr>
            <w:rStyle w:val="Hyperlink"/>
            <w:sz w:val="28"/>
            <w:szCs w:val="28"/>
          </w:rPr>
          <w:t>O</w:t>
        </w:r>
        <w:r w:rsidR="000F7950" w:rsidRPr="000F7950">
          <w:rPr>
            <w:rStyle w:val="Hyperlink"/>
            <w:sz w:val="28"/>
            <w:szCs w:val="28"/>
          </w:rPr>
          <w:t>rd</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_Toc189804887 \h </w:instrText>
        </w:r>
        <w:r w:rsidR="000F7950" w:rsidRPr="000F7950">
          <w:rPr>
            <w:webHidden/>
            <w:sz w:val="28"/>
            <w:szCs w:val="28"/>
          </w:rPr>
        </w:r>
        <w:r w:rsidR="000F7950" w:rsidRPr="000F7950">
          <w:rPr>
            <w:webHidden/>
            <w:sz w:val="28"/>
            <w:szCs w:val="28"/>
          </w:rPr>
          <w:fldChar w:fldCharType="separate"/>
        </w:r>
        <w:r w:rsidR="000302D3">
          <w:rPr>
            <w:webHidden/>
            <w:sz w:val="28"/>
            <w:szCs w:val="28"/>
          </w:rPr>
          <w:t>5</w:t>
        </w:r>
        <w:r w:rsidR="000F7950" w:rsidRPr="000F7950">
          <w:rPr>
            <w:webHidden/>
            <w:sz w:val="28"/>
            <w:szCs w:val="28"/>
          </w:rPr>
          <w:fldChar w:fldCharType="end"/>
        </w:r>
      </w:hyperlink>
    </w:p>
    <w:p w14:paraId="3206FAEE" w14:textId="381B13BE" w:rsidR="000F7950" w:rsidRPr="000F7950" w:rsidRDefault="00000000">
      <w:pPr>
        <w:pStyle w:val="TOC1"/>
        <w:rPr>
          <w:rFonts w:eastAsiaTheme="minorEastAsia"/>
          <w:b w:val="0"/>
          <w:bCs w:val="0"/>
          <w:caps w:val="0"/>
          <w:color w:val="auto"/>
          <w:kern w:val="2"/>
          <w:sz w:val="28"/>
          <w:szCs w:val="28"/>
          <w:lang w:val="en-NZ" w:eastAsia="en-NZ"/>
          <w14:ligatures w14:val="standardContextual"/>
        </w:rPr>
      </w:pPr>
      <w:hyperlink w:anchor="_Toc189804888" w:history="1">
        <w:r w:rsidR="000F7950" w:rsidRPr="000F7950">
          <w:rPr>
            <w:rStyle w:val="Hyperlink"/>
            <w:sz w:val="28"/>
            <w:szCs w:val="28"/>
          </w:rPr>
          <w:t>Summary guide of pancreatic cancer OCCP information</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_Toc189804888 \h </w:instrText>
        </w:r>
        <w:r w:rsidR="000F7950" w:rsidRPr="000F7950">
          <w:rPr>
            <w:webHidden/>
            <w:sz w:val="28"/>
            <w:szCs w:val="28"/>
          </w:rPr>
        </w:r>
        <w:r w:rsidR="000F7950" w:rsidRPr="000F7950">
          <w:rPr>
            <w:webHidden/>
            <w:sz w:val="28"/>
            <w:szCs w:val="28"/>
          </w:rPr>
          <w:fldChar w:fldCharType="separate"/>
        </w:r>
        <w:r w:rsidR="000302D3">
          <w:rPr>
            <w:webHidden/>
            <w:sz w:val="28"/>
            <w:szCs w:val="28"/>
          </w:rPr>
          <w:t>6</w:t>
        </w:r>
        <w:r w:rsidR="000F7950" w:rsidRPr="000F7950">
          <w:rPr>
            <w:webHidden/>
            <w:sz w:val="28"/>
            <w:szCs w:val="28"/>
          </w:rPr>
          <w:fldChar w:fldCharType="end"/>
        </w:r>
      </w:hyperlink>
    </w:p>
    <w:p w14:paraId="50D54750" w14:textId="53F315F4" w:rsidR="000F7950" w:rsidRPr="000F7950" w:rsidRDefault="00000000">
      <w:pPr>
        <w:pStyle w:val="TOC1"/>
        <w:rPr>
          <w:rFonts w:eastAsiaTheme="minorEastAsia"/>
          <w:b w:val="0"/>
          <w:bCs w:val="0"/>
          <w:caps w:val="0"/>
          <w:color w:val="auto"/>
          <w:kern w:val="2"/>
          <w:sz w:val="28"/>
          <w:szCs w:val="28"/>
          <w:lang w:val="en-NZ" w:eastAsia="en-NZ"/>
          <w14:ligatures w14:val="standardContextual"/>
        </w:rPr>
      </w:pPr>
      <w:hyperlink w:anchor="_Toc189804889" w:history="1">
        <w:r w:rsidR="000F7950" w:rsidRPr="000F7950">
          <w:rPr>
            <w:rStyle w:val="Hyperlink"/>
            <w:sz w:val="28"/>
            <w:szCs w:val="28"/>
          </w:rPr>
          <w:t>Principles of the optimal cancer care pathway</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_Toc189804889 \h </w:instrText>
        </w:r>
        <w:r w:rsidR="000F7950" w:rsidRPr="000F7950">
          <w:rPr>
            <w:webHidden/>
            <w:sz w:val="28"/>
            <w:szCs w:val="28"/>
          </w:rPr>
        </w:r>
        <w:r w:rsidR="000F7950" w:rsidRPr="000F7950">
          <w:rPr>
            <w:webHidden/>
            <w:sz w:val="28"/>
            <w:szCs w:val="28"/>
          </w:rPr>
          <w:fldChar w:fldCharType="separate"/>
        </w:r>
        <w:r w:rsidR="000302D3">
          <w:rPr>
            <w:webHidden/>
            <w:sz w:val="28"/>
            <w:szCs w:val="28"/>
          </w:rPr>
          <w:t>14</w:t>
        </w:r>
        <w:r w:rsidR="000F7950" w:rsidRPr="000F7950">
          <w:rPr>
            <w:webHidden/>
            <w:sz w:val="28"/>
            <w:szCs w:val="28"/>
          </w:rPr>
          <w:fldChar w:fldCharType="end"/>
        </w:r>
      </w:hyperlink>
    </w:p>
    <w:p w14:paraId="211DB383" w14:textId="60337370" w:rsidR="000F7950" w:rsidRPr="000F7950" w:rsidRDefault="00000000">
      <w:pPr>
        <w:pStyle w:val="TOC1"/>
        <w:rPr>
          <w:rFonts w:eastAsiaTheme="minorEastAsia"/>
          <w:b w:val="0"/>
          <w:bCs w:val="0"/>
          <w:caps w:val="0"/>
          <w:color w:val="auto"/>
          <w:kern w:val="2"/>
          <w:sz w:val="28"/>
          <w:szCs w:val="28"/>
          <w:lang w:val="en-NZ" w:eastAsia="en-NZ"/>
          <w14:ligatures w14:val="standardContextual"/>
        </w:rPr>
      </w:pPr>
      <w:hyperlink w:anchor="_Toc189804890" w:history="1">
        <w:r w:rsidR="000F7950" w:rsidRPr="000F7950">
          <w:rPr>
            <w:rStyle w:val="Hyperlink"/>
            <w:sz w:val="28"/>
            <w:szCs w:val="28"/>
          </w:rPr>
          <w:t>Optimal timeframes</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_Toc189804890 \h </w:instrText>
        </w:r>
        <w:r w:rsidR="000F7950" w:rsidRPr="000F7950">
          <w:rPr>
            <w:webHidden/>
            <w:sz w:val="28"/>
            <w:szCs w:val="28"/>
          </w:rPr>
        </w:r>
        <w:r w:rsidR="000F7950" w:rsidRPr="000F7950">
          <w:rPr>
            <w:webHidden/>
            <w:sz w:val="28"/>
            <w:szCs w:val="28"/>
          </w:rPr>
          <w:fldChar w:fldCharType="separate"/>
        </w:r>
        <w:r w:rsidR="000302D3">
          <w:rPr>
            <w:webHidden/>
            <w:sz w:val="28"/>
            <w:szCs w:val="28"/>
          </w:rPr>
          <w:t>15</w:t>
        </w:r>
        <w:r w:rsidR="000F7950" w:rsidRPr="000F7950">
          <w:rPr>
            <w:webHidden/>
            <w:sz w:val="28"/>
            <w:szCs w:val="28"/>
          </w:rPr>
          <w:fldChar w:fldCharType="end"/>
        </w:r>
      </w:hyperlink>
    </w:p>
    <w:p w14:paraId="0B7C6E34" w14:textId="308A202F" w:rsidR="000F7950" w:rsidRPr="000F7950" w:rsidRDefault="00000000">
      <w:pPr>
        <w:pStyle w:val="TOC1"/>
        <w:rPr>
          <w:rFonts w:eastAsiaTheme="minorEastAsia"/>
          <w:b w:val="0"/>
          <w:bCs w:val="0"/>
          <w:caps w:val="0"/>
          <w:color w:val="auto"/>
          <w:kern w:val="2"/>
          <w:sz w:val="28"/>
          <w:szCs w:val="28"/>
          <w:lang w:val="en-NZ" w:eastAsia="en-NZ"/>
          <w14:ligatures w14:val="standardContextual"/>
        </w:rPr>
      </w:pPr>
      <w:hyperlink w:anchor="_Toc189804891" w:history="1">
        <w:r w:rsidR="000F7950" w:rsidRPr="000F7950">
          <w:rPr>
            <w:rStyle w:val="Hyperlink"/>
            <w:sz w:val="28"/>
            <w:szCs w:val="28"/>
          </w:rPr>
          <w:t>Optimal cancer care pathway</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_Toc189804891 \h </w:instrText>
        </w:r>
        <w:r w:rsidR="000F7950" w:rsidRPr="000F7950">
          <w:rPr>
            <w:webHidden/>
            <w:sz w:val="28"/>
            <w:szCs w:val="28"/>
          </w:rPr>
        </w:r>
        <w:r w:rsidR="000F7950" w:rsidRPr="000F7950">
          <w:rPr>
            <w:webHidden/>
            <w:sz w:val="28"/>
            <w:szCs w:val="28"/>
          </w:rPr>
          <w:fldChar w:fldCharType="separate"/>
        </w:r>
        <w:r w:rsidR="000302D3">
          <w:rPr>
            <w:webHidden/>
            <w:sz w:val="28"/>
            <w:szCs w:val="28"/>
          </w:rPr>
          <w:t>16</w:t>
        </w:r>
        <w:r w:rsidR="000F7950" w:rsidRPr="000F7950">
          <w:rPr>
            <w:webHidden/>
            <w:sz w:val="28"/>
            <w:szCs w:val="28"/>
          </w:rPr>
          <w:fldChar w:fldCharType="end"/>
        </w:r>
      </w:hyperlink>
    </w:p>
    <w:p w14:paraId="3F9C6A8D" w14:textId="5A71C0E5"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2" w:history="1">
        <w:r w:rsidR="000F7950" w:rsidRPr="000F7950">
          <w:rPr>
            <w:rStyle w:val="Hyperlink"/>
            <w:noProof/>
            <w:sz w:val="28"/>
            <w:szCs w:val="28"/>
          </w:rPr>
          <w:t>Step 1: Wellness</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_Toc189804892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17</w:t>
        </w:r>
        <w:r w:rsidR="000F7950" w:rsidRPr="000F7950">
          <w:rPr>
            <w:noProof/>
            <w:webHidden/>
            <w:sz w:val="28"/>
            <w:szCs w:val="28"/>
          </w:rPr>
          <w:fldChar w:fldCharType="end"/>
        </w:r>
      </w:hyperlink>
    </w:p>
    <w:p w14:paraId="6EB07CC2" w14:textId="3C5CE427"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3" w:history="1">
        <w:r w:rsidR="000F7950" w:rsidRPr="000F7950">
          <w:rPr>
            <w:rStyle w:val="Hyperlink"/>
            <w:noProof/>
            <w:sz w:val="28"/>
            <w:szCs w:val="28"/>
          </w:rPr>
          <w:t>Step 2: Early detection</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_Toc189804893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19</w:t>
        </w:r>
        <w:r w:rsidR="000F7950" w:rsidRPr="000F7950">
          <w:rPr>
            <w:noProof/>
            <w:webHidden/>
            <w:sz w:val="28"/>
            <w:szCs w:val="28"/>
          </w:rPr>
          <w:fldChar w:fldCharType="end"/>
        </w:r>
      </w:hyperlink>
    </w:p>
    <w:p w14:paraId="03AF2101" w14:textId="4BDD3407"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4" w:history="1">
        <w:r w:rsidR="000F7950" w:rsidRPr="000F7950">
          <w:rPr>
            <w:rStyle w:val="Hyperlink"/>
            <w:noProof/>
            <w:sz w:val="28"/>
            <w:szCs w:val="28"/>
          </w:rPr>
          <w:t xml:space="preserve">Step </w:t>
        </w:r>
        <w:r w:rsidR="000F7950" w:rsidRPr="000F7950">
          <w:rPr>
            <w:rStyle w:val="Hyperlink"/>
            <w:bCs/>
            <w:noProof/>
            <w:sz w:val="28"/>
            <w:szCs w:val="28"/>
          </w:rPr>
          <w:t>3:</w:t>
        </w:r>
        <w:r w:rsidR="000F7950" w:rsidRPr="000F7950">
          <w:rPr>
            <w:rStyle w:val="Hyperlink"/>
            <w:noProof/>
            <w:sz w:val="28"/>
            <w:szCs w:val="28"/>
          </w:rPr>
          <w:t xml:space="preserve"> Presentation, initial investigations, and referral</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_Toc189804894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22</w:t>
        </w:r>
        <w:r w:rsidR="000F7950" w:rsidRPr="000F7950">
          <w:rPr>
            <w:noProof/>
            <w:webHidden/>
            <w:sz w:val="28"/>
            <w:szCs w:val="28"/>
          </w:rPr>
          <w:fldChar w:fldCharType="end"/>
        </w:r>
      </w:hyperlink>
    </w:p>
    <w:p w14:paraId="7091E705" w14:textId="2D3DEDAD"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5" w:history="1">
        <w:r w:rsidR="000F7950" w:rsidRPr="000F7950">
          <w:rPr>
            <w:rStyle w:val="Hyperlink"/>
            <w:noProof/>
            <w:sz w:val="28"/>
            <w:szCs w:val="28"/>
          </w:rPr>
          <w:t>Step 4: Diagnosis, staging and treatment planning</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_Toc189804895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27</w:t>
        </w:r>
        <w:r w:rsidR="000F7950" w:rsidRPr="000F7950">
          <w:rPr>
            <w:noProof/>
            <w:webHidden/>
            <w:sz w:val="28"/>
            <w:szCs w:val="28"/>
          </w:rPr>
          <w:fldChar w:fldCharType="end"/>
        </w:r>
      </w:hyperlink>
    </w:p>
    <w:p w14:paraId="2858ABD8" w14:textId="4A811FC3"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6" w:history="1">
        <w:r w:rsidR="000F7950" w:rsidRPr="000F7950">
          <w:rPr>
            <w:rStyle w:val="Hyperlink"/>
            <w:noProof/>
            <w:sz w:val="28"/>
            <w:szCs w:val="28"/>
          </w:rPr>
          <w:t>Step 5: Treatment</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_Toc189804896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33</w:t>
        </w:r>
        <w:r w:rsidR="000F7950" w:rsidRPr="000F7950">
          <w:rPr>
            <w:noProof/>
            <w:webHidden/>
            <w:sz w:val="28"/>
            <w:szCs w:val="28"/>
          </w:rPr>
          <w:fldChar w:fldCharType="end"/>
        </w:r>
      </w:hyperlink>
    </w:p>
    <w:p w14:paraId="6CC54F37" w14:textId="2D655A1E"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7" w:history="1">
        <w:r w:rsidR="000F7950" w:rsidRPr="000F7950">
          <w:rPr>
            <w:rStyle w:val="Hyperlink"/>
            <w:noProof/>
            <w:sz w:val="28"/>
            <w:szCs w:val="28"/>
          </w:rPr>
          <w:t>Step 6: Care after treatment</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_Toc189804897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39</w:t>
        </w:r>
        <w:r w:rsidR="000F7950" w:rsidRPr="000F7950">
          <w:rPr>
            <w:noProof/>
            <w:webHidden/>
            <w:sz w:val="28"/>
            <w:szCs w:val="28"/>
          </w:rPr>
          <w:fldChar w:fldCharType="end"/>
        </w:r>
      </w:hyperlink>
    </w:p>
    <w:p w14:paraId="687CD156" w14:textId="1D055A74"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8" w:history="1">
        <w:r w:rsidR="000F7950" w:rsidRPr="000F7950">
          <w:rPr>
            <w:rStyle w:val="Hyperlink"/>
            <w:noProof/>
            <w:sz w:val="28"/>
            <w:szCs w:val="28"/>
          </w:rPr>
          <w:t xml:space="preserve">Step </w:t>
        </w:r>
        <w:r w:rsidR="000F7950" w:rsidRPr="000F7950">
          <w:rPr>
            <w:rStyle w:val="Hyperlink"/>
            <w:bCs/>
            <w:noProof/>
            <w:sz w:val="28"/>
            <w:szCs w:val="28"/>
          </w:rPr>
          <w:t xml:space="preserve">7: </w:t>
        </w:r>
        <w:r w:rsidR="000F7950" w:rsidRPr="000F7950">
          <w:rPr>
            <w:rStyle w:val="Hyperlink"/>
            <w:noProof/>
            <w:sz w:val="28"/>
            <w:szCs w:val="28"/>
          </w:rPr>
          <w:t>Palliative and end-of-life care</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_Toc189804898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43</w:t>
        </w:r>
        <w:r w:rsidR="000F7950" w:rsidRPr="000F7950">
          <w:rPr>
            <w:noProof/>
            <w:webHidden/>
            <w:sz w:val="28"/>
            <w:szCs w:val="28"/>
          </w:rPr>
          <w:fldChar w:fldCharType="end"/>
        </w:r>
      </w:hyperlink>
    </w:p>
    <w:p w14:paraId="3260566F" w14:textId="1777C0DD" w:rsidR="00323216" w:rsidRDefault="003F3A0B" w:rsidP="00BC1773">
      <w:pPr>
        <w:rPr>
          <w:rFonts w:ascii="Montserrat" w:eastAsia="Times New Roman" w:hAnsi="Montserrat" w:cs="Times New Roman"/>
          <w:b/>
          <w:bCs/>
          <w:color w:val="2C463B"/>
          <w:spacing w:val="-10"/>
          <w:sz w:val="48"/>
          <w:szCs w:val="48"/>
          <w:lang w:val="en-NZ" w:eastAsia="en-GB"/>
        </w:rPr>
      </w:pPr>
      <w:r w:rsidRPr="000F7950">
        <w:rPr>
          <w:rFonts w:eastAsia="Times New Roman" w:cstheme="minorHAnsi"/>
          <w:b/>
          <w:bCs/>
          <w:color w:val="2C463B"/>
          <w:spacing w:val="-10"/>
          <w:sz w:val="28"/>
          <w:szCs w:val="28"/>
          <w:lang w:val="en-NZ" w:eastAsia="en-GB"/>
        </w:rPr>
        <w:fldChar w:fldCharType="end"/>
      </w:r>
    </w:p>
    <w:p w14:paraId="0A3BBEE3" w14:textId="2D55AEDE" w:rsidR="00323216" w:rsidRPr="007046A5" w:rsidRDefault="00E67FB4" w:rsidP="00BC1773">
      <w:pPr>
        <w:rPr>
          <w:rFonts w:ascii="Montserrat" w:hAnsi="Montserrat"/>
          <w:b/>
          <w:color w:val="2C463B"/>
          <w:sz w:val="48"/>
          <w:szCs w:val="48"/>
          <w:lang w:val="en-NZ" w:eastAsia="en-GB"/>
        </w:rPr>
      </w:pPr>
      <w:r w:rsidRPr="001A15C0">
        <w:rPr>
          <w:rFonts w:ascii="Montserrat" w:hAnsi="Montserrat"/>
          <w:noProof/>
          <w:color w:val="2C463B"/>
          <w:sz w:val="36"/>
          <w:szCs w:val="36"/>
        </w:rPr>
        <mc:AlternateContent>
          <mc:Choice Requires="wps">
            <w:drawing>
              <wp:anchor distT="45720" distB="45720" distL="114300" distR="114300" simplePos="0" relativeHeight="251658259" behindDoc="0" locked="0" layoutInCell="1" allowOverlap="1" wp14:anchorId="4B223BE9" wp14:editId="08AC011A">
                <wp:simplePos x="0" y="0"/>
                <wp:positionH relativeFrom="margin">
                  <wp:posOffset>-129600</wp:posOffset>
                </wp:positionH>
                <wp:positionV relativeFrom="paragraph">
                  <wp:posOffset>585910</wp:posOffset>
                </wp:positionV>
                <wp:extent cx="6116320" cy="1405890"/>
                <wp:effectExtent l="0" t="0" r="17780" b="22860"/>
                <wp:wrapSquare wrapText="bothSides"/>
                <wp:docPr id="1755981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05890"/>
                        </a:xfrm>
                        <a:prstGeom prst="rect">
                          <a:avLst/>
                        </a:prstGeom>
                        <a:solidFill>
                          <a:srgbClr val="FFFFFF"/>
                        </a:solidFill>
                        <a:ln w="9525">
                          <a:solidFill>
                            <a:srgbClr val="000000"/>
                          </a:solidFill>
                          <a:miter lim="800000"/>
                          <a:headEnd/>
                          <a:tailEnd/>
                        </a:ln>
                      </wps:spPr>
                      <wps:txbx>
                        <w:txbxContent>
                          <w:p w14:paraId="3E390FDB" w14:textId="77777777" w:rsidR="00E67FB4" w:rsidRPr="00442DA5" w:rsidRDefault="00E67FB4" w:rsidP="00E67FB4">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E221DA6" w14:textId="77777777" w:rsidR="00E67FB4" w:rsidRPr="00374B09" w:rsidRDefault="00E67FB4" w:rsidP="00E67FB4">
                            <w:pPr>
                              <w:pStyle w:val="ListParagraph"/>
                              <w:numPr>
                                <w:ilvl w:val="0"/>
                                <w:numId w:val="12"/>
                              </w:numPr>
                              <w:rPr>
                                <w:rFonts w:ascii="Fira Sans" w:hAnsi="Fira Sans"/>
                                <w:color w:val="2C463B"/>
                              </w:rPr>
                            </w:pPr>
                            <w:r>
                              <w:rPr>
                                <w:rFonts w:ascii="Fira Sans" w:hAnsi="Fira Sans"/>
                                <w:color w:val="2C463B"/>
                              </w:rPr>
                              <w:t>Achieving Pae Ora, equity and whānau insights</w:t>
                            </w:r>
                          </w:p>
                          <w:p w14:paraId="6DD84204" w14:textId="77777777" w:rsidR="00E67FB4" w:rsidRPr="00442DA5" w:rsidRDefault="00E67FB4" w:rsidP="00E67FB4">
                            <w:pPr>
                              <w:pStyle w:val="ListParagraph"/>
                              <w:numPr>
                                <w:ilvl w:val="0"/>
                                <w:numId w:val="12"/>
                              </w:numPr>
                              <w:rPr>
                                <w:rFonts w:ascii="Fira Sans" w:hAnsi="Fira Sans"/>
                                <w:color w:val="2C463B"/>
                              </w:rPr>
                            </w:pPr>
                            <w:r w:rsidRPr="00442DA5">
                              <w:rPr>
                                <w:rFonts w:ascii="Fira Sans" w:hAnsi="Fira Sans"/>
                                <w:color w:val="2C463B"/>
                              </w:rPr>
                              <w:t>Person/whānau questions</w:t>
                            </w:r>
                            <w:bookmarkEnd w:id="6"/>
                          </w:p>
                          <w:p w14:paraId="1C69960E" w14:textId="77777777" w:rsidR="00E67FB4" w:rsidRPr="00442DA5" w:rsidRDefault="00E67FB4" w:rsidP="00E67FB4">
                            <w:pPr>
                              <w:pStyle w:val="ListParagraph"/>
                              <w:numPr>
                                <w:ilvl w:val="0"/>
                                <w:numId w:val="12"/>
                              </w:numPr>
                              <w:rPr>
                                <w:rFonts w:ascii="Fira Sans" w:hAnsi="Fira Sans"/>
                                <w:color w:val="2C463B"/>
                              </w:rPr>
                            </w:pPr>
                            <w:r w:rsidRPr="00442DA5">
                              <w:rPr>
                                <w:rFonts w:ascii="Fira Sans" w:hAnsi="Fira Sans"/>
                                <w:color w:val="2C463B"/>
                              </w:rPr>
                              <w:t>Definitions</w:t>
                            </w:r>
                          </w:p>
                          <w:p w14:paraId="19AE61A4" w14:textId="77777777" w:rsidR="00E67FB4" w:rsidRPr="00442DA5" w:rsidRDefault="00E67FB4" w:rsidP="00E67FB4">
                            <w:pPr>
                              <w:pStyle w:val="ListParagraph"/>
                              <w:numPr>
                                <w:ilvl w:val="0"/>
                                <w:numId w:val="12"/>
                              </w:numPr>
                              <w:rPr>
                                <w:rFonts w:ascii="Fira Sans" w:hAnsi="Fira Sans"/>
                                <w:color w:val="2C463B"/>
                              </w:rPr>
                            </w:pPr>
                            <w:r>
                              <w:rPr>
                                <w:rFonts w:ascii="Fira Sans" w:hAnsi="Fira Sans"/>
                                <w:color w:val="2C463B"/>
                              </w:rPr>
                              <w:t>Pancreatic</w:t>
                            </w:r>
                            <w:r w:rsidRPr="00442DA5">
                              <w:rPr>
                                <w:rFonts w:ascii="Fira Sans" w:hAnsi="Fira Sans"/>
                                <w:color w:val="2C463B"/>
                              </w:rPr>
                              <w:t xml:space="preserve"> cancer references and bibliography</w:t>
                            </w:r>
                          </w:p>
                          <w:p w14:paraId="51E4A027" w14:textId="77777777" w:rsidR="00E67FB4" w:rsidRPr="00442DA5" w:rsidRDefault="00E67FB4" w:rsidP="00E67FB4">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4AE0CE43" w14:textId="77777777" w:rsidR="00E67FB4" w:rsidRDefault="00E67FB4" w:rsidP="00E6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23BE9" id="Text Box 2" o:spid="_x0000_s1027" type="#_x0000_t202" style="position:absolute;margin-left:-10.2pt;margin-top:46.15pt;width:481.6pt;height:110.7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">
                <v:textbox>
                  <w:txbxContent>
                    <w:p w14:paraId="3E390FDB" w14:textId="77777777" w:rsidR="00E67FB4" w:rsidRPr="00442DA5" w:rsidRDefault="00E67FB4" w:rsidP="00E67FB4">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E221DA6" w14:textId="77777777" w:rsidR="00E67FB4" w:rsidRPr="00374B09" w:rsidRDefault="00E67FB4" w:rsidP="00E67FB4">
                      <w:pPr>
                        <w:pStyle w:val="ListParagraph"/>
                        <w:numPr>
                          <w:ilvl w:val="0"/>
                          <w:numId w:val="12"/>
                        </w:numPr>
                        <w:rPr>
                          <w:rFonts w:ascii="Fira Sans" w:hAnsi="Fira Sans"/>
                          <w:color w:val="2C463B"/>
                        </w:rPr>
                      </w:pPr>
                      <w:r>
                        <w:rPr>
                          <w:rFonts w:ascii="Fira Sans" w:hAnsi="Fira Sans"/>
                          <w:color w:val="2C463B"/>
                        </w:rPr>
                        <w:t>Achieving Pae Ora, equity and whānau insights</w:t>
                      </w:r>
                    </w:p>
                    <w:p w14:paraId="6DD84204" w14:textId="77777777" w:rsidR="00E67FB4" w:rsidRPr="00442DA5" w:rsidRDefault="00E67FB4" w:rsidP="00E67FB4">
                      <w:pPr>
                        <w:pStyle w:val="ListParagraph"/>
                        <w:numPr>
                          <w:ilvl w:val="0"/>
                          <w:numId w:val="12"/>
                        </w:numPr>
                        <w:rPr>
                          <w:rFonts w:ascii="Fira Sans" w:hAnsi="Fira Sans"/>
                          <w:color w:val="2C463B"/>
                        </w:rPr>
                      </w:pPr>
                      <w:r w:rsidRPr="00442DA5">
                        <w:rPr>
                          <w:rFonts w:ascii="Fira Sans" w:hAnsi="Fira Sans"/>
                          <w:color w:val="2C463B"/>
                        </w:rPr>
                        <w:t>Person/whānau questions</w:t>
                      </w:r>
                      <w:bookmarkEnd w:id="7"/>
                    </w:p>
                    <w:p w14:paraId="1C69960E" w14:textId="77777777" w:rsidR="00E67FB4" w:rsidRPr="00442DA5" w:rsidRDefault="00E67FB4" w:rsidP="00E67FB4">
                      <w:pPr>
                        <w:pStyle w:val="ListParagraph"/>
                        <w:numPr>
                          <w:ilvl w:val="0"/>
                          <w:numId w:val="12"/>
                        </w:numPr>
                        <w:rPr>
                          <w:rFonts w:ascii="Fira Sans" w:hAnsi="Fira Sans"/>
                          <w:color w:val="2C463B"/>
                        </w:rPr>
                      </w:pPr>
                      <w:r w:rsidRPr="00442DA5">
                        <w:rPr>
                          <w:rFonts w:ascii="Fira Sans" w:hAnsi="Fira Sans"/>
                          <w:color w:val="2C463B"/>
                        </w:rPr>
                        <w:t>Definitions</w:t>
                      </w:r>
                    </w:p>
                    <w:p w14:paraId="19AE61A4" w14:textId="77777777" w:rsidR="00E67FB4" w:rsidRPr="00442DA5" w:rsidRDefault="00E67FB4" w:rsidP="00E67FB4">
                      <w:pPr>
                        <w:pStyle w:val="ListParagraph"/>
                        <w:numPr>
                          <w:ilvl w:val="0"/>
                          <w:numId w:val="12"/>
                        </w:numPr>
                        <w:rPr>
                          <w:rFonts w:ascii="Fira Sans" w:hAnsi="Fira Sans"/>
                          <w:color w:val="2C463B"/>
                        </w:rPr>
                      </w:pPr>
                      <w:r>
                        <w:rPr>
                          <w:rFonts w:ascii="Fira Sans" w:hAnsi="Fira Sans"/>
                          <w:color w:val="2C463B"/>
                        </w:rPr>
                        <w:t>Pancreatic</w:t>
                      </w:r>
                      <w:r w:rsidRPr="00442DA5">
                        <w:rPr>
                          <w:rFonts w:ascii="Fira Sans" w:hAnsi="Fira Sans"/>
                          <w:color w:val="2C463B"/>
                        </w:rPr>
                        <w:t xml:space="preserve"> cancer references and bibliography</w:t>
                      </w:r>
                    </w:p>
                    <w:p w14:paraId="51E4A027" w14:textId="77777777" w:rsidR="00E67FB4" w:rsidRPr="00442DA5" w:rsidRDefault="00E67FB4" w:rsidP="00E67FB4">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4AE0CE43" w14:textId="77777777" w:rsidR="00E67FB4" w:rsidRDefault="00E67FB4" w:rsidP="00E67FB4"/>
                  </w:txbxContent>
                </v:textbox>
                <w10:wrap type="square" anchorx="margin"/>
              </v:shape>
            </w:pict>
          </mc:Fallback>
        </mc:AlternateContent>
      </w:r>
    </w:p>
    <w:p w14:paraId="44BA403F" w14:textId="214DB245" w:rsidR="007528F9" w:rsidRPr="00C80014" w:rsidRDefault="00D5422E" w:rsidP="00C80014">
      <w:pPr>
        <w:pStyle w:val="OCCP1"/>
        <w:rPr>
          <w:rStyle w:val="normaltextrun"/>
        </w:rPr>
      </w:pPr>
      <w:bookmarkStart w:id="7" w:name="_Toc149031602"/>
      <w:bookmarkStart w:id="8" w:name="_Toc189804887"/>
      <w:r>
        <w:rPr>
          <w:noProof/>
        </w:rPr>
        <w:lastRenderedPageBreak/>
        <w:drawing>
          <wp:anchor distT="0" distB="0" distL="114300" distR="114300" simplePos="0" relativeHeight="251658255" behindDoc="0" locked="0" layoutInCell="1" allowOverlap="1" wp14:anchorId="694B7A85" wp14:editId="54069111">
            <wp:simplePos x="0" y="0"/>
            <wp:positionH relativeFrom="margin">
              <wp:posOffset>0</wp:posOffset>
            </wp:positionH>
            <wp:positionV relativeFrom="paragraph">
              <wp:posOffset>477590</wp:posOffset>
            </wp:positionV>
            <wp:extent cx="1619885" cy="162433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24330"/>
                    </a:xfrm>
                    <a:prstGeom prst="rect">
                      <a:avLst/>
                    </a:prstGeom>
                    <a:noFill/>
                  </pic:spPr>
                </pic:pic>
              </a:graphicData>
            </a:graphic>
            <wp14:sizeRelH relativeFrom="page">
              <wp14:pctWidth>0</wp14:pctWidth>
            </wp14:sizeRelH>
            <wp14:sizeRelV relativeFrom="page">
              <wp14:pctHeight>0</wp14:pctHeight>
            </wp14:sizeRelV>
          </wp:anchor>
        </w:drawing>
      </w:r>
      <w:r w:rsidR="007528F9" w:rsidRPr="00C80014">
        <w:t>For</w:t>
      </w:r>
      <w:r w:rsidR="00B279E0">
        <w:t>e</w:t>
      </w:r>
      <w:r w:rsidR="007528F9" w:rsidRPr="00C80014">
        <w:t>w</w:t>
      </w:r>
      <w:r w:rsidR="00B279E0">
        <w:t>o</w:t>
      </w:r>
      <w:r w:rsidR="007528F9" w:rsidRPr="00C80014">
        <w:t>rd</w:t>
      </w:r>
      <w:bookmarkEnd w:id="7"/>
      <w:bookmarkEnd w:id="8"/>
    </w:p>
    <w:p w14:paraId="4D822745" w14:textId="77777777" w:rsidR="001F54CC" w:rsidRDefault="001F54CC" w:rsidP="00621FBA">
      <w:pPr>
        <w:pStyle w:val="paragraph"/>
        <w:spacing w:before="0" w:beforeAutospacing="0" w:after="120" w:afterAutospacing="0"/>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 xml:space="preserve">Kia </w:t>
      </w:r>
      <w:proofErr w:type="spellStart"/>
      <w:r>
        <w:rPr>
          <w:rStyle w:val="normaltextrun"/>
          <w:rFonts w:ascii="Fira Sans" w:hAnsi="Fira Sans" w:cs="Segoe UI"/>
          <w:kern w:val="28"/>
          <w:sz w:val="22"/>
          <w:szCs w:val="22"/>
        </w:rPr>
        <w:t>ora</w:t>
      </w:r>
      <w:proofErr w:type="spellEnd"/>
      <w:r>
        <w:rPr>
          <w:rStyle w:val="normaltextrun"/>
          <w:rFonts w:ascii="Fira Sans" w:hAnsi="Fira Sans" w:cs="Segoe UI"/>
          <w:kern w:val="28"/>
          <w:sz w:val="22"/>
          <w:szCs w:val="22"/>
        </w:rPr>
        <w:t>,</w:t>
      </w:r>
    </w:p>
    <w:p w14:paraId="5020C9FD" w14:textId="3D43D352" w:rsidR="00D5422E" w:rsidRDefault="007528F9" w:rsidP="00873199">
      <w:pPr>
        <w:pStyle w:val="paragraph"/>
        <w:spacing w:before="0" w:beforeAutospacing="0" w:after="0" w:afterAutospacing="0"/>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On behalf of Te Aho o Te Kahu| Cancer Control Agency, the clinician community, and the people and whānau who contributed to developing this guidance, I am proud</w:t>
      </w:r>
      <w:r w:rsidRPr="007528F9">
        <w:rPr>
          <w:rStyle w:val="normaltextrun"/>
          <w:rFonts w:ascii="Fira Sans" w:hAnsi="Fira Sans" w:cs="Segoe UI"/>
          <w:kern w:val="28"/>
          <w:sz w:val="22"/>
          <w:szCs w:val="22"/>
        </w:rPr>
        <w:t xml:space="preserve"> to present the pancreatic cancer </w:t>
      </w:r>
      <w:r w:rsidR="00CE29EA">
        <w:rPr>
          <w:rStyle w:val="normaltextrun"/>
          <w:rFonts w:ascii="Fira Sans" w:hAnsi="Fira Sans" w:cs="Segoe UI"/>
          <w:kern w:val="28"/>
          <w:sz w:val="22"/>
          <w:szCs w:val="22"/>
        </w:rPr>
        <w:t>O</w:t>
      </w:r>
      <w:r w:rsidRPr="007528F9">
        <w:rPr>
          <w:rStyle w:val="normaltextrun"/>
          <w:rFonts w:ascii="Fira Sans" w:hAnsi="Fira Sans" w:cs="Segoe UI"/>
          <w:kern w:val="28"/>
          <w:sz w:val="22"/>
          <w:szCs w:val="22"/>
        </w:rPr>
        <w:t xml:space="preserve">ptimal </w:t>
      </w:r>
      <w:r w:rsidR="00CE29EA">
        <w:rPr>
          <w:rStyle w:val="normaltextrun"/>
          <w:rFonts w:ascii="Fira Sans" w:hAnsi="Fira Sans" w:cs="Segoe UI"/>
          <w:kern w:val="28"/>
          <w:sz w:val="22"/>
          <w:szCs w:val="22"/>
        </w:rPr>
        <w:t>C</w:t>
      </w:r>
      <w:r w:rsidRPr="007528F9">
        <w:rPr>
          <w:rStyle w:val="normaltextrun"/>
          <w:rFonts w:ascii="Fira Sans" w:hAnsi="Fira Sans" w:cs="Segoe UI"/>
          <w:kern w:val="28"/>
          <w:sz w:val="22"/>
          <w:szCs w:val="22"/>
        </w:rPr>
        <w:t xml:space="preserve">ancer </w:t>
      </w:r>
      <w:r w:rsidR="00CE29EA">
        <w:rPr>
          <w:rStyle w:val="normaltextrun"/>
          <w:rFonts w:ascii="Fira Sans" w:hAnsi="Fira Sans" w:cs="Segoe UI"/>
          <w:kern w:val="28"/>
          <w:sz w:val="22"/>
          <w:szCs w:val="22"/>
        </w:rPr>
        <w:t>C</w:t>
      </w:r>
      <w:r w:rsidRPr="007528F9">
        <w:rPr>
          <w:rStyle w:val="normaltextrun"/>
          <w:rFonts w:ascii="Fira Sans" w:hAnsi="Fira Sans" w:cs="Segoe UI"/>
          <w:kern w:val="28"/>
          <w:sz w:val="22"/>
          <w:szCs w:val="22"/>
        </w:rPr>
        <w:t xml:space="preserve">are </w:t>
      </w:r>
      <w:r w:rsidR="00CE29EA">
        <w:rPr>
          <w:rStyle w:val="normaltextrun"/>
          <w:rFonts w:ascii="Fira Sans" w:hAnsi="Fira Sans" w:cs="Segoe UI"/>
          <w:kern w:val="28"/>
          <w:sz w:val="22"/>
          <w:szCs w:val="22"/>
        </w:rPr>
        <w:t>P</w:t>
      </w:r>
      <w:r w:rsidRPr="007528F9">
        <w:rPr>
          <w:rStyle w:val="normaltextrun"/>
          <w:rFonts w:ascii="Fira Sans" w:hAnsi="Fira Sans" w:cs="Segoe UI"/>
          <w:kern w:val="28"/>
          <w:sz w:val="22"/>
          <w:szCs w:val="22"/>
        </w:rPr>
        <w:t>athway (OCCP) for Aotearoa New Zealand.</w:t>
      </w:r>
    </w:p>
    <w:p w14:paraId="383F9285" w14:textId="2D86D3E4" w:rsidR="007528F9" w:rsidRDefault="007528F9" w:rsidP="003F17CA">
      <w:pPr>
        <w:pStyle w:val="paragraph"/>
        <w:spacing w:before="240" w:beforeAutospacing="0" w:after="0" w:afterAutospacing="0"/>
        <w:jc w:val="both"/>
        <w:textAlignment w:val="baseline"/>
        <w:rPr>
          <w:rStyle w:val="normaltextrun"/>
          <w:rFonts w:ascii="Fira Sans" w:hAnsi="Fira Sans" w:cs="Segoe UI"/>
          <w:kern w:val="28"/>
          <w:sz w:val="22"/>
          <w:szCs w:val="22"/>
        </w:rPr>
      </w:pPr>
      <w:r w:rsidRPr="007528F9">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2D46C3">
        <w:rPr>
          <w:rStyle w:val="normaltextrun"/>
          <w:rFonts w:ascii="Fira Sans" w:hAnsi="Fira Sans" w:cs="Segoe UI"/>
          <w:kern w:val="28"/>
          <w:sz w:val="22"/>
          <w:szCs w:val="22"/>
          <w:shd w:val="clear" w:color="auto" w:fill="FFFFFF" w:themeFill="background1"/>
        </w:rPr>
        <w:t xml:space="preserve">This year over </w:t>
      </w:r>
      <w:r w:rsidRPr="007528F9">
        <w:rPr>
          <w:rStyle w:val="normaltextrun"/>
          <w:rFonts w:ascii="Fira Sans" w:hAnsi="Fira Sans" w:cs="Segoe UI"/>
          <w:kern w:val="28"/>
          <w:sz w:val="22"/>
          <w:szCs w:val="22"/>
          <w:shd w:val="clear" w:color="auto" w:fill="FFFFFF" w:themeFill="background1"/>
        </w:rPr>
        <w:t>2</w:t>
      </w:r>
      <w:r w:rsidR="002D46C3">
        <w:rPr>
          <w:rStyle w:val="normaltextrun"/>
          <w:rFonts w:ascii="Fira Sans" w:hAnsi="Fira Sans" w:cs="Segoe UI"/>
          <w:kern w:val="28"/>
          <w:sz w:val="22"/>
          <w:szCs w:val="22"/>
          <w:shd w:val="clear" w:color="auto" w:fill="FFFFFF" w:themeFill="background1"/>
        </w:rPr>
        <w:t>8</w:t>
      </w:r>
      <w:r w:rsidRPr="007528F9">
        <w:rPr>
          <w:rStyle w:val="normaltextrun"/>
          <w:rFonts w:ascii="Fira Sans" w:hAnsi="Fira Sans" w:cs="Segoe UI"/>
          <w:kern w:val="28"/>
          <w:sz w:val="22"/>
          <w:szCs w:val="22"/>
          <w:shd w:val="clear" w:color="auto" w:fill="FFFFFF" w:themeFill="background1"/>
        </w:rPr>
        <w:t>,000 people will be diagnosed with cancer, with thousands more supporting loved ones living with this disease.</w:t>
      </w:r>
      <w:r w:rsidR="00CE3E9E" w:rsidRPr="007528F9">
        <w:rPr>
          <w:rStyle w:val="normaltextrun"/>
          <w:rFonts w:ascii="Fira Sans" w:hAnsi="Fira Sans" w:cs="Segoe UI"/>
          <w:kern w:val="28"/>
          <w:sz w:val="22"/>
          <w:szCs w:val="22"/>
          <w:shd w:val="clear" w:color="auto" w:fill="FFFFFF" w:themeFill="background1"/>
        </w:rPr>
        <w:t xml:space="preserve"> </w:t>
      </w:r>
      <w:r w:rsidRPr="007528F9">
        <w:rPr>
          <w:rStyle w:val="normaltextrun"/>
          <w:rFonts w:ascii="Fira Sans" w:hAnsi="Fira Sans" w:cs="Segoe UI"/>
          <w:kern w:val="28"/>
          <w:sz w:val="22"/>
          <w:szCs w:val="22"/>
          <w:shd w:val="clear" w:color="auto" w:fill="FFFFFF" w:themeFill="background1"/>
        </w:rPr>
        <w:t xml:space="preserve">Pancreatic cancer affects an increasing number of people </w:t>
      </w:r>
      <w:r w:rsidR="002D46C3">
        <w:rPr>
          <w:rStyle w:val="normaltextrun"/>
          <w:rFonts w:ascii="Fira Sans" w:hAnsi="Fira Sans" w:cs="Segoe UI"/>
          <w:kern w:val="28"/>
          <w:sz w:val="22"/>
          <w:szCs w:val="22"/>
          <w:shd w:val="clear" w:color="auto" w:fill="FFFFFF" w:themeFill="background1"/>
        </w:rPr>
        <w:t>with</w:t>
      </w:r>
      <w:r w:rsidR="00294D2A">
        <w:rPr>
          <w:rStyle w:val="normaltextrun"/>
          <w:rFonts w:ascii="Fira Sans" w:hAnsi="Fira Sans" w:cs="Segoe UI"/>
          <w:kern w:val="28"/>
          <w:sz w:val="22"/>
          <w:szCs w:val="22"/>
          <w:shd w:val="clear" w:color="auto" w:fill="FFFFFF" w:themeFill="background1"/>
        </w:rPr>
        <w:t xml:space="preserve"> more than 670</w:t>
      </w:r>
      <w:r w:rsidRPr="007528F9">
        <w:rPr>
          <w:rStyle w:val="normaltextrun"/>
          <w:rFonts w:ascii="Fira Sans" w:hAnsi="Fira Sans" w:cs="Segoe UI"/>
          <w:kern w:val="28"/>
          <w:sz w:val="22"/>
          <w:szCs w:val="22"/>
          <w:shd w:val="clear" w:color="auto" w:fill="FFFFFF" w:themeFill="background1"/>
        </w:rPr>
        <w:t xml:space="preserve"> diagnosed </w:t>
      </w:r>
      <w:r>
        <w:rPr>
          <w:rStyle w:val="normaltextrun"/>
          <w:rFonts w:ascii="Fira Sans" w:hAnsi="Fira Sans" w:cs="Segoe UI"/>
          <w:kern w:val="28"/>
          <w:sz w:val="22"/>
          <w:szCs w:val="22"/>
          <w:shd w:val="clear" w:color="auto" w:fill="FFFFFF" w:themeFill="background1"/>
        </w:rPr>
        <w:t xml:space="preserve">with </w:t>
      </w:r>
      <w:r w:rsidR="00130C2B">
        <w:rPr>
          <w:rStyle w:val="normaltextrun"/>
          <w:rFonts w:ascii="Fira Sans" w:hAnsi="Fira Sans" w:cs="Segoe UI"/>
          <w:kern w:val="28"/>
          <w:sz w:val="22"/>
          <w:szCs w:val="22"/>
          <w:shd w:val="clear" w:color="auto" w:fill="FFFFFF" w:themeFill="background1"/>
        </w:rPr>
        <w:t xml:space="preserve">pancreatic </w:t>
      </w:r>
      <w:r>
        <w:rPr>
          <w:rStyle w:val="normaltextrun"/>
          <w:rFonts w:ascii="Fira Sans" w:hAnsi="Fira Sans" w:cs="Segoe UI"/>
          <w:kern w:val="28"/>
          <w:sz w:val="22"/>
          <w:szCs w:val="22"/>
          <w:shd w:val="clear" w:color="auto" w:fill="FFFFFF" w:themeFill="background1"/>
        </w:rPr>
        <w:t xml:space="preserve">cancer </w:t>
      </w:r>
      <w:r w:rsidR="00294D2A">
        <w:rPr>
          <w:rStyle w:val="normaltextrun"/>
          <w:rFonts w:ascii="Fira Sans" w:hAnsi="Fira Sans" w:cs="Segoe UI"/>
          <w:kern w:val="28"/>
          <w:sz w:val="22"/>
          <w:szCs w:val="22"/>
          <w:shd w:val="clear" w:color="auto" w:fill="FFFFFF" w:themeFill="background1"/>
        </w:rPr>
        <w:t>this</w:t>
      </w:r>
      <w:r>
        <w:rPr>
          <w:rStyle w:val="normaltextrun"/>
          <w:rFonts w:ascii="Fira Sans" w:hAnsi="Fira Sans" w:cs="Segoe UI"/>
          <w:kern w:val="28"/>
          <w:sz w:val="22"/>
          <w:szCs w:val="22"/>
          <w:shd w:val="clear" w:color="auto" w:fill="FFFFFF" w:themeFill="background1"/>
        </w:rPr>
        <w:t xml:space="preserve"> year.</w:t>
      </w:r>
      <w:r>
        <w:rPr>
          <w:kern w:val="28"/>
          <w:sz w:val="22"/>
          <w:szCs w:val="22"/>
          <w:shd w:val="clear" w:color="auto" w:fill="FFFFFF" w:themeFill="background1"/>
        </w:rPr>
        <w:t xml:space="preserve"> </w:t>
      </w:r>
      <w:r w:rsidR="00A42A94" w:rsidRPr="00A42A94">
        <w:rPr>
          <w:rFonts w:ascii="Fira Sans" w:hAnsi="Fira Sans"/>
          <w:kern w:val="28"/>
          <w:sz w:val="22"/>
          <w:szCs w:val="22"/>
          <w:shd w:val="clear" w:color="auto" w:fill="FFFFFF" w:themeFill="background1"/>
        </w:rPr>
        <w:t>Around 640 will die from pancreatic cancer this year.</w:t>
      </w:r>
      <w:r w:rsidR="00A42A94">
        <w:rPr>
          <w:kern w:val="28"/>
          <w:sz w:val="22"/>
          <w:szCs w:val="22"/>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We all believe that</w:t>
      </w:r>
      <w:r>
        <w:rPr>
          <w:rStyle w:val="normaltextrun"/>
          <w:rFonts w:ascii="Fira Sans" w:hAnsi="Fira Sans" w:cs="Segoe UI"/>
          <w:kern w:val="28"/>
          <w:sz w:val="20"/>
          <w:szCs w:val="20"/>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people and their whānau deserve the best cancer care available.</w:t>
      </w:r>
    </w:p>
    <w:p w14:paraId="79E4C5CA" w14:textId="77777777" w:rsidR="007528F9" w:rsidRDefault="007528F9" w:rsidP="007528F9">
      <w:pPr>
        <w:pStyle w:val="paragraph"/>
        <w:spacing w:before="0" w:beforeAutospacing="0" w:after="0" w:afterAutospacing="0"/>
        <w:textAlignment w:val="baseline"/>
        <w:rPr>
          <w:rStyle w:val="normaltextrun"/>
          <w:rFonts w:ascii="Fira Sans" w:hAnsi="Fira Sans" w:cs="Segoe UI"/>
          <w:color w:val="595454"/>
          <w:kern w:val="28"/>
          <w:sz w:val="20"/>
          <w:szCs w:val="20"/>
        </w:rPr>
      </w:pPr>
    </w:p>
    <w:p w14:paraId="5884CF8A" w14:textId="77777777" w:rsidR="007528F9" w:rsidRDefault="007528F9" w:rsidP="007528F9">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are designed to guide the planning, coordination and delivery of best practice cancer prevention and care services across Aotearoa for </w:t>
      </w:r>
      <w:bookmarkStart w:id="9" w:name="_Int_JjcMzJbX"/>
      <w:r>
        <w:rPr>
          <w:rStyle w:val="normaltextrun"/>
          <w:rFonts w:ascii="Fira Sans" w:hAnsi="Fira Sans" w:cs="Segoe UI"/>
          <w:sz w:val="22"/>
          <w:szCs w:val="22"/>
        </w:rPr>
        <w:t>different types</w:t>
      </w:r>
      <w:bookmarkEnd w:id="9"/>
      <w:r>
        <w:rPr>
          <w:rStyle w:val="normaltextrun"/>
          <w:rFonts w:ascii="Fira Sans" w:hAnsi="Fira Sans" w:cs="Segoe UI"/>
          <w:sz w:val="22"/>
          <w:szCs w:val="22"/>
        </w:rPr>
        <w:t xml:space="preserve"> of cancer. Each OCCP has been designed: </w:t>
      </w:r>
    </w:p>
    <w:p w14:paraId="7A1AD664" w14:textId="77777777" w:rsidR="007528F9" w:rsidRDefault="007528F9" w:rsidP="00DF7ACB">
      <w:pPr>
        <w:pStyle w:val="paragraph"/>
        <w:numPr>
          <w:ilvl w:val="0"/>
          <w:numId w:val="191"/>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with the needs of the person and their whānau at the heart</w:t>
      </w:r>
    </w:p>
    <w:p w14:paraId="729FC4CB" w14:textId="77777777" w:rsidR="007528F9" w:rsidRDefault="007528F9" w:rsidP="00DF7ACB">
      <w:pPr>
        <w:pStyle w:val="paragraph"/>
        <w:numPr>
          <w:ilvl w:val="0"/>
          <w:numId w:val="191"/>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reflect the best capabilities available in Aotearoa</w:t>
      </w:r>
    </w:p>
    <w:p w14:paraId="764D935C" w14:textId="77777777" w:rsidR="007528F9" w:rsidRDefault="007528F9" w:rsidP="00DF7ACB">
      <w:pPr>
        <w:pStyle w:val="paragraph"/>
        <w:numPr>
          <w:ilvl w:val="0"/>
          <w:numId w:val="191"/>
        </w:numPr>
        <w:spacing w:before="0" w:beforeAutospacing="0" w:after="24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provide a national standard for high-quality cancer prevention and care that we expect for all New Zealanders.</w:t>
      </w:r>
    </w:p>
    <w:p w14:paraId="3EF7EBFB" w14:textId="095FA310" w:rsidR="007528F9" w:rsidRDefault="007528F9" w:rsidP="007528F9">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While </w:t>
      </w:r>
      <w:r w:rsidR="00CC5966">
        <w:rPr>
          <w:rStyle w:val="normaltextrun"/>
          <w:rFonts w:ascii="Fira Sans" w:hAnsi="Fira Sans" w:cs="Segoe UI"/>
          <w:sz w:val="22"/>
          <w:szCs w:val="22"/>
        </w:rPr>
        <w:t>cancer control services</w:t>
      </w:r>
      <w:r>
        <w:rPr>
          <w:rStyle w:val="normaltextrun"/>
          <w:rFonts w:ascii="Fira Sans" w:hAnsi="Fira Sans" w:cs="Segoe UI"/>
          <w:sz w:val="22"/>
          <w:szCs w:val="22"/>
        </w:rPr>
        <w:t xml:space="preserve"> are expanding and improving across the motu| country, there are often unwarranted variations in the risk of getting cancer and in the care experienced by people with cancer. Also, many continue to face barriers in accessing timely and effective cancer care because of where they live, their circumstances, or their ethnic background. Research shows that following best practice guidance like OCCPs, helps to reduce variations and disparities and improves cancer outcomes for people and their whānau. In turn, this will help our overall aim of reducing the burden of cancer on people and communities.</w:t>
      </w:r>
      <w:r>
        <w:rPr>
          <w:rFonts w:ascii="Fira Sans" w:hAnsi="Fira Sans"/>
        </w:rPr>
        <w:t xml:space="preserve"> </w:t>
      </w:r>
    </w:p>
    <w:p w14:paraId="4824DB0B" w14:textId="77777777" w:rsidR="007528F9" w:rsidRDefault="007528F9" w:rsidP="007528F9">
      <w:pPr>
        <w:pStyle w:val="paragraph"/>
        <w:spacing w:before="0" w:beforeAutospacing="0" w:after="0" w:afterAutospacing="0"/>
        <w:textAlignment w:val="baseline"/>
        <w:rPr>
          <w:rFonts w:ascii="Segoe UI" w:hAnsi="Segoe UI" w:cs="Segoe UI"/>
          <w:kern w:val="28"/>
          <w:sz w:val="20"/>
          <w:szCs w:val="20"/>
        </w:rPr>
      </w:pPr>
      <w:r>
        <w:rPr>
          <w:rStyle w:val="eop"/>
          <w:rFonts w:ascii="Fira Sans" w:hAnsi="Fira Sans" w:cs="Segoe UI"/>
          <w:kern w:val="28"/>
          <w:sz w:val="20"/>
          <w:szCs w:val="20"/>
        </w:rPr>
        <w:t> </w:t>
      </w:r>
    </w:p>
    <w:p w14:paraId="48F40D30" w14:textId="77777777" w:rsidR="007528F9" w:rsidRDefault="007528F9" w:rsidP="007528F9">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expertise and experiences from many </w:t>
      </w:r>
      <w:r>
        <w:rPr>
          <w:rStyle w:val="normaltextrun"/>
          <w:rFonts w:ascii="Fira Sans" w:hAnsi="Fira Sans" w:cs="Segoe UI"/>
          <w:strike/>
          <w:sz w:val="22"/>
          <w:szCs w:val="22"/>
        </w:rPr>
        <w:t>s</w:t>
      </w:r>
      <w:r>
        <w:rPr>
          <w:rStyle w:val="normaltextrun"/>
          <w:rFonts w:ascii="Fira Sans" w:hAnsi="Fira Sans" w:cs="Segoe UI"/>
          <w:sz w:val="22"/>
          <w:szCs w:val="22"/>
        </w:rPr>
        <w:t xml:space="preserve">takeholders across the country. Many thanks to everyone involved in this initiative, particularly Cancer Council Australia, who granted permission to adapt and adopt their Optimal Care Pathways framework to meet the needs of people in Aotearoa | New Zealand. We would also like to acknowledge the insights from The Voices of Whānau Māori Affected by Cancer (2023); He Ara Tangata – Te Aho o Te Kahu Consumer Group; the project team; clinicians; and national and special interest working groups. </w:t>
      </w:r>
    </w:p>
    <w:p w14:paraId="55AABC42" w14:textId="77777777" w:rsidR="007528F9" w:rsidRPr="009257E7" w:rsidRDefault="007528F9" w:rsidP="007528F9">
      <w:pPr>
        <w:pStyle w:val="paragraph"/>
        <w:spacing w:before="0" w:beforeAutospacing="0" w:after="0" w:afterAutospacing="0"/>
        <w:textAlignment w:val="baseline"/>
        <w:rPr>
          <w:rStyle w:val="normaltextrun"/>
          <w:rFonts w:ascii="Fira Sans" w:hAnsi="Fira Sans"/>
          <w:kern w:val="28"/>
          <w:sz w:val="20"/>
          <w:szCs w:val="20"/>
        </w:rPr>
      </w:pPr>
    </w:p>
    <w:p w14:paraId="1205174E" w14:textId="69EE7AE0" w:rsidR="007528F9" w:rsidRDefault="007528F9" w:rsidP="007528F9">
      <w:pPr>
        <w:pStyle w:val="paragraph"/>
        <w:spacing w:before="0" w:beforeAutospacing="0" w:after="0" w:afterAutospacing="0"/>
        <w:jc w:val="both"/>
        <w:textAlignment w:val="baseline"/>
        <w:rPr>
          <w:sz w:val="22"/>
          <w:szCs w:val="22"/>
        </w:rPr>
      </w:pPr>
      <w:r>
        <w:rPr>
          <w:rStyle w:val="normaltextrun"/>
          <w:rFonts w:ascii="Fira Sans" w:hAnsi="Fira Sans" w:cs="Segoe UI"/>
          <w:sz w:val="22"/>
          <w:szCs w:val="22"/>
        </w:rPr>
        <w:t xml:space="preserve">Our thoughts are with the many people and whānau who are living with </w:t>
      </w:r>
      <w:r w:rsidR="00AF2506">
        <w:rPr>
          <w:rStyle w:val="normaltextrun"/>
          <w:rFonts w:ascii="Fira Sans" w:hAnsi="Fira Sans" w:cs="Segoe UI"/>
          <w:sz w:val="22"/>
          <w:szCs w:val="22"/>
        </w:rPr>
        <w:t xml:space="preserve">pancreatic </w:t>
      </w:r>
      <w:r>
        <w:rPr>
          <w:rStyle w:val="normaltextrun"/>
          <w:rFonts w:ascii="Fira Sans" w:hAnsi="Fira Sans" w:cs="Segoe UI"/>
          <w:sz w:val="22"/>
          <w:szCs w:val="22"/>
        </w:rPr>
        <w:t xml:space="preserve">cancer, and those who have lost loved ones. Much of this guidance reflects the voices of those who have received cancer care. We are indebted to </w:t>
      </w:r>
      <w:r w:rsidR="00621FBA">
        <w:rPr>
          <w:rStyle w:val="normaltextrun"/>
          <w:rFonts w:ascii="Fira Sans" w:hAnsi="Fira Sans" w:cs="Segoe UI"/>
          <w:sz w:val="22"/>
          <w:szCs w:val="22"/>
        </w:rPr>
        <w:t>them</w:t>
      </w:r>
      <w:r>
        <w:rPr>
          <w:rStyle w:val="normaltextrun"/>
          <w:rFonts w:ascii="Fira Sans" w:hAnsi="Fira Sans" w:cs="Segoe UI"/>
          <w:sz w:val="22"/>
          <w:szCs w:val="22"/>
        </w:rPr>
        <w:t xml:space="preserve"> for sharing their experiences to help improve cancer control outcomes and achieve equity.</w:t>
      </w:r>
      <w:r>
        <w:rPr>
          <w:rStyle w:val="eop"/>
          <w:rFonts w:ascii="Fira Sans" w:hAnsi="Fira Sans" w:cs="Segoe UI"/>
          <w:sz w:val="22"/>
          <w:szCs w:val="22"/>
        </w:rPr>
        <w:t xml:space="preserve"> </w:t>
      </w:r>
    </w:p>
    <w:p w14:paraId="685BD151" w14:textId="77777777" w:rsidR="007528F9" w:rsidRDefault="007528F9" w:rsidP="007528F9">
      <w:pPr>
        <w:pStyle w:val="paragraph"/>
        <w:spacing w:before="0" w:beforeAutospacing="0" w:after="0" w:afterAutospacing="0"/>
        <w:jc w:val="both"/>
        <w:textAlignment w:val="baseline"/>
        <w:rPr>
          <w:rFonts w:ascii="Fira Sans" w:hAnsi="Fira Sans" w:cs="Segoe UI"/>
          <w:sz w:val="18"/>
          <w:szCs w:val="18"/>
        </w:rPr>
      </w:pPr>
      <w:r>
        <w:rPr>
          <w:color w:val="595454"/>
          <w:kern w:val="28"/>
          <w:sz w:val="20"/>
          <w:szCs w:val="20"/>
        </w:rPr>
        <w:br/>
      </w:r>
      <w:proofErr w:type="spellStart"/>
      <w:r>
        <w:rPr>
          <w:rStyle w:val="normaltextrun"/>
          <w:rFonts w:ascii="Fira Sans" w:hAnsi="Fira Sans" w:cs="Segoe UI"/>
          <w:sz w:val="22"/>
          <w:szCs w:val="22"/>
        </w:rPr>
        <w:t>Ngā</w:t>
      </w:r>
      <w:proofErr w:type="spellEnd"/>
      <w:r>
        <w:rPr>
          <w:rStyle w:val="normaltextrun"/>
          <w:rFonts w:ascii="Fira Sans" w:hAnsi="Fira Sans" w:cs="Segoe UI"/>
          <w:sz w:val="22"/>
          <w:szCs w:val="22"/>
        </w:rPr>
        <w:t xml:space="preserve"> mihi </w:t>
      </w:r>
      <w:proofErr w:type="spellStart"/>
      <w:r>
        <w:rPr>
          <w:rStyle w:val="normaltextrun"/>
          <w:rFonts w:ascii="Fira Sans" w:hAnsi="Fira Sans" w:cs="Segoe UI"/>
          <w:sz w:val="22"/>
          <w:szCs w:val="22"/>
        </w:rPr>
        <w:t>nui</w:t>
      </w:r>
      <w:proofErr w:type="spellEnd"/>
      <w:r>
        <w:rPr>
          <w:rStyle w:val="normaltextrun"/>
          <w:rFonts w:ascii="Fira Sans" w:hAnsi="Fira Sans" w:cs="Segoe UI"/>
          <w:sz w:val="22"/>
          <w:szCs w:val="22"/>
        </w:rPr>
        <w:t xml:space="preserve">, </w:t>
      </w:r>
    </w:p>
    <w:p w14:paraId="257A034B" w14:textId="3DF93BF4" w:rsidR="007528F9" w:rsidRDefault="007528F9" w:rsidP="007528F9">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0FA8405F" wp14:editId="05BE885B">
            <wp:extent cx="713898" cy="3304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257" cy="349555"/>
                    </a:xfrm>
                    <a:prstGeom prst="rect">
                      <a:avLst/>
                    </a:prstGeom>
                    <a:noFill/>
                    <a:ln>
                      <a:noFill/>
                    </a:ln>
                  </pic:spPr>
                </pic:pic>
              </a:graphicData>
            </a:graphic>
          </wp:inline>
        </w:drawing>
      </w:r>
    </w:p>
    <w:p w14:paraId="54DD192E" w14:textId="77777777" w:rsidR="007528F9" w:rsidRDefault="007528F9" w:rsidP="007528F9">
      <w:pPr>
        <w:pStyle w:val="paragraph"/>
        <w:spacing w:before="0" w:beforeAutospacing="0" w:after="0" w:afterAutospacing="0"/>
        <w:textAlignment w:val="baseline"/>
        <w:rPr>
          <w:rFonts w:ascii="Fira Sans" w:hAnsi="Fira Sans" w:cs="Segoe UI"/>
          <w:color w:val="595454"/>
          <w:kern w:val="28"/>
          <w:sz w:val="22"/>
          <w:szCs w:val="22"/>
        </w:rPr>
      </w:pPr>
      <w:r>
        <w:rPr>
          <w:rStyle w:val="normaltextrun"/>
          <w:rFonts w:ascii="Fira Sans" w:hAnsi="Fira Sans" w:cs="Segoe UI"/>
          <w:color w:val="595454"/>
          <w:kern w:val="28"/>
          <w:sz w:val="22"/>
          <w:szCs w:val="22"/>
        </w:rPr>
        <w:t>Rami Rahal</w:t>
      </w:r>
      <w:r>
        <w:rPr>
          <w:rStyle w:val="eop"/>
          <w:rFonts w:ascii="Fira Sans" w:hAnsi="Fira Sans" w:cs="Segoe UI"/>
          <w:color w:val="595454"/>
          <w:kern w:val="28"/>
          <w:sz w:val="22"/>
          <w:szCs w:val="22"/>
        </w:rPr>
        <w:t> </w:t>
      </w:r>
    </w:p>
    <w:p w14:paraId="5449CBCE" w14:textId="77777777" w:rsidR="009D2CB2" w:rsidRDefault="007528F9" w:rsidP="007528F9">
      <w:pPr>
        <w:pStyle w:val="paragraph"/>
        <w:spacing w:before="0" w:beforeAutospacing="0" w:after="0" w:afterAutospacing="0"/>
        <w:textAlignment w:val="baseline"/>
        <w:rPr>
          <w:rStyle w:val="eop"/>
          <w:rFonts w:ascii="Fira Sans" w:hAnsi="Fira Sans" w:cs="Segoe UI"/>
          <w:b/>
          <w:color w:val="595454"/>
          <w:kern w:val="28"/>
          <w:sz w:val="22"/>
          <w:szCs w:val="22"/>
        </w:rPr>
      </w:pPr>
      <w:proofErr w:type="spellStart"/>
      <w:r>
        <w:rPr>
          <w:rStyle w:val="normaltextrun"/>
          <w:rFonts w:ascii="Fira Sans" w:hAnsi="Fira Sans" w:cs="Segoe UI"/>
          <w:b/>
          <w:color w:val="595454"/>
          <w:kern w:val="28"/>
          <w:sz w:val="22"/>
          <w:szCs w:val="22"/>
        </w:rPr>
        <w:t>Tumuaki</w:t>
      </w:r>
      <w:proofErr w:type="spellEnd"/>
      <w:r>
        <w:rPr>
          <w:rStyle w:val="normaltextrun"/>
          <w:rFonts w:ascii="Fira Sans" w:hAnsi="Fira Sans" w:cs="Segoe UI"/>
          <w:b/>
          <w:color w:val="595454"/>
          <w:kern w:val="28"/>
          <w:sz w:val="22"/>
          <w:szCs w:val="22"/>
        </w:rPr>
        <w:t xml:space="preserve"> | Chief Executive</w:t>
      </w:r>
      <w:r>
        <w:rPr>
          <w:rStyle w:val="eop"/>
          <w:rFonts w:ascii="Fira Sans" w:hAnsi="Fira Sans" w:cs="Segoe UI"/>
          <w:b/>
          <w:color w:val="595454"/>
          <w:kern w:val="28"/>
          <w:sz w:val="22"/>
          <w:szCs w:val="22"/>
        </w:rPr>
        <w:t> </w:t>
      </w:r>
    </w:p>
    <w:p w14:paraId="411BD7BF" w14:textId="477450BA" w:rsidR="007528F9" w:rsidRPr="00AF2506" w:rsidRDefault="009D2CB2" w:rsidP="007528F9">
      <w:pPr>
        <w:pStyle w:val="paragraph"/>
        <w:spacing w:before="0" w:beforeAutospacing="0" w:after="0" w:afterAutospacing="0"/>
        <w:textAlignment w:val="baseline"/>
        <w:rPr>
          <w:rFonts w:ascii="Segoe UI" w:hAnsi="Segoe UI" w:cs="Segoe UI"/>
          <w:b/>
          <w:color w:val="595454"/>
          <w:kern w:val="28"/>
          <w:sz w:val="22"/>
          <w:szCs w:val="22"/>
        </w:rPr>
      </w:pPr>
      <w:r w:rsidRPr="00AF2506">
        <w:rPr>
          <w:rStyle w:val="eop"/>
          <w:rFonts w:ascii="Fira Sans" w:hAnsi="Fira Sans" w:cs="Segoe UI"/>
          <w:b/>
          <w:bCs/>
          <w:color w:val="595454"/>
          <w:kern w:val="28"/>
          <w:sz w:val="22"/>
          <w:szCs w:val="22"/>
        </w:rPr>
        <w:t>Te Aho O Te Kahu | Cancer Control Agency</w:t>
      </w:r>
    </w:p>
    <w:p w14:paraId="3A89BA34" w14:textId="12A4F01D" w:rsidR="00C71D17" w:rsidRDefault="00C71D17" w:rsidP="00C80014">
      <w:pPr>
        <w:pStyle w:val="OCCP1"/>
      </w:pPr>
      <w:bookmarkStart w:id="10" w:name="_Toc146629717"/>
      <w:bookmarkStart w:id="11" w:name="_Toc189804888"/>
      <w:r w:rsidRPr="4D7687F3">
        <w:lastRenderedPageBreak/>
        <w:t xml:space="preserve">Summary guide of </w:t>
      </w:r>
      <w:r w:rsidR="00551795" w:rsidRPr="00551795">
        <w:t>pancreatic</w:t>
      </w:r>
      <w:r w:rsidRPr="4D7687F3">
        <w:rPr>
          <w:color w:val="4472C4" w:themeColor="accent1"/>
        </w:rPr>
        <w:t xml:space="preserve"> </w:t>
      </w:r>
      <w:r w:rsidR="04F19495" w:rsidRPr="005626C9">
        <w:t>cancer OCCP</w:t>
      </w:r>
      <w:r w:rsidRPr="4D7687F3">
        <w:t xml:space="preserve"> information</w:t>
      </w:r>
      <w:bookmarkEnd w:id="10"/>
      <w:bookmarkEnd w:id="11"/>
    </w:p>
    <w:p w14:paraId="59A2549F" w14:textId="77777777" w:rsidR="002A12B0" w:rsidRPr="004F36B0" w:rsidRDefault="002B564B" w:rsidP="00A614EC">
      <w:pPr>
        <w:rPr>
          <w:rFonts w:ascii="Montserrat" w:eastAsia="Times New Roman" w:hAnsi="Montserrat" w:cs="Arial"/>
          <w:b/>
          <w:color w:val="2C463B"/>
          <w:sz w:val="28"/>
          <w:szCs w:val="28"/>
          <w:lang w:eastAsia="en-NZ"/>
        </w:rPr>
      </w:pPr>
      <w:r w:rsidRPr="004F36B0">
        <w:rPr>
          <w:rFonts w:ascii="Montserrat" w:eastAsia="Times New Roman" w:hAnsi="Montserrat" w:cs="Arial"/>
          <w:b/>
          <w:color w:val="2C463B"/>
          <w:sz w:val="28"/>
          <w:szCs w:val="28"/>
          <w:lang w:eastAsia="en-NZ"/>
        </w:rPr>
        <w:t>Quick reference guide of condensed tumour stream</w:t>
      </w:r>
    </w:p>
    <w:p w14:paraId="2696F989" w14:textId="14A38240" w:rsidR="002B564B" w:rsidRPr="002A12B0" w:rsidRDefault="002B564B" w:rsidP="00CC5966">
      <w:pPr>
        <w:spacing w:line="240" w:lineRule="auto"/>
        <w:jc w:val="both"/>
        <w:rPr>
          <w:rFonts w:ascii="Fira Sans" w:hAnsi="Fira Sans" w:cs="Arial"/>
        </w:rPr>
      </w:pPr>
      <w:r w:rsidRPr="002A12B0">
        <w:rPr>
          <w:rFonts w:ascii="Fira Sans" w:hAnsi="Fira Sans" w:cs="Arial"/>
        </w:rPr>
        <w:t>The Optimal Cancer Care Pathways (OCCP) describe the standard of care that people and whānau across Aotearoa</w:t>
      </w:r>
      <w:r w:rsidR="007A22A2" w:rsidRPr="002A12B0">
        <w:rPr>
          <w:rFonts w:ascii="Fira Sans" w:hAnsi="Fira Sans" w:cs="Arial"/>
        </w:rPr>
        <w:t xml:space="preserve">, </w:t>
      </w:r>
      <w:r w:rsidR="001D7DC9" w:rsidRPr="002A12B0">
        <w:rPr>
          <w:rFonts w:ascii="Fira Sans" w:hAnsi="Fira Sans" w:cs="Arial"/>
        </w:rPr>
        <w:t>New Zealand should expect the public health system to be striving for</w:t>
      </w:r>
      <w:r w:rsidRPr="002A12B0">
        <w:rPr>
          <w:rFonts w:ascii="Fira Sans" w:hAnsi="Fira Sans" w:cs="Arial"/>
        </w:rPr>
        <w:t>. They follow eight principles</w:t>
      </w:r>
      <w:r w:rsidR="00CC5966">
        <w:rPr>
          <w:rStyle w:val="FootnoteReference"/>
          <w:rFonts w:ascii="Fira Sans" w:hAnsi="Fira Sans" w:cs="Arial"/>
        </w:rPr>
        <w:footnoteReference w:id="2"/>
      </w:r>
      <w:r w:rsidRPr="002A12B0">
        <w:rPr>
          <w:rFonts w:ascii="Fira Sans" w:hAnsi="Fira Sans" w:cs="Arial"/>
        </w:rPr>
        <w:t>: person</w:t>
      </w:r>
      <w:r w:rsidR="004A2222" w:rsidRPr="002A12B0">
        <w:rPr>
          <w:rFonts w:ascii="Fira Sans" w:hAnsi="Fira Sans" w:cs="Arial"/>
        </w:rPr>
        <w:t xml:space="preserve"> and wh</w:t>
      </w:r>
      <w:r w:rsidR="002D2BC2" w:rsidRPr="002A12B0">
        <w:rPr>
          <w:rFonts w:ascii="Fira Sans" w:hAnsi="Fira Sans" w:cs="Arial"/>
        </w:rPr>
        <w:t>ā</w:t>
      </w:r>
      <w:r w:rsidR="004A2222" w:rsidRPr="002A12B0">
        <w:rPr>
          <w:rFonts w:ascii="Fira Sans" w:hAnsi="Fira Sans" w:cs="Arial"/>
        </w:rPr>
        <w:t>nau-</w:t>
      </w:r>
      <w:proofErr w:type="spellStart"/>
      <w:r w:rsidRPr="002A12B0">
        <w:rPr>
          <w:rFonts w:ascii="Fira Sans" w:hAnsi="Fira Sans" w:cs="Arial"/>
        </w:rPr>
        <w:t>centred</w:t>
      </w:r>
      <w:proofErr w:type="spellEnd"/>
      <w:r w:rsidRPr="002A12B0">
        <w:rPr>
          <w:rFonts w:ascii="Fira Sans" w:hAnsi="Fira Sans" w:cs="Arial"/>
        </w:rPr>
        <w:t xml:space="preserve"> care; equity</w:t>
      </w:r>
      <w:r w:rsidR="004A2222" w:rsidRPr="002A12B0">
        <w:rPr>
          <w:rFonts w:ascii="Fira Sans" w:hAnsi="Fira Sans" w:cs="Arial"/>
        </w:rPr>
        <w:t>-led</w:t>
      </w:r>
      <w:r w:rsidRPr="002A12B0">
        <w:rPr>
          <w:rFonts w:ascii="Fira Sans" w:hAnsi="Fira Sans" w:cs="Arial"/>
        </w:rPr>
        <w:t>; safe</w:t>
      </w:r>
      <w:r w:rsidR="004A2222" w:rsidRPr="002A12B0">
        <w:rPr>
          <w:rFonts w:ascii="Fira Sans" w:hAnsi="Fira Sans" w:cs="Arial"/>
        </w:rPr>
        <w:t>, high-</w:t>
      </w:r>
      <w:r w:rsidRPr="002A12B0">
        <w:rPr>
          <w:rFonts w:ascii="Fira Sans" w:hAnsi="Fira Sans" w:cs="Arial"/>
        </w:rPr>
        <w:t>quality care; multidisciplinary care; supportive care; coordinated care; effective and timely communication</w:t>
      </w:r>
      <w:r w:rsidR="004A2222" w:rsidRPr="002A12B0">
        <w:rPr>
          <w:rFonts w:ascii="Fira Sans" w:hAnsi="Fira Sans" w:cs="Arial"/>
        </w:rPr>
        <w:t>;</w:t>
      </w:r>
      <w:r w:rsidRPr="002A12B0">
        <w:rPr>
          <w:rFonts w:ascii="Fira Sans" w:hAnsi="Fira Sans" w:cs="Arial"/>
        </w:rPr>
        <w:t xml:space="preserve"> and knowledge</w:t>
      </w:r>
      <w:r w:rsidR="004A2222" w:rsidRPr="002A12B0">
        <w:rPr>
          <w:rFonts w:ascii="Fira Sans" w:hAnsi="Fira Sans" w:cs="Arial"/>
        </w:rPr>
        <w:t>-</w:t>
      </w:r>
      <w:r w:rsidRPr="002A12B0">
        <w:rPr>
          <w:rFonts w:ascii="Fira Sans" w:hAnsi="Fira Sans" w:cs="Arial"/>
        </w:rPr>
        <w:t>driven care.</w:t>
      </w:r>
    </w:p>
    <w:p w14:paraId="1B3DEDF6" w14:textId="5A18E405" w:rsidR="002B564B" w:rsidRDefault="002B564B" w:rsidP="00CC5966">
      <w:pPr>
        <w:spacing w:line="240" w:lineRule="auto"/>
        <w:ind w:right="-45"/>
        <w:jc w:val="both"/>
        <w:rPr>
          <w:rFonts w:ascii="Fira Sans" w:hAnsi="Fira Sans" w:cs="Arial"/>
          <w:b/>
          <w:bCs/>
        </w:rPr>
      </w:pPr>
      <w:r w:rsidRPr="000D12C4">
        <w:rPr>
          <w:rFonts w:ascii="Fira Sans" w:hAnsi="Fira Sans" w:cs="Arial"/>
          <w:b/>
          <w:bCs/>
        </w:rPr>
        <w:t>The OCCP guides health providers in ensuring the person and their whānau receive optimal, supportive care at each stage of their cancer diagnosis and treatment.</w:t>
      </w:r>
    </w:p>
    <w:p w14:paraId="4C05A5FA" w14:textId="77777777" w:rsidR="00A621F3" w:rsidRPr="000D12C4" w:rsidRDefault="00A621F3" w:rsidP="00CC5966">
      <w:pPr>
        <w:spacing w:line="240" w:lineRule="auto"/>
        <w:ind w:right="-45"/>
        <w:jc w:val="both"/>
        <w:rPr>
          <w:rFonts w:ascii="Fira Sans" w:eastAsia="Times New Roman" w:hAnsi="Fira Sans" w:cs="Arial"/>
          <w:b/>
          <w:bCs/>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2B564B" w:rsidRPr="00A57A1F" w14:paraId="2FEE4877" w14:textId="77777777" w:rsidTr="000A42CC">
        <w:trPr>
          <w:cantSplit/>
          <w:trHeight w:val="300"/>
        </w:trPr>
        <w:tc>
          <w:tcPr>
            <w:tcW w:w="4820" w:type="dxa"/>
            <w:shd w:val="clear" w:color="auto" w:fill="C2D9BA"/>
            <w:vAlign w:val="center"/>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820" w:type="dxa"/>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A00373" w:rsidRPr="00A57A1F" w14:paraId="475473D9" w14:textId="77777777" w:rsidTr="00A621F3">
        <w:trPr>
          <w:cantSplit/>
          <w:trHeight w:val="7568"/>
        </w:trPr>
        <w:tc>
          <w:tcPr>
            <w:tcW w:w="4820" w:type="dxa"/>
          </w:tcPr>
          <w:p w14:paraId="20B29639" w14:textId="262B1F50" w:rsidR="008D3204" w:rsidRDefault="00A621F3" w:rsidP="008D3204">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8D3204">
              <w:rPr>
                <w:rFonts w:ascii="Fira Sans" w:hAnsi="Fira Sans" w:cs="Arial"/>
                <w:b/>
                <w:bCs/>
                <w:color w:val="595454"/>
                <w:sz w:val="20"/>
                <w:szCs w:val="20"/>
                <w:lang w:eastAsia="en-NZ"/>
              </w:rPr>
              <w:t xml:space="preserve">ancer prevention efforts should be part of all cancer control pathways. </w:t>
            </w:r>
            <w:r w:rsidR="008D3204" w:rsidRPr="000879FE">
              <w:rPr>
                <w:rFonts w:ascii="Fira Sans" w:hAnsi="Fira Sans" w:cs="Arial"/>
                <w:b/>
                <w:bCs/>
                <w:color w:val="595454"/>
                <w:sz w:val="20"/>
                <w:szCs w:val="20"/>
                <w:lang w:eastAsia="en-NZ"/>
              </w:rPr>
              <w:t xml:space="preserve">This step recommends actions the person/whānau can take </w:t>
            </w:r>
            <w:r w:rsidR="00BD3CD2">
              <w:rPr>
                <w:rFonts w:ascii="Fira Sans" w:hAnsi="Fira Sans" w:cs="Arial"/>
                <w:b/>
                <w:bCs/>
                <w:color w:val="595454"/>
                <w:sz w:val="20"/>
                <w:szCs w:val="20"/>
                <w:lang w:eastAsia="en-NZ"/>
              </w:rPr>
              <w:t>to improve</w:t>
            </w:r>
            <w:r w:rsidR="00BD3CD2" w:rsidRPr="000879FE">
              <w:rPr>
                <w:rFonts w:ascii="Fira Sans" w:hAnsi="Fira Sans" w:cs="Arial"/>
                <w:b/>
                <w:bCs/>
                <w:color w:val="595454"/>
                <w:sz w:val="20"/>
                <w:szCs w:val="20"/>
                <w:lang w:eastAsia="en-NZ"/>
              </w:rPr>
              <w:t xml:space="preserve"> </w:t>
            </w:r>
            <w:r w:rsidR="008D3204" w:rsidRPr="000879FE">
              <w:rPr>
                <w:rFonts w:ascii="Fira Sans" w:hAnsi="Fira Sans" w:cs="Arial"/>
                <w:b/>
                <w:bCs/>
                <w:color w:val="595454"/>
                <w:sz w:val="20"/>
                <w:szCs w:val="20"/>
                <w:lang w:eastAsia="en-NZ"/>
              </w:rPr>
              <w:t xml:space="preserve">their wellbeing and reduce the </w:t>
            </w:r>
            <w:r w:rsidR="008D3204">
              <w:rPr>
                <w:rFonts w:ascii="Fira Sans" w:hAnsi="Fira Sans" w:cs="Arial"/>
                <w:b/>
                <w:bCs/>
                <w:color w:val="595454"/>
                <w:sz w:val="20"/>
                <w:szCs w:val="20"/>
                <w:lang w:eastAsia="en-NZ"/>
              </w:rPr>
              <w:t xml:space="preserve">overall </w:t>
            </w:r>
            <w:r w:rsidR="008D3204" w:rsidRPr="000879FE">
              <w:rPr>
                <w:rFonts w:ascii="Fira Sans" w:hAnsi="Fira Sans" w:cs="Arial"/>
                <w:b/>
                <w:bCs/>
                <w:color w:val="595454"/>
                <w:sz w:val="20"/>
                <w:szCs w:val="20"/>
                <w:lang w:eastAsia="en-NZ"/>
              </w:rPr>
              <w:t>risk of</w:t>
            </w:r>
            <w:r w:rsidR="008D3204">
              <w:rPr>
                <w:rFonts w:ascii="Fira Sans" w:hAnsi="Fira Sans" w:cs="Arial"/>
                <w:b/>
                <w:bCs/>
                <w:color w:val="595454"/>
                <w:sz w:val="20"/>
                <w:szCs w:val="20"/>
                <w:lang w:eastAsia="en-NZ"/>
              </w:rPr>
              <w:t xml:space="preserve"> cancer</w:t>
            </w:r>
            <w:r w:rsidR="008D3204" w:rsidRPr="000879FE">
              <w:rPr>
                <w:rFonts w:ascii="Fira Sans" w:hAnsi="Fira Sans" w:cs="Arial"/>
                <w:b/>
                <w:bCs/>
                <w:color w:val="595454"/>
                <w:sz w:val="20"/>
                <w:szCs w:val="20"/>
                <w:lang w:eastAsia="en-NZ"/>
              </w:rPr>
              <w:t xml:space="preserve">. </w:t>
            </w:r>
          </w:p>
          <w:p w14:paraId="7D07B438" w14:textId="39E840D2" w:rsidR="00A00373" w:rsidRPr="009930A2" w:rsidRDefault="00A00373" w:rsidP="00041B42">
            <w:pPr>
              <w:spacing w:before="120"/>
              <w:rPr>
                <w:rFonts w:ascii="Fira Sans" w:hAnsi="Fira Sans" w:cs="Arial"/>
                <w:sz w:val="20"/>
                <w:szCs w:val="20"/>
                <w:lang w:eastAsia="en-NZ"/>
              </w:rPr>
            </w:pPr>
            <w:r w:rsidRPr="009930A2">
              <w:rPr>
                <w:rFonts w:ascii="Fira Sans" w:hAnsi="Fira Sans" w:cs="Arial"/>
                <w:sz w:val="20"/>
                <w:szCs w:val="20"/>
                <w:lang w:eastAsia="en-NZ"/>
              </w:rPr>
              <w:t xml:space="preserve">Evidence-based research shows that </w:t>
            </w:r>
            <w:r w:rsidR="008D3204">
              <w:rPr>
                <w:rFonts w:ascii="Fira Sans" w:hAnsi="Fira Sans" w:cs="Arial"/>
                <w:sz w:val="20"/>
                <w:szCs w:val="20"/>
                <w:lang w:eastAsia="en-NZ"/>
              </w:rPr>
              <w:t xml:space="preserve">general </w:t>
            </w:r>
            <w:r w:rsidRPr="009930A2">
              <w:rPr>
                <w:rFonts w:ascii="Fira Sans" w:hAnsi="Fira Sans" w:cs="Arial"/>
                <w:sz w:val="20"/>
                <w:szCs w:val="20"/>
                <w:lang w:eastAsia="en-NZ"/>
              </w:rPr>
              <w:t>cancer</w:t>
            </w:r>
            <w:r w:rsidR="000D08CB">
              <w:rPr>
                <w:rFonts w:ascii="Fira Sans" w:hAnsi="Fira Sans" w:cs="Arial"/>
                <w:sz w:val="20"/>
                <w:szCs w:val="20"/>
                <w:lang w:eastAsia="en-NZ"/>
              </w:rPr>
              <w:t xml:space="preserve"> </w:t>
            </w:r>
            <w:r w:rsidR="002B6297">
              <w:rPr>
                <w:rFonts w:ascii="Fira Sans" w:hAnsi="Fira Sans" w:cs="Arial"/>
                <w:sz w:val="20"/>
                <w:szCs w:val="20"/>
                <w:lang w:eastAsia="en-NZ"/>
              </w:rPr>
              <w:t>and wellbeing</w:t>
            </w:r>
            <w:r w:rsidRPr="009930A2">
              <w:rPr>
                <w:rFonts w:ascii="Fira Sans" w:hAnsi="Fira Sans" w:cs="Arial"/>
                <w:sz w:val="20"/>
                <w:szCs w:val="20"/>
                <w:lang w:eastAsia="en-NZ"/>
              </w:rPr>
              <w:t xml:space="preserve"> risk</w:t>
            </w:r>
            <w:r w:rsidR="008D3204">
              <w:rPr>
                <w:rFonts w:ascii="Fira Sans" w:hAnsi="Fira Sans" w:cs="Arial"/>
                <w:sz w:val="20"/>
                <w:szCs w:val="20"/>
                <w:lang w:eastAsia="en-NZ"/>
              </w:rPr>
              <w:t>s</w:t>
            </w:r>
            <w:r w:rsidRPr="009930A2">
              <w:rPr>
                <w:rFonts w:ascii="Fira Sans" w:hAnsi="Fira Sans" w:cs="Arial"/>
                <w:sz w:val="20"/>
                <w:szCs w:val="20"/>
                <w:lang w:eastAsia="en-NZ"/>
              </w:rPr>
              <w:t xml:space="preserve"> can be reduced by: </w:t>
            </w:r>
          </w:p>
          <w:p w14:paraId="1E5D6FDF" w14:textId="7C410E67"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eating a nutritious diet </w:t>
            </w:r>
          </w:p>
          <w:p w14:paraId="26DD5484" w14:textId="0256AE54"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maintaining a healthy weight</w:t>
            </w:r>
          </w:p>
          <w:p w14:paraId="3B6D3F4F" w14:textId="1AD6B94D"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taking regular, moderate to vigorous</w:t>
            </w:r>
            <w:r w:rsidR="00CF1EFF">
              <w:rPr>
                <w:rFonts w:ascii="Fira Sans" w:hAnsi="Fira Sans" w:cs="Arial"/>
                <w:sz w:val="20"/>
                <w:szCs w:val="20"/>
                <w:lang w:eastAsia="en-NZ"/>
              </w:rPr>
              <w:t xml:space="preserve"> </w:t>
            </w:r>
            <w:r w:rsidRPr="009930A2">
              <w:rPr>
                <w:rFonts w:ascii="Fira Sans" w:hAnsi="Fira Sans" w:cs="Arial"/>
                <w:sz w:val="20"/>
                <w:szCs w:val="20"/>
                <w:lang w:eastAsia="en-NZ"/>
              </w:rPr>
              <w:t xml:space="preserve">intensity activity </w:t>
            </w:r>
          </w:p>
          <w:p w14:paraId="5399EA0A" w14:textId="77777777"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avoiding or limiting alcohol intake </w:t>
            </w:r>
          </w:p>
          <w:p w14:paraId="42FCE8E6" w14:textId="42B77C55"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being sun smart</w:t>
            </w:r>
          </w:p>
          <w:p w14:paraId="6076555A" w14:textId="7BDF4F13" w:rsidR="00A00373"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identifying pre-disposing infections such</w:t>
            </w:r>
            <w:r w:rsidR="00CF1EFF">
              <w:rPr>
                <w:rFonts w:ascii="Fira Sans" w:hAnsi="Fira Sans" w:cs="Arial"/>
                <w:sz w:val="20"/>
                <w:szCs w:val="20"/>
                <w:lang w:eastAsia="en-NZ"/>
              </w:rPr>
              <w:t xml:space="preserve"> </w:t>
            </w:r>
            <w:r w:rsidRPr="009930A2">
              <w:rPr>
                <w:rFonts w:ascii="Fira Sans" w:hAnsi="Fira Sans" w:cs="Arial"/>
                <w:sz w:val="20"/>
                <w:szCs w:val="20"/>
                <w:lang w:eastAsia="en-NZ"/>
              </w:rPr>
              <w:t xml:space="preserve">as, Hepatitis C </w:t>
            </w:r>
          </w:p>
          <w:p w14:paraId="200DBD79" w14:textId="77777777"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keeping up to date with immunisations or vaccines such as, Human Papilloma Virus (HPV)</w:t>
            </w:r>
          </w:p>
          <w:p w14:paraId="7AC94340" w14:textId="123F1CCD"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smoking including marijuana </w:t>
            </w:r>
            <w:r w:rsidR="00B65370" w:rsidRPr="009930A2">
              <w:rPr>
                <w:rFonts w:ascii="Fira Sans" w:hAnsi="Fira Sans" w:cs="Arial"/>
                <w:sz w:val="20"/>
                <w:szCs w:val="20"/>
                <w:lang w:eastAsia="en-NZ"/>
              </w:rPr>
              <w:t>and exposure to second-hand smoke</w:t>
            </w:r>
          </w:p>
          <w:p w14:paraId="1FD66F27" w14:textId="06BF8AF7" w:rsidR="00A00373" w:rsidRPr="009930A2" w:rsidRDefault="00A00373" w:rsidP="00F35EBA">
            <w:pPr>
              <w:pStyle w:val="ListParagraph"/>
              <w:numPr>
                <w:ilvl w:val="0"/>
                <w:numId w:val="187"/>
              </w:numPr>
              <w:spacing w:after="120"/>
              <w:ind w:left="851" w:hanging="284"/>
              <w:rPr>
                <w:rFonts w:ascii="Fira Sans" w:hAnsi="Fira Sans" w:cs="Arial"/>
                <w:sz w:val="20"/>
                <w:szCs w:val="20"/>
              </w:rPr>
            </w:pPr>
            <w:r w:rsidRPr="009930A2">
              <w:rPr>
                <w:rFonts w:ascii="Fira Sans" w:hAnsi="Fira Sans" w:cs="Arial"/>
                <w:sz w:val="20"/>
                <w:szCs w:val="20"/>
              </w:rPr>
              <w:t>current smokers (or those who have recently quit) should be offered best practice tobacco dependence treatment and an opt-out referral to an intervention service such as Quitline</w:t>
            </w:r>
          </w:p>
          <w:p w14:paraId="277255B5" w14:textId="768EA782"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avoiding </w:t>
            </w:r>
            <w:r w:rsidR="00B65370">
              <w:rPr>
                <w:rFonts w:ascii="Fira Sans" w:hAnsi="Fira Sans" w:cs="Arial"/>
                <w:sz w:val="20"/>
                <w:szCs w:val="20"/>
                <w:lang w:eastAsia="en-NZ"/>
              </w:rPr>
              <w:t>vaping</w:t>
            </w:r>
          </w:p>
          <w:p w14:paraId="5AF7C6A6" w14:textId="77777777"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participating in screening services such as breast, cervical, bowel cancer screening </w:t>
            </w:r>
          </w:p>
          <w:p w14:paraId="6F93CFA8" w14:textId="0B27DF7C" w:rsidR="00A621F3" w:rsidRPr="00A621F3" w:rsidRDefault="00A00373" w:rsidP="00A621F3">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preventing occupational exposure to asbestos, silica, radon heavy metal, diesel exhaust and polycyclic aromatic hydrocarbons</w:t>
            </w:r>
            <w:r w:rsidR="00FB227A">
              <w:rPr>
                <w:rFonts w:ascii="Fira Sans" w:hAnsi="Fira Sans" w:cs="Arial"/>
                <w:sz w:val="20"/>
                <w:szCs w:val="20"/>
                <w:lang w:eastAsia="en-NZ"/>
              </w:rPr>
              <w:t>.</w:t>
            </w:r>
          </w:p>
        </w:tc>
        <w:tc>
          <w:tcPr>
            <w:tcW w:w="4820" w:type="dxa"/>
          </w:tcPr>
          <w:p w14:paraId="1492549F" w14:textId="4096E5EC"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Carry out a health and wellbeing assessment including discussions around screening services and ways to reduce cancer risk.</w:t>
            </w:r>
          </w:p>
          <w:p w14:paraId="4CC52384" w14:textId="3A23CA34"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Assess the individual’s risk of developing cancer.</w:t>
            </w:r>
          </w:p>
          <w:p w14:paraId="3A776D58" w14:textId="43A14E3E"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Discuss recent weight changes and monitor weight.</w:t>
            </w:r>
          </w:p>
          <w:p w14:paraId="36689A0E" w14:textId="7210AA07"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 xml:space="preserve">Record person’s smoking status and offer stop smoking advice/support if appropriate. </w:t>
            </w:r>
          </w:p>
          <w:p w14:paraId="7D26E33E" w14:textId="75ACB380"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Record physical activity.</w:t>
            </w:r>
          </w:p>
          <w:p w14:paraId="57E8C77E" w14:textId="210EE32E"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Consider referral to a dietitian, physiotherapist</w:t>
            </w:r>
            <w:r w:rsidR="00725B32">
              <w:rPr>
                <w:rStyle w:val="normaltextrun"/>
                <w:rFonts w:ascii="Fira Sans" w:eastAsia="Times New Roman" w:hAnsi="Fira Sans" w:cs="Arial"/>
                <w:sz w:val="20"/>
                <w:szCs w:val="20"/>
                <w:lang w:eastAsia="en-NZ"/>
              </w:rPr>
              <w:t>,</w:t>
            </w:r>
            <w:r w:rsidRPr="009930A2">
              <w:rPr>
                <w:rStyle w:val="normaltextrun"/>
                <w:rFonts w:ascii="Fira Sans" w:eastAsia="Times New Roman" w:hAnsi="Fira Sans" w:cs="Arial"/>
                <w:sz w:val="20"/>
                <w:szCs w:val="20"/>
                <w:lang w:eastAsia="en-NZ"/>
              </w:rPr>
              <w:t xml:space="preserve"> or exercise programme.</w:t>
            </w:r>
          </w:p>
          <w:p w14:paraId="045F767C" w14:textId="77777777"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Discuss oral hygiene.</w:t>
            </w:r>
          </w:p>
          <w:p w14:paraId="50DABF8C" w14:textId="13B33061"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Assess family history of cancer as part of a routine wellness check.</w:t>
            </w:r>
          </w:p>
          <w:p w14:paraId="098ED37F" w14:textId="5AF0A3EA" w:rsidR="00A00373" w:rsidRPr="00A621F3" w:rsidRDefault="00A00373" w:rsidP="00A621F3">
            <w:pPr>
              <w:pStyle w:val="ListParagraph"/>
              <w:numPr>
                <w:ilvl w:val="0"/>
                <w:numId w:val="200"/>
              </w:numPr>
              <w:spacing w:before="120" w:after="120"/>
              <w:ind w:left="510" w:hanging="425"/>
              <w:contextualSpacing w:val="0"/>
              <w:rPr>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Give the person education on being sun smart.</w:t>
            </w:r>
          </w:p>
        </w:tc>
      </w:tr>
      <w:tr w:rsidR="00B46EA7" w:rsidRPr="008F7DC2" w14:paraId="472556F9" w14:textId="77777777" w:rsidTr="000A42CC">
        <w:trPr>
          <w:cantSplit/>
          <w:trHeight w:val="300"/>
        </w:trPr>
        <w:tc>
          <w:tcPr>
            <w:tcW w:w="4820" w:type="dxa"/>
            <w:shd w:val="clear" w:color="auto" w:fill="C2D9BA"/>
          </w:tcPr>
          <w:p w14:paraId="67A4A48C" w14:textId="1E452661"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712DE1">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20" w:type="dxa"/>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A00373" w:rsidRPr="00C359B4" w14:paraId="30F85004" w14:textId="77777777" w:rsidTr="000A42CC">
        <w:trPr>
          <w:cantSplit/>
          <w:trHeight w:val="5442"/>
        </w:trPr>
        <w:tc>
          <w:tcPr>
            <w:tcW w:w="4820" w:type="dxa"/>
            <w:vAlign w:val="center"/>
          </w:tcPr>
          <w:p w14:paraId="48D023D3" w14:textId="2BA9A387" w:rsidR="00A00373" w:rsidRDefault="00A00373" w:rsidP="002212A7">
            <w:pPr>
              <w:spacing w:before="120" w:after="120"/>
              <w:rPr>
                <w:rFonts w:ascii="Fira Sans" w:hAnsi="Fira Sans" w:cs="Arial"/>
                <w:b/>
                <w:bCs/>
                <w:color w:val="595454"/>
                <w:sz w:val="20"/>
                <w:szCs w:val="20"/>
                <w:lang w:val="en-US" w:eastAsia="en-NZ"/>
              </w:rPr>
            </w:pPr>
            <w:r w:rsidRPr="00830333">
              <w:rPr>
                <w:rFonts w:ascii="Fira Sans" w:hAnsi="Fira Sans" w:cs="Arial"/>
                <w:b/>
                <w:bCs/>
                <w:color w:val="595454"/>
                <w:sz w:val="20"/>
                <w:szCs w:val="20"/>
                <w:lang w:val="en-US" w:eastAsia="en-NZ"/>
              </w:rPr>
              <w:t xml:space="preserve">This step recommends options for early detection for the person with </w:t>
            </w:r>
            <w:r w:rsidR="00965239">
              <w:rPr>
                <w:rFonts w:ascii="Fira Sans" w:hAnsi="Fira Sans" w:cs="Arial"/>
                <w:b/>
                <w:bCs/>
                <w:color w:val="595454"/>
                <w:sz w:val="20"/>
                <w:szCs w:val="20"/>
                <w:lang w:val="en-US" w:eastAsia="en-NZ"/>
              </w:rPr>
              <w:t xml:space="preserve">suspected </w:t>
            </w:r>
            <w:r w:rsidRPr="00830333">
              <w:rPr>
                <w:rFonts w:ascii="Fira Sans" w:hAnsi="Fira Sans" w:cs="Arial"/>
                <w:b/>
                <w:bCs/>
                <w:color w:val="595454"/>
                <w:sz w:val="20"/>
                <w:szCs w:val="20"/>
                <w:lang w:val="en-US" w:eastAsia="en-NZ"/>
              </w:rPr>
              <w:t>pancreatic cancer.</w:t>
            </w:r>
          </w:p>
          <w:p w14:paraId="453ED379" w14:textId="3068C3EB" w:rsidR="00986A4F" w:rsidRPr="00D5250F" w:rsidRDefault="008B5A97" w:rsidP="002212A7">
            <w:pPr>
              <w:spacing w:before="120" w:after="120"/>
              <w:rPr>
                <w:rFonts w:ascii="Fira Sans" w:hAnsi="Fira Sans"/>
                <w:sz w:val="20"/>
                <w:szCs w:val="20"/>
                <w:lang w:val="en-US" w:eastAsia="en-NZ"/>
              </w:rPr>
            </w:pPr>
            <w:r w:rsidRPr="00D5250F">
              <w:rPr>
                <w:rFonts w:ascii="Fira Sans" w:hAnsi="Fira Sans"/>
                <w:sz w:val="20"/>
                <w:szCs w:val="20"/>
                <w:lang w:val="en-US" w:eastAsia="en-NZ"/>
              </w:rPr>
              <w:t xml:space="preserve">There is no </w:t>
            </w:r>
            <w:r w:rsidR="002422FC" w:rsidRPr="00D5250F">
              <w:rPr>
                <w:rFonts w:ascii="Fira Sans" w:hAnsi="Fira Sans"/>
                <w:sz w:val="20"/>
                <w:szCs w:val="20"/>
                <w:lang w:val="en-US" w:eastAsia="en-NZ"/>
              </w:rPr>
              <w:t>national</w:t>
            </w:r>
            <w:r w:rsidRPr="00D5250F">
              <w:rPr>
                <w:rFonts w:ascii="Fira Sans" w:hAnsi="Fira Sans"/>
                <w:sz w:val="20"/>
                <w:szCs w:val="20"/>
                <w:lang w:val="en-US" w:eastAsia="en-NZ"/>
              </w:rPr>
              <w:t xml:space="preserve"> screening </w:t>
            </w:r>
            <w:proofErr w:type="spellStart"/>
            <w:r w:rsidRPr="00D5250F">
              <w:rPr>
                <w:rFonts w:ascii="Fira Sans" w:hAnsi="Fira Sans"/>
                <w:sz w:val="20"/>
                <w:szCs w:val="20"/>
                <w:lang w:val="en-US" w:eastAsia="en-NZ"/>
              </w:rPr>
              <w:t>programme</w:t>
            </w:r>
            <w:proofErr w:type="spellEnd"/>
            <w:r w:rsidRPr="00D5250F">
              <w:rPr>
                <w:rFonts w:ascii="Fira Sans" w:hAnsi="Fira Sans"/>
                <w:sz w:val="20"/>
                <w:szCs w:val="20"/>
                <w:lang w:val="en-US" w:eastAsia="en-NZ"/>
              </w:rPr>
              <w:t xml:space="preserve"> </w:t>
            </w:r>
            <w:r w:rsidR="00A67270" w:rsidRPr="00D5250F">
              <w:rPr>
                <w:rFonts w:ascii="Fira Sans" w:hAnsi="Fira Sans"/>
                <w:sz w:val="20"/>
                <w:szCs w:val="20"/>
                <w:lang w:val="en-US" w:eastAsia="en-NZ"/>
              </w:rPr>
              <w:t>for pancreatic cancer</w:t>
            </w:r>
          </w:p>
          <w:p w14:paraId="530DD883" w14:textId="142C2BC3" w:rsidR="00A00373" w:rsidRPr="00536F11" w:rsidRDefault="00A00373" w:rsidP="00DB7872">
            <w:pPr>
              <w:rPr>
                <w:rFonts w:ascii="Fira Sans" w:eastAsia="Times New Roman" w:hAnsi="Fira Sans" w:cs="Arial"/>
                <w:b/>
                <w:bCs/>
                <w:sz w:val="20"/>
                <w:szCs w:val="20"/>
                <w:lang w:eastAsia="en-NZ"/>
              </w:rPr>
            </w:pPr>
            <w:r w:rsidRPr="00536F11">
              <w:rPr>
                <w:rFonts w:ascii="Fira Sans" w:hAnsi="Fira Sans" w:cs="Arial"/>
                <w:b/>
                <w:bCs/>
                <w:sz w:val="20"/>
                <w:szCs w:val="20"/>
                <w:lang w:val="en-US" w:eastAsia="en-NZ"/>
              </w:rPr>
              <w:t>Early detection</w:t>
            </w:r>
          </w:p>
          <w:p w14:paraId="5537F7D9" w14:textId="4F8BCB56" w:rsidR="00A00373" w:rsidRPr="00D5250F" w:rsidRDefault="00444BAE" w:rsidP="00626649">
            <w:pPr>
              <w:spacing w:before="12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P</w:t>
            </w:r>
            <w:r w:rsidR="00A00373" w:rsidRPr="00D5250F">
              <w:rPr>
                <w:rStyle w:val="normaltextrun"/>
                <w:rFonts w:ascii="Fira Sans" w:eastAsia="Times New Roman" w:hAnsi="Fira Sans" w:cs="Arial"/>
                <w:sz w:val="20"/>
                <w:szCs w:val="20"/>
                <w:lang w:eastAsia="en-NZ"/>
              </w:rPr>
              <w:t>ancreatic​ cancer</w:t>
            </w:r>
            <w:r w:rsidR="00550052" w:rsidRPr="00D5250F">
              <w:rPr>
                <w:rStyle w:val="normaltextrun"/>
                <w:rFonts w:ascii="Fira Sans" w:eastAsia="Times New Roman" w:hAnsi="Fira Sans" w:cs="Arial"/>
                <w:sz w:val="20"/>
                <w:szCs w:val="20"/>
                <w:lang w:eastAsia="en-NZ"/>
              </w:rPr>
              <w:t xml:space="preserve"> modifiable</w:t>
            </w:r>
            <w:r w:rsidR="00A00373" w:rsidRPr="00D5250F">
              <w:rPr>
                <w:rStyle w:val="normaltextrun"/>
                <w:rFonts w:ascii="Fira Sans" w:eastAsia="Times New Roman" w:hAnsi="Fira Sans" w:cs="Arial"/>
                <w:sz w:val="20"/>
                <w:szCs w:val="20"/>
                <w:lang w:eastAsia="en-NZ"/>
              </w:rPr>
              <w:t xml:space="preserve"> risks</w:t>
            </w:r>
            <w:r>
              <w:rPr>
                <w:rStyle w:val="normaltextrun"/>
                <w:rFonts w:ascii="Fira Sans" w:eastAsia="Times New Roman" w:hAnsi="Fira Sans" w:cs="Arial"/>
                <w:sz w:val="20"/>
                <w:szCs w:val="20"/>
                <w:lang w:eastAsia="en-NZ"/>
              </w:rPr>
              <w:t>:</w:t>
            </w:r>
            <w:r w:rsidR="00A00373" w:rsidRPr="00D5250F">
              <w:rPr>
                <w:rStyle w:val="normaltextrun"/>
                <w:rFonts w:ascii="Fira Sans" w:eastAsia="Times New Roman" w:hAnsi="Fira Sans" w:cs="Arial"/>
                <w:sz w:val="20"/>
                <w:szCs w:val="20"/>
                <w:lang w:eastAsia="en-NZ"/>
              </w:rPr>
              <w:t xml:space="preserve"> </w:t>
            </w:r>
          </w:p>
          <w:p w14:paraId="13636083" w14:textId="77777777" w:rsidR="00A00373" w:rsidRPr="00D5250F" w:rsidRDefault="00A00373" w:rsidP="00D044EB">
            <w:pPr>
              <w:pStyle w:val="ListParagraph"/>
              <w:numPr>
                <w:ilvl w:val="0"/>
                <w:numId w:val="126"/>
              </w:numPr>
              <w:spacing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 xml:space="preserve">tobacco smoking </w:t>
            </w:r>
          </w:p>
          <w:p w14:paraId="667A45C6" w14:textId="77777777" w:rsidR="00A00373" w:rsidRPr="00D5250F" w:rsidRDefault="00A00373" w:rsidP="00D044EB">
            <w:pPr>
              <w:pStyle w:val="ListParagraph"/>
              <w:numPr>
                <w:ilvl w:val="0"/>
                <w:numId w:val="126"/>
              </w:numPr>
              <w:spacing w:before="120"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obesity</w:t>
            </w:r>
          </w:p>
          <w:p w14:paraId="00FB01D8" w14:textId="0771D3F9" w:rsidR="00A00373" w:rsidRPr="00D5250F" w:rsidRDefault="00627490" w:rsidP="00D044EB">
            <w:pPr>
              <w:pStyle w:val="ListParagraph"/>
              <w:numPr>
                <w:ilvl w:val="0"/>
                <w:numId w:val="126"/>
              </w:numPr>
              <w:spacing w:before="120"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 xml:space="preserve">heavy </w:t>
            </w:r>
            <w:r w:rsidR="00A00373" w:rsidRPr="00D5250F">
              <w:rPr>
                <w:rFonts w:ascii="Fira Sans" w:eastAsia="Times New Roman" w:hAnsi="Fira Sans" w:cs="Arial"/>
                <w:sz w:val="20"/>
                <w:szCs w:val="20"/>
                <w:lang w:eastAsia="en-NZ"/>
              </w:rPr>
              <w:t>alcohol consumption</w:t>
            </w:r>
          </w:p>
          <w:p w14:paraId="252744EF" w14:textId="7F5DF369" w:rsidR="003A13E9" w:rsidRPr="00D5250F" w:rsidRDefault="003A13E9" w:rsidP="00D044EB">
            <w:pPr>
              <w:pStyle w:val="ListParagraph"/>
              <w:numPr>
                <w:ilvl w:val="0"/>
                <w:numId w:val="126"/>
              </w:numPr>
              <w:spacing w:before="120"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type II diabetes</w:t>
            </w:r>
          </w:p>
          <w:p w14:paraId="79F1B69F" w14:textId="7C4A089C" w:rsidR="00F845BC" w:rsidRDefault="00F845BC" w:rsidP="00F845BC">
            <w:pPr>
              <w:pStyle w:val="ListParagraph"/>
              <w:numPr>
                <w:ilvl w:val="0"/>
                <w:numId w:val="126"/>
              </w:numPr>
              <w:spacing w:before="120"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 xml:space="preserve">increased consumption of red meat and processed </w:t>
            </w:r>
            <w:r w:rsidRPr="00536F11">
              <w:rPr>
                <w:rFonts w:ascii="Fira Sans" w:eastAsia="Times New Roman" w:hAnsi="Fira Sans" w:cs="Arial"/>
                <w:sz w:val="20"/>
                <w:szCs w:val="20"/>
                <w:lang w:eastAsia="en-NZ"/>
              </w:rPr>
              <w:t>meat</w:t>
            </w:r>
          </w:p>
          <w:p w14:paraId="04FCBF12" w14:textId="0388AE6C" w:rsidR="00DF2234" w:rsidRPr="00DF2234" w:rsidRDefault="00444BAE" w:rsidP="00444BAE">
            <w:pPr>
              <w:spacing w:before="120"/>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B047D7">
              <w:rPr>
                <w:rFonts w:ascii="Fira Sans" w:eastAsia="Times New Roman" w:hAnsi="Fira Sans" w:cs="Arial"/>
                <w:sz w:val="20"/>
                <w:szCs w:val="20"/>
                <w:lang w:eastAsia="en-NZ"/>
              </w:rPr>
              <w:t xml:space="preserve">ancreatic </w:t>
            </w:r>
            <w:r w:rsidR="00BF65D2">
              <w:rPr>
                <w:rFonts w:ascii="Fira Sans" w:eastAsia="Times New Roman" w:hAnsi="Fira Sans" w:cs="Arial"/>
                <w:sz w:val="20"/>
                <w:szCs w:val="20"/>
                <w:lang w:eastAsia="en-NZ"/>
              </w:rPr>
              <w:t>cancer non-modifiable risks</w:t>
            </w:r>
            <w:r>
              <w:rPr>
                <w:rFonts w:ascii="Fira Sans" w:eastAsia="Times New Roman" w:hAnsi="Fira Sans" w:cs="Arial"/>
                <w:sz w:val="20"/>
                <w:szCs w:val="20"/>
                <w:lang w:eastAsia="en-NZ"/>
              </w:rPr>
              <w:t>:</w:t>
            </w:r>
          </w:p>
          <w:p w14:paraId="38826A26" w14:textId="77777777" w:rsidR="00A00373" w:rsidRPr="00536F11" w:rsidRDefault="00A00373" w:rsidP="00BF65D2">
            <w:pPr>
              <w:pStyle w:val="ListParagraph"/>
              <w:numPr>
                <w:ilvl w:val="0"/>
                <w:numId w:val="126"/>
              </w:numPr>
              <w:ind w:left="397" w:hanging="284"/>
              <w:contextualSpacing w:val="0"/>
              <w:rPr>
                <w:rFonts w:ascii="Fira Sans" w:eastAsia="Times New Roman" w:hAnsi="Fira Sans" w:cs="Arial"/>
                <w:sz w:val="20"/>
                <w:szCs w:val="20"/>
                <w:lang w:eastAsia="en-NZ"/>
              </w:rPr>
            </w:pPr>
            <w:r w:rsidRPr="00536F11">
              <w:rPr>
                <w:rFonts w:ascii="Fira Sans" w:eastAsia="Times New Roman" w:hAnsi="Fira Sans" w:cs="Arial"/>
                <w:sz w:val="20"/>
                <w:szCs w:val="20"/>
                <w:lang w:eastAsia="en-NZ"/>
              </w:rPr>
              <w:t>stomach infections with the bacterium Helicobacter pylori, which causes stomach ulcers</w:t>
            </w:r>
          </w:p>
          <w:p w14:paraId="234AFAF6" w14:textId="77777777" w:rsidR="00A00373" w:rsidRPr="00536F11" w:rsidRDefault="00A00373" w:rsidP="00D044EB">
            <w:pPr>
              <w:pStyle w:val="ListParagraph"/>
              <w:numPr>
                <w:ilvl w:val="0"/>
                <w:numId w:val="126"/>
              </w:numPr>
              <w:spacing w:after="60"/>
              <w:ind w:left="397" w:hanging="284"/>
              <w:rPr>
                <w:rFonts w:ascii="Fira Sans" w:hAnsi="Fira Sans"/>
                <w:sz w:val="20"/>
                <w:szCs w:val="20"/>
              </w:rPr>
            </w:pPr>
            <w:r w:rsidRPr="00536F11">
              <w:rPr>
                <w:rFonts w:ascii="Fira Sans" w:hAnsi="Fira Sans"/>
                <w:sz w:val="20"/>
                <w:szCs w:val="20"/>
              </w:rPr>
              <w:t>cystic lesions of the pancreas</w:t>
            </w:r>
          </w:p>
          <w:p w14:paraId="0E8A6E03" w14:textId="77777777" w:rsidR="00A00373" w:rsidRPr="00536F11" w:rsidRDefault="00A00373" w:rsidP="00D044EB">
            <w:pPr>
              <w:pStyle w:val="ListParagraph"/>
              <w:numPr>
                <w:ilvl w:val="0"/>
                <w:numId w:val="126"/>
              </w:numPr>
              <w:ind w:left="397" w:hanging="284"/>
              <w:rPr>
                <w:rFonts w:ascii="Fira Sans" w:hAnsi="Fira Sans"/>
                <w:sz w:val="20"/>
                <w:szCs w:val="20"/>
              </w:rPr>
            </w:pPr>
            <w:r w:rsidRPr="00536F11">
              <w:rPr>
                <w:rFonts w:ascii="Fira Sans" w:hAnsi="Fira Sans"/>
                <w:sz w:val="20"/>
                <w:szCs w:val="20"/>
              </w:rPr>
              <w:t>first degree relatives with pancreatic cancer</w:t>
            </w:r>
          </w:p>
          <w:p w14:paraId="6FAB16DE" w14:textId="77777777" w:rsidR="00A00373" w:rsidRPr="00536F11" w:rsidRDefault="00A00373" w:rsidP="00D044EB">
            <w:pPr>
              <w:pStyle w:val="ListParagraph"/>
              <w:numPr>
                <w:ilvl w:val="0"/>
                <w:numId w:val="126"/>
              </w:numPr>
              <w:ind w:left="397" w:hanging="284"/>
              <w:rPr>
                <w:rFonts w:ascii="Fira Sans" w:hAnsi="Fira Sans"/>
                <w:sz w:val="20"/>
                <w:szCs w:val="20"/>
              </w:rPr>
            </w:pPr>
            <w:r w:rsidRPr="00536F11">
              <w:rPr>
                <w:rFonts w:ascii="Fira Sans" w:hAnsi="Fira Sans"/>
                <w:sz w:val="20"/>
                <w:szCs w:val="20"/>
              </w:rPr>
              <w:t xml:space="preserve">genetic syndromes (hereditary breast and ovarian cancer syndrome, familial melanoma, familial pancreatitis, Lynch syndrome, </w:t>
            </w:r>
            <w:proofErr w:type="spellStart"/>
            <w:r w:rsidRPr="00536F11">
              <w:rPr>
                <w:rFonts w:ascii="Fira Sans" w:hAnsi="Fira Sans"/>
                <w:sz w:val="20"/>
                <w:szCs w:val="20"/>
              </w:rPr>
              <w:t>Peutz-Jeghers</w:t>
            </w:r>
            <w:proofErr w:type="spellEnd"/>
            <w:r w:rsidRPr="00536F11">
              <w:rPr>
                <w:rFonts w:ascii="Fira Sans" w:hAnsi="Fira Sans"/>
                <w:sz w:val="20"/>
                <w:szCs w:val="20"/>
              </w:rPr>
              <w:t xml:space="preserve"> syndrome, Von Hippel-Lindau syndrome)</w:t>
            </w:r>
          </w:p>
          <w:p w14:paraId="1199422E" w14:textId="77777777" w:rsidR="00A00373" w:rsidRPr="00536F11" w:rsidRDefault="00A00373" w:rsidP="00D044EB">
            <w:pPr>
              <w:pStyle w:val="ListParagraph"/>
              <w:numPr>
                <w:ilvl w:val="0"/>
                <w:numId w:val="126"/>
              </w:numPr>
              <w:spacing w:after="60"/>
              <w:ind w:left="397" w:hanging="284"/>
              <w:rPr>
                <w:rFonts w:ascii="Fira Sans" w:hAnsi="Fira Sans"/>
                <w:sz w:val="20"/>
                <w:szCs w:val="20"/>
              </w:rPr>
            </w:pPr>
            <w:r w:rsidRPr="00536F11">
              <w:rPr>
                <w:rFonts w:ascii="Fira Sans" w:hAnsi="Fira Sans"/>
                <w:sz w:val="20"/>
                <w:szCs w:val="20"/>
              </w:rPr>
              <w:t>older age</w:t>
            </w:r>
          </w:p>
          <w:p w14:paraId="3F8C982E" w14:textId="77777777" w:rsidR="00A00373" w:rsidRPr="00536F11" w:rsidRDefault="00A00373" w:rsidP="00D044EB">
            <w:pPr>
              <w:pStyle w:val="ListParagraph"/>
              <w:numPr>
                <w:ilvl w:val="0"/>
                <w:numId w:val="126"/>
              </w:numPr>
              <w:spacing w:after="60"/>
              <w:ind w:left="397" w:hanging="284"/>
              <w:rPr>
                <w:rFonts w:ascii="Fira Sans" w:hAnsi="Fira Sans"/>
                <w:sz w:val="20"/>
                <w:szCs w:val="20"/>
              </w:rPr>
            </w:pPr>
            <w:r w:rsidRPr="00536F11">
              <w:rPr>
                <w:rFonts w:ascii="Fira Sans" w:hAnsi="Fira Sans"/>
                <w:sz w:val="20"/>
                <w:szCs w:val="20"/>
              </w:rPr>
              <w:t>chronic pancreatitis</w:t>
            </w:r>
          </w:p>
          <w:p w14:paraId="7AF1DBD0" w14:textId="77777777" w:rsidR="00A00373" w:rsidRPr="00536F11" w:rsidRDefault="00A00373" w:rsidP="00D044EB">
            <w:pPr>
              <w:pStyle w:val="ListParagraph"/>
              <w:numPr>
                <w:ilvl w:val="0"/>
                <w:numId w:val="126"/>
              </w:numPr>
              <w:spacing w:after="60"/>
              <w:ind w:left="397" w:hanging="284"/>
              <w:rPr>
                <w:rFonts w:ascii="Fira Sans" w:hAnsi="Fira Sans"/>
                <w:sz w:val="20"/>
                <w:szCs w:val="20"/>
              </w:rPr>
            </w:pPr>
            <w:r w:rsidRPr="00536F11">
              <w:rPr>
                <w:rFonts w:ascii="Fira Sans" w:hAnsi="Fira Sans"/>
                <w:sz w:val="20"/>
                <w:szCs w:val="20"/>
              </w:rPr>
              <w:t>male gender</w:t>
            </w:r>
          </w:p>
          <w:p w14:paraId="74AB5888" w14:textId="22B86AB8" w:rsidR="00A00373" w:rsidRPr="00665718" w:rsidRDefault="00A00373" w:rsidP="00665718">
            <w:pPr>
              <w:spacing w:before="120" w:after="120"/>
              <w:rPr>
                <w:rFonts w:ascii="Fira Sans" w:eastAsia="Times New Roman" w:hAnsi="Fira Sans" w:cs="Arial"/>
                <w:sz w:val="20"/>
                <w:szCs w:val="20"/>
                <w:lang w:eastAsia="en-NZ"/>
              </w:rPr>
            </w:pPr>
            <w:r w:rsidRPr="00536F11">
              <w:rPr>
                <w:rFonts w:ascii="Fira Sans" w:eastAsia="Times New Roman" w:hAnsi="Fira Sans" w:cs="Arial"/>
                <w:sz w:val="20"/>
                <w:szCs w:val="20"/>
                <w:lang w:eastAsia="en-NZ"/>
              </w:rPr>
              <w:t>Early detection may be achieved through targeted investigations for high-risk individuals.</w:t>
            </w:r>
          </w:p>
        </w:tc>
        <w:tc>
          <w:tcPr>
            <w:tcW w:w="4820" w:type="dxa"/>
          </w:tcPr>
          <w:p w14:paraId="6C703D95" w14:textId="51EC944F"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Assess and discuss the individual’s risk of developing cancer. </w:t>
            </w:r>
          </w:p>
          <w:p w14:paraId="28F777CA" w14:textId="5F678064"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Support the person and their whānau to follow surveillance guidance if they’re at an increased risk of familial cancer. </w:t>
            </w:r>
          </w:p>
          <w:p w14:paraId="38BB4132" w14:textId="506E89DE"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Provide targeted investigation recommendations.</w:t>
            </w:r>
          </w:p>
          <w:p w14:paraId="02C0F994" w14:textId="6CE43ABC"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Refer to clinical genetic services where appropriate. </w:t>
            </w:r>
          </w:p>
          <w:p w14:paraId="40335126" w14:textId="768A92B6"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Discuss recent weight changes and monitor weight.</w:t>
            </w:r>
          </w:p>
          <w:p w14:paraId="0241960C" w14:textId="64D5A6B8" w:rsidR="00A00373" w:rsidRPr="00536F11" w:rsidRDefault="00A00373" w:rsidP="00DF7ACB">
            <w:pPr>
              <w:pStyle w:val="ListParagraph"/>
              <w:numPr>
                <w:ilvl w:val="0"/>
                <w:numId w:val="202"/>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52D58552" w14:textId="42BA5AFE" w:rsidR="00A00373" w:rsidRPr="00536F11" w:rsidRDefault="00A00373">
            <w:pPr>
              <w:spacing w:before="120"/>
              <w:textAlignment w:val="baseline"/>
              <w:rPr>
                <w:rFonts w:ascii="Fira Sans" w:hAnsi="Fira Sans" w:cs="Arial"/>
                <w:b/>
                <w:bCs/>
                <w:sz w:val="20"/>
                <w:szCs w:val="20"/>
                <w:lang w:val="en-US" w:eastAsia="en-NZ"/>
              </w:rPr>
            </w:pPr>
            <w:r w:rsidRPr="00536F11">
              <w:rPr>
                <w:rFonts w:ascii="Fira Sans" w:hAnsi="Fira Sans" w:cs="Arial"/>
                <w:b/>
                <w:bCs/>
                <w:sz w:val="20"/>
                <w:szCs w:val="20"/>
                <w:lang w:val="en-US" w:eastAsia="en-NZ"/>
              </w:rPr>
              <w:t>Communication</w:t>
            </w:r>
          </w:p>
          <w:p w14:paraId="646870A8" w14:textId="2DADAC8E" w:rsidR="00A00373" w:rsidRPr="00536F11" w:rsidRDefault="00A00373" w:rsidP="002D0982">
            <w:pPr>
              <w:spacing w:before="120" w:after="12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Ensure the person and their whānau understands: </w:t>
            </w:r>
          </w:p>
          <w:p w14:paraId="15B6BD04" w14:textId="467B8137" w:rsidR="00A00373" w:rsidRPr="00536F11" w:rsidRDefault="00A00373" w:rsidP="00DF7ACB">
            <w:pPr>
              <w:pStyle w:val="ListParagraph"/>
              <w:numPr>
                <w:ilvl w:val="0"/>
                <w:numId w:val="201"/>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the targeted investigations</w:t>
            </w:r>
          </w:p>
          <w:p w14:paraId="557BF371" w14:textId="5F387B99" w:rsidR="00A00373" w:rsidRPr="00536F11" w:rsidRDefault="00A00373" w:rsidP="00DF7ACB">
            <w:pPr>
              <w:pStyle w:val="ListParagraph"/>
              <w:numPr>
                <w:ilvl w:val="0"/>
                <w:numId w:val="201"/>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when they should receive their results</w:t>
            </w:r>
          </w:p>
          <w:p w14:paraId="653BAFFF" w14:textId="03372427" w:rsidR="00A00373" w:rsidRPr="00527292" w:rsidRDefault="00A00373" w:rsidP="00D044EB">
            <w:pPr>
              <w:pStyle w:val="ListParagraph"/>
              <w:numPr>
                <w:ilvl w:val="0"/>
                <w:numId w:val="43"/>
              </w:numPr>
              <w:spacing w:after="60"/>
              <w:ind w:left="510" w:hanging="425"/>
              <w:contextualSpacing w:val="0"/>
              <w:textAlignment w:val="baseline"/>
              <w:rPr>
                <w:rFonts w:ascii="Fira Sans" w:hAnsi="Fira Sans"/>
                <w:sz w:val="20"/>
                <w:szCs w:val="20"/>
              </w:rPr>
            </w:pPr>
            <w:r w:rsidRPr="00527292">
              <w:rPr>
                <w:rFonts w:ascii="Fira Sans" w:hAnsi="Fira Sans"/>
                <w:sz w:val="20"/>
                <w:szCs w:val="20"/>
              </w:rPr>
              <w:t>how to follow up if they don’t receive their results</w:t>
            </w:r>
          </w:p>
          <w:p w14:paraId="3DDBB695" w14:textId="4388FF23" w:rsidR="00A00373" w:rsidRPr="00536F11" w:rsidRDefault="00A00373" w:rsidP="00DF7ACB">
            <w:pPr>
              <w:pStyle w:val="ListParagraph"/>
              <w:numPr>
                <w:ilvl w:val="0"/>
                <w:numId w:val="203"/>
              </w:numPr>
              <w:spacing w:before="120" w:after="120"/>
              <w:ind w:left="510" w:hanging="425"/>
              <w:contextualSpacing w:val="0"/>
              <w:rPr>
                <w:rFonts w:ascii="Fira Sans" w:hAnsi="Fira Sans"/>
                <w:sz w:val="20"/>
                <w:szCs w:val="20"/>
              </w:rPr>
            </w:pPr>
            <w:r w:rsidRPr="00536F11">
              <w:rPr>
                <w:rStyle w:val="normaltextrun"/>
                <w:rFonts w:ascii="Fira Sans" w:eastAsia="Times New Roman" w:hAnsi="Fira Sans" w:cs="Arial"/>
                <w:sz w:val="20"/>
                <w:szCs w:val="20"/>
                <w:lang w:eastAsia="en-NZ"/>
              </w:rPr>
              <w:t>what’s involved if they need to be transferred to a specialist service.</w:t>
            </w:r>
          </w:p>
        </w:tc>
      </w:tr>
    </w:tbl>
    <w:p w14:paraId="00DC6E0D" w14:textId="0C512C17" w:rsidR="00C83DE3" w:rsidRDefault="00C83DE3"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8F7DC2" w14:paraId="1AF3946F" w14:textId="77777777" w:rsidTr="00601F1D">
        <w:trPr>
          <w:cantSplit/>
          <w:trHeight w:val="300"/>
        </w:trPr>
        <w:tc>
          <w:tcPr>
            <w:tcW w:w="4820" w:type="dxa"/>
            <w:shd w:val="clear" w:color="auto" w:fill="C2D9BA"/>
          </w:tcPr>
          <w:p w14:paraId="378CF818"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36169234"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A00373" w:rsidRPr="002B564B" w14:paraId="0065EE24" w14:textId="77777777" w:rsidTr="00007B23">
        <w:trPr>
          <w:trHeight w:val="1344"/>
        </w:trPr>
        <w:tc>
          <w:tcPr>
            <w:tcW w:w="4820" w:type="dxa"/>
            <w:vAlign w:val="center"/>
          </w:tcPr>
          <w:p w14:paraId="7FF0C614" w14:textId="4BF4D2C3" w:rsidR="00A00373" w:rsidRPr="005342AB" w:rsidRDefault="00A00373" w:rsidP="00EB67A5">
            <w:pPr>
              <w:spacing w:before="120" w:after="120"/>
              <w:rPr>
                <w:rFonts w:ascii="Fira Sans" w:hAnsi="Fira Sans" w:cs="Arial"/>
                <w:b/>
                <w:bCs/>
                <w:color w:val="595454"/>
                <w:sz w:val="20"/>
                <w:szCs w:val="20"/>
                <w:lang w:val="en-US" w:eastAsia="en-NZ"/>
              </w:rPr>
            </w:pPr>
            <w:r w:rsidRPr="005342AB">
              <w:rPr>
                <w:rFonts w:ascii="Fira Sans" w:hAnsi="Fira Sans" w:cs="Arial"/>
                <w:b/>
                <w:bCs/>
                <w:color w:val="595454"/>
                <w:sz w:val="20"/>
                <w:szCs w:val="20"/>
                <w:lang w:val="en-US" w:eastAsia="en-NZ"/>
              </w:rPr>
              <w:t xml:space="preserve">This step outlines how to initiate the appropriate investigations and referrals to specialist/s in a timely manner for the person with </w:t>
            </w:r>
            <w:r w:rsidR="009B4815">
              <w:rPr>
                <w:rFonts w:ascii="Fira Sans" w:hAnsi="Fira Sans" w:cs="Arial"/>
                <w:b/>
                <w:bCs/>
                <w:color w:val="595454"/>
                <w:sz w:val="20"/>
                <w:szCs w:val="20"/>
                <w:lang w:val="en-US" w:eastAsia="en-NZ"/>
              </w:rPr>
              <w:t xml:space="preserve">suspected </w:t>
            </w:r>
            <w:r w:rsidRPr="005342AB">
              <w:rPr>
                <w:rFonts w:ascii="Fira Sans" w:hAnsi="Fira Sans" w:cs="Arial"/>
                <w:b/>
                <w:bCs/>
                <w:color w:val="595454"/>
                <w:sz w:val="20"/>
                <w:szCs w:val="20"/>
                <w:lang w:val="en-US" w:eastAsia="en-NZ"/>
              </w:rPr>
              <w:t xml:space="preserve">pancreatic cancer. </w:t>
            </w:r>
          </w:p>
          <w:p w14:paraId="74F5D6E5" w14:textId="7AD8F690" w:rsidR="00007B23" w:rsidRDefault="00A00373" w:rsidP="00007B23">
            <w:pPr>
              <w:spacing w:before="240" w:after="120"/>
              <w:rPr>
                <w:rFonts w:ascii="Fira Sans" w:hAnsi="Fira Sans" w:cs="Arial"/>
                <w:sz w:val="20"/>
                <w:szCs w:val="20"/>
                <w:lang w:val="en-US" w:eastAsia="en-NZ"/>
              </w:rPr>
            </w:pPr>
            <w:r w:rsidRPr="00C359B4">
              <w:rPr>
                <w:rFonts w:ascii="Fira Sans" w:hAnsi="Fira Sans" w:cs="Arial"/>
                <w:sz w:val="20"/>
                <w:szCs w:val="20"/>
                <w:lang w:val="en-US" w:eastAsia="en-NZ"/>
              </w:rPr>
              <w:t xml:space="preserve">The types of investigations undertaken will depend on many factors, including access to diagnostic </w:t>
            </w:r>
          </w:p>
          <w:p w14:paraId="701AF58D" w14:textId="16420F52" w:rsidR="00A00373" w:rsidRPr="00C359B4" w:rsidRDefault="00A00373" w:rsidP="00007B23">
            <w:pPr>
              <w:spacing w:before="120" w:after="120"/>
              <w:rPr>
                <w:rFonts w:ascii="Fira Sans" w:hAnsi="Fira Sans" w:cs="Arial"/>
                <w:sz w:val="20"/>
                <w:szCs w:val="20"/>
                <w:lang w:val="en-US" w:eastAsia="en-NZ"/>
              </w:rPr>
            </w:pPr>
            <w:r w:rsidRPr="00C359B4">
              <w:rPr>
                <w:rFonts w:ascii="Fira Sans" w:hAnsi="Fira Sans" w:cs="Arial"/>
                <w:sz w:val="20"/>
                <w:szCs w:val="20"/>
                <w:lang w:val="en-US" w:eastAsia="en-NZ"/>
              </w:rPr>
              <w:t xml:space="preserve">tests, the availability of medical specialists and including preferences. </w:t>
            </w:r>
          </w:p>
          <w:p w14:paraId="3E776124" w14:textId="244E6C5F" w:rsidR="00A00373" w:rsidRPr="001D6149" w:rsidRDefault="00A00373" w:rsidP="00A7537A">
            <w:pPr>
              <w:spacing w:before="120" w:after="120"/>
              <w:textAlignment w:val="baseline"/>
              <w:rPr>
                <w:rFonts w:ascii="Fira Sans" w:eastAsia="Times New Roman" w:hAnsi="Fira Sans" w:cs="Arial"/>
                <w:sz w:val="20"/>
                <w:szCs w:val="20"/>
                <w:lang w:val="en-US" w:eastAsia="en-NZ"/>
              </w:rPr>
            </w:pPr>
            <w:r w:rsidRPr="00C359B4">
              <w:rPr>
                <w:rFonts w:ascii="Fira Sans" w:eastAsia="Times New Roman" w:hAnsi="Fira Sans" w:cs="Arial"/>
                <w:sz w:val="20"/>
                <w:szCs w:val="20"/>
                <w:lang w:val="en-US" w:eastAsia="en-NZ"/>
              </w:rPr>
              <w:t xml:space="preserve">A person and their whānau may present via primary care, an emergency presentation or incidental finding with a high suspicion of </w:t>
            </w:r>
            <w:r w:rsidRPr="00397D95">
              <w:rPr>
                <w:rFonts w:ascii="Fira Sans" w:eastAsia="Times New Roman" w:hAnsi="Fira Sans" w:cs="Arial"/>
                <w:sz w:val="20"/>
                <w:szCs w:val="20"/>
                <w:lang w:val="en-US" w:eastAsia="en-NZ"/>
              </w:rPr>
              <w:t>pancreatic</w:t>
            </w:r>
            <w:r w:rsidRPr="001D6149">
              <w:rPr>
                <w:rFonts w:ascii="Fira Sans" w:eastAsia="Times New Roman" w:hAnsi="Fira Sans" w:cs="Arial"/>
                <w:color w:val="4472C4" w:themeColor="accent1"/>
                <w:sz w:val="20"/>
                <w:szCs w:val="20"/>
                <w:lang w:val="en-US" w:eastAsia="en-NZ"/>
              </w:rPr>
              <w:t xml:space="preserve"> </w:t>
            </w:r>
            <w:r w:rsidRPr="001D6149">
              <w:rPr>
                <w:rFonts w:ascii="Fira Sans" w:eastAsia="Times New Roman" w:hAnsi="Fira Sans" w:cs="Arial"/>
                <w:sz w:val="20"/>
                <w:szCs w:val="20"/>
                <w:lang w:val="en-US" w:eastAsia="en-NZ"/>
              </w:rPr>
              <w:t xml:space="preserve">cancer. </w:t>
            </w:r>
          </w:p>
          <w:p w14:paraId="32AD5FEF" w14:textId="0AA305CD" w:rsidR="00A00373" w:rsidRPr="001D6149" w:rsidRDefault="00A00373" w:rsidP="003A311F">
            <w:pPr>
              <w:textAlignment w:val="baseline"/>
              <w:rPr>
                <w:rFonts w:ascii="Fira Sans" w:eastAsia="Times New Roman" w:hAnsi="Fira Sans" w:cs="Arial"/>
                <w:sz w:val="20"/>
                <w:szCs w:val="20"/>
                <w:lang w:val="en-US" w:eastAsia="en-NZ"/>
              </w:rPr>
            </w:pPr>
            <w:r w:rsidRPr="001D6149">
              <w:rPr>
                <w:rFonts w:ascii="Fira Sans" w:eastAsia="Times New Roman" w:hAnsi="Fira Sans" w:cs="Arial"/>
                <w:sz w:val="20"/>
                <w:szCs w:val="20"/>
                <w:lang w:val="en-US" w:eastAsia="en-NZ"/>
              </w:rPr>
              <w:lastRenderedPageBreak/>
              <w:t xml:space="preserve">Signs and symptoms of </w:t>
            </w:r>
            <w:r w:rsidRPr="00394CE1">
              <w:rPr>
                <w:rFonts w:ascii="Fira Sans" w:eastAsia="Times New Roman" w:hAnsi="Fira Sans" w:cs="Arial"/>
                <w:sz w:val="20"/>
                <w:szCs w:val="20"/>
                <w:lang w:val="en-US" w:eastAsia="en-NZ"/>
              </w:rPr>
              <w:t>pancreatic</w:t>
            </w:r>
            <w:r w:rsidRPr="001D6149">
              <w:rPr>
                <w:rFonts w:ascii="Fira Sans" w:eastAsia="Times New Roman" w:hAnsi="Fira Sans" w:cs="Arial"/>
                <w:color w:val="4472C4" w:themeColor="accent1"/>
                <w:sz w:val="20"/>
                <w:szCs w:val="20"/>
                <w:lang w:val="en-US" w:eastAsia="en-NZ"/>
              </w:rPr>
              <w:t xml:space="preserve"> </w:t>
            </w:r>
            <w:r w:rsidRPr="001D6149">
              <w:rPr>
                <w:rFonts w:ascii="Fira Sans" w:eastAsia="Times New Roman" w:hAnsi="Fira Sans" w:cs="Arial"/>
                <w:sz w:val="20"/>
                <w:szCs w:val="20"/>
                <w:lang w:val="en-US" w:eastAsia="en-NZ"/>
              </w:rPr>
              <w:t>cancer to investigate include:</w:t>
            </w:r>
            <w:r w:rsidRPr="001D6149">
              <w:rPr>
                <w:rFonts w:ascii="Arial" w:eastAsia="Times New Roman" w:hAnsi="Arial" w:cs="Arial"/>
                <w:sz w:val="20"/>
                <w:szCs w:val="20"/>
                <w:lang w:val="en-US" w:eastAsia="en-NZ"/>
              </w:rPr>
              <w:t>  </w:t>
            </w:r>
            <w:r w:rsidRPr="001D6149">
              <w:rPr>
                <w:rFonts w:ascii="Fira Sans" w:eastAsia="Times New Roman" w:hAnsi="Fira Sans" w:cs="Arial"/>
                <w:sz w:val="20"/>
                <w:szCs w:val="20"/>
                <w:lang w:val="en-US" w:eastAsia="en-NZ"/>
              </w:rPr>
              <w:t xml:space="preserve"> </w:t>
            </w:r>
          </w:p>
          <w:p w14:paraId="280AE843"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abdominal pain, commonly radiating to your back, can be vague and poorly localised</w:t>
            </w:r>
          </w:p>
          <w:p w14:paraId="457D2330"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acute pancreatitis where the cause is not alcohol ingestion and gallstones are not evident</w:t>
            </w:r>
          </w:p>
          <w:p w14:paraId="6CBBC1E6"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new-onset diabetes</w:t>
            </w:r>
          </w:p>
          <w:p w14:paraId="7A0A901C" w14:textId="63126E15" w:rsidR="00A00373" w:rsidRPr="00E652B7" w:rsidRDefault="00A00373" w:rsidP="00433E87">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jaundice that is progressive, together with unexplained weight loss and abdominal pain that may radiate to the back (the jaundice may also be accompanied with dark urine, light-coloured stools</w:t>
            </w:r>
            <w:r w:rsidR="002A5AFB">
              <w:rPr>
                <w:rFonts w:ascii="Fira Sans" w:eastAsia="Times New Roman" w:hAnsi="Fira Sans" w:cs="Arial"/>
                <w:sz w:val="20"/>
                <w:szCs w:val="20"/>
                <w:lang w:eastAsia="en-NZ"/>
              </w:rPr>
              <w:t>,</w:t>
            </w:r>
            <w:r w:rsidRPr="00E652B7">
              <w:rPr>
                <w:rFonts w:ascii="Fira Sans" w:eastAsia="Times New Roman" w:hAnsi="Fira Sans" w:cs="Arial"/>
                <w:sz w:val="20"/>
                <w:szCs w:val="20"/>
                <w:lang w:eastAsia="en-NZ"/>
              </w:rPr>
              <w:t xml:space="preserve"> and itchy skin)</w:t>
            </w:r>
          </w:p>
          <w:p w14:paraId="0247703F"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pain, which is often severe, unrelenting and of a short duration</w:t>
            </w:r>
          </w:p>
          <w:p w14:paraId="09A9CDEC"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unexplained weight loss</w:t>
            </w:r>
          </w:p>
          <w:p w14:paraId="524D9095"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pale and greasy stools</w:t>
            </w:r>
          </w:p>
          <w:p w14:paraId="04B0774B"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nausea and vomiting</w:t>
            </w:r>
          </w:p>
          <w:p w14:paraId="00DD3445"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constipation</w:t>
            </w:r>
          </w:p>
          <w:p w14:paraId="412ADB23"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fatigue</w:t>
            </w:r>
          </w:p>
          <w:p w14:paraId="24259DAB"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enlargement of gall bladder</w:t>
            </w:r>
          </w:p>
          <w:p w14:paraId="521E60CB"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blood clot in the leg without a clear risk factor</w:t>
            </w:r>
          </w:p>
          <w:p w14:paraId="72742402" w14:textId="525C840A" w:rsidR="00A00373" w:rsidRPr="00E652B7" w:rsidRDefault="00A00373" w:rsidP="00D044EB">
            <w:pPr>
              <w:numPr>
                <w:ilvl w:val="0"/>
                <w:numId w:val="127"/>
              </w:numPr>
              <w:spacing w:after="120"/>
              <w:ind w:left="397" w:hanging="284"/>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incidental lesions found on radiology</w:t>
            </w:r>
            <w:r>
              <w:rPr>
                <w:rFonts w:ascii="Fira Sans" w:eastAsia="Times New Roman" w:hAnsi="Fira Sans" w:cs="Arial"/>
                <w:sz w:val="20"/>
                <w:szCs w:val="20"/>
                <w:lang w:eastAsia="en-NZ"/>
              </w:rPr>
              <w:t>.</w:t>
            </w:r>
          </w:p>
          <w:p w14:paraId="6C965FE1" w14:textId="77777777" w:rsidR="00A00373" w:rsidRPr="001D6149" w:rsidRDefault="00A00373" w:rsidP="007572AF">
            <w:pPr>
              <w:spacing w:before="120" w:line="259" w:lineRule="auto"/>
              <w:textAlignment w:val="baseline"/>
              <w:rPr>
                <w:rFonts w:ascii="Fira Sans" w:eastAsia="Times New Roman" w:hAnsi="Fira Sans" w:cs="Arial"/>
                <w:sz w:val="20"/>
                <w:szCs w:val="20"/>
                <w:lang w:val="en-US" w:eastAsia="en-NZ"/>
              </w:rPr>
            </w:pPr>
            <w:r w:rsidRPr="00B12199">
              <w:rPr>
                <w:rFonts w:ascii="Fira Sans" w:eastAsia="Times New Roman" w:hAnsi="Fira Sans" w:cs="Arial"/>
                <w:sz w:val="20"/>
                <w:szCs w:val="20"/>
                <w:lang w:val="en-US" w:eastAsia="en-NZ"/>
              </w:rPr>
              <w:t>Pancreatic</w:t>
            </w:r>
            <w:r w:rsidRPr="001D6149">
              <w:rPr>
                <w:rFonts w:ascii="Fira Sans" w:eastAsia="Times New Roman" w:hAnsi="Fira Sans" w:cs="Arial"/>
                <w:sz w:val="20"/>
                <w:szCs w:val="20"/>
                <w:lang w:val="en-US" w:eastAsia="en-NZ"/>
              </w:rPr>
              <w:t xml:space="preserve"> cancer assessment includes</w:t>
            </w:r>
            <w:r>
              <w:rPr>
                <w:rFonts w:ascii="Fira Sans" w:eastAsia="Times New Roman" w:hAnsi="Fira Sans" w:cs="Arial"/>
                <w:sz w:val="20"/>
                <w:szCs w:val="20"/>
                <w:lang w:val="en-US" w:eastAsia="en-NZ"/>
              </w:rPr>
              <w:t xml:space="preserve"> the relevant</w:t>
            </w:r>
            <w:r w:rsidRPr="001D6149">
              <w:rPr>
                <w:rFonts w:ascii="Fira Sans" w:eastAsia="Times New Roman" w:hAnsi="Fira Sans" w:cs="Arial"/>
                <w:sz w:val="20"/>
                <w:szCs w:val="20"/>
                <w:lang w:val="en-US" w:eastAsia="en-NZ"/>
              </w:rPr>
              <w:t xml:space="preserve">: </w:t>
            </w:r>
          </w:p>
          <w:p w14:paraId="5FE91E04" w14:textId="00341AFF" w:rsidR="00A00373" w:rsidRPr="00AD0CF1" w:rsidRDefault="00A00373" w:rsidP="00D044EB">
            <w:pPr>
              <w:numPr>
                <w:ilvl w:val="0"/>
                <w:numId w:val="127"/>
              </w:numPr>
              <w:ind w:left="397" w:hanging="284"/>
              <w:contextualSpacing/>
              <w:textAlignment w:val="baseline"/>
              <w:rPr>
                <w:rFonts w:ascii="Fira Sans" w:eastAsia="Times New Roman" w:hAnsi="Fira Sans" w:cs="Arial"/>
                <w:b/>
                <w:bCs/>
                <w:color w:val="595454"/>
                <w:sz w:val="20"/>
                <w:szCs w:val="20"/>
                <w:lang w:val="en-US" w:eastAsia="en-NZ"/>
              </w:rPr>
            </w:pPr>
            <w:r w:rsidRPr="00AD0CF1">
              <w:rPr>
                <w:rFonts w:ascii="Fira Sans" w:eastAsia="Times New Roman" w:hAnsi="Fira Sans" w:cs="Arial"/>
                <w:b/>
                <w:bCs/>
                <w:color w:val="595454"/>
                <w:sz w:val="20"/>
                <w:szCs w:val="20"/>
                <w:lang w:eastAsia="en-NZ"/>
              </w:rPr>
              <w:t xml:space="preserve">medical history </w:t>
            </w:r>
          </w:p>
          <w:p w14:paraId="5A1A9B8C" w14:textId="1F66F032" w:rsidR="00A00373" w:rsidRPr="00C83DE3" w:rsidRDefault="00A00373" w:rsidP="002A5AFB">
            <w:pPr>
              <w:spacing w:after="120" w:line="259" w:lineRule="auto"/>
              <w:ind w:left="397" w:hanging="28"/>
              <w:contextualSpacing/>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D</w:t>
            </w:r>
            <w:r w:rsidRPr="00E652B7">
              <w:rPr>
                <w:rFonts w:ascii="Fira Sans" w:eastAsia="Times New Roman" w:hAnsi="Fira Sans" w:cs="Arial"/>
                <w:sz w:val="20"/>
                <w:szCs w:val="20"/>
                <w:lang w:eastAsia="en-NZ"/>
              </w:rPr>
              <w:t>uration of pancreatic-type epigastric pain, changes in bowel habits, steatorrhea, jaundice, unintentional weight loss, new-onset</w:t>
            </w:r>
            <w:r w:rsidR="00AD0CF1">
              <w:rPr>
                <w:rFonts w:ascii="Fira Sans" w:eastAsia="Times New Roman" w:hAnsi="Fira Sans" w:cs="Arial"/>
                <w:sz w:val="20"/>
                <w:szCs w:val="20"/>
                <w:lang w:eastAsia="en-NZ"/>
              </w:rPr>
              <w:t>,</w:t>
            </w:r>
            <w:r w:rsidRPr="00E652B7">
              <w:rPr>
                <w:rFonts w:ascii="Fira Sans" w:eastAsia="Times New Roman" w:hAnsi="Fira Sans" w:cs="Arial"/>
                <w:sz w:val="20"/>
                <w:szCs w:val="20"/>
                <w:lang w:eastAsia="en-NZ"/>
              </w:rPr>
              <w:t xml:space="preserve"> or pre-existing </w:t>
            </w:r>
          </w:p>
          <w:p w14:paraId="6F333B85" w14:textId="763976A4" w:rsidR="00A00373" w:rsidRPr="00AD0CF1" w:rsidRDefault="00A00373" w:rsidP="00D044EB">
            <w:pPr>
              <w:numPr>
                <w:ilvl w:val="0"/>
                <w:numId w:val="127"/>
              </w:numPr>
              <w:ind w:left="397" w:hanging="284"/>
              <w:contextualSpacing/>
              <w:textAlignment w:val="baseline"/>
              <w:rPr>
                <w:rFonts w:ascii="Fira Sans" w:eastAsia="Times New Roman" w:hAnsi="Fira Sans" w:cs="Arial"/>
                <w:b/>
                <w:bCs/>
                <w:color w:val="595454"/>
                <w:sz w:val="20"/>
                <w:szCs w:val="20"/>
                <w:lang w:val="en-US" w:eastAsia="en-NZ"/>
              </w:rPr>
            </w:pPr>
            <w:r w:rsidRPr="00AD0CF1">
              <w:rPr>
                <w:rFonts w:ascii="Fira Sans" w:eastAsia="Times New Roman" w:hAnsi="Fira Sans" w:cs="Arial"/>
                <w:b/>
                <w:bCs/>
                <w:color w:val="595454"/>
                <w:sz w:val="20"/>
                <w:szCs w:val="20"/>
                <w:lang w:eastAsia="en-NZ"/>
              </w:rPr>
              <w:t>physical examination</w:t>
            </w:r>
          </w:p>
          <w:p w14:paraId="76D8A26C" w14:textId="3F69A3A3" w:rsidR="00A00373" w:rsidRPr="009930A2" w:rsidRDefault="00A00373" w:rsidP="003E2F3E">
            <w:pPr>
              <w:spacing w:after="120"/>
              <w:ind w:left="397"/>
              <w:rPr>
                <w:rFonts w:ascii="Fira Sans" w:eastAsia="Times New Roman" w:hAnsi="Fira Sans" w:cs="Arial"/>
                <w:sz w:val="20"/>
                <w:szCs w:val="20"/>
                <w:lang w:eastAsia="en-NZ"/>
              </w:rPr>
            </w:pPr>
            <w:r w:rsidRPr="00B70B3D">
              <w:rPr>
                <w:rFonts w:ascii="Fira Sans" w:eastAsia="Times New Roman" w:hAnsi="Fira Sans" w:cs="Arial"/>
                <w:sz w:val="20"/>
                <w:szCs w:val="20"/>
                <w:lang w:eastAsia="en-NZ"/>
              </w:rPr>
              <w:t xml:space="preserve">Eastern Cooperative Oncology Group (ECOG) Performance Status Scale, frailty assessment, weight, jaundice of skin, eye and tongue, abdominal assessment for </w:t>
            </w:r>
            <w:r w:rsidRPr="009930A2">
              <w:rPr>
                <w:rFonts w:ascii="Fira Sans" w:eastAsia="Times New Roman" w:hAnsi="Fira Sans" w:cs="Arial"/>
                <w:sz w:val="20"/>
                <w:szCs w:val="20"/>
                <w:lang w:eastAsia="en-NZ"/>
              </w:rPr>
              <w:t xml:space="preserve">palpable abdominal mass, epigastric tenderness radiating to the back, hepatosplenomegaly, or ascites. </w:t>
            </w:r>
          </w:p>
          <w:p w14:paraId="36BFC256" w14:textId="54B1B338" w:rsidR="00A00373" w:rsidRPr="00EF33A1" w:rsidRDefault="00A00373" w:rsidP="00D044EB">
            <w:pPr>
              <w:pStyle w:val="ListParagraph"/>
              <w:numPr>
                <w:ilvl w:val="0"/>
                <w:numId w:val="127"/>
              </w:numPr>
              <w:ind w:left="397" w:hanging="284"/>
              <w:textAlignment w:val="baseline"/>
              <w:rPr>
                <w:rFonts w:ascii="Fira Sans" w:eastAsia="Times New Roman" w:hAnsi="Fira Sans" w:cs="Arial"/>
                <w:b/>
                <w:bCs/>
                <w:color w:val="595454"/>
                <w:sz w:val="20"/>
                <w:szCs w:val="20"/>
                <w:lang w:val="en-US" w:eastAsia="en-NZ"/>
              </w:rPr>
            </w:pPr>
            <w:r w:rsidRPr="00EF33A1">
              <w:rPr>
                <w:rFonts w:ascii="Fira Sans" w:eastAsia="Times New Roman" w:hAnsi="Fira Sans" w:cs="Arial"/>
                <w:b/>
                <w:bCs/>
                <w:color w:val="595454"/>
                <w:sz w:val="20"/>
                <w:szCs w:val="20"/>
                <w:lang w:eastAsia="en-NZ"/>
              </w:rPr>
              <w:t>investigations</w:t>
            </w:r>
          </w:p>
          <w:p w14:paraId="758F29E4" w14:textId="0DFBC9D1" w:rsidR="00A00373" w:rsidRPr="009930A2" w:rsidRDefault="00A00373" w:rsidP="00295CC2">
            <w:pPr>
              <w:ind w:left="397" w:hanging="28"/>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 xml:space="preserve">laboratory: full blood count, liver function tests, lipase, electrolytes and creatinine, C-reactive protein, coagulation studies, CA19-9, CEA, faecal elastase. </w:t>
            </w:r>
          </w:p>
          <w:p w14:paraId="66298D9B" w14:textId="1FFAF428" w:rsidR="00A00373" w:rsidRDefault="00A00373" w:rsidP="00295CC2">
            <w:pPr>
              <w:ind w:left="397"/>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radiology: CT preferably pancreatic protocol.</w:t>
            </w:r>
          </w:p>
          <w:p w14:paraId="13CF1CF7" w14:textId="7B5F66BA" w:rsidR="00A00373" w:rsidRPr="00EF33A1" w:rsidRDefault="00A00373" w:rsidP="00007B23">
            <w:pPr>
              <w:numPr>
                <w:ilvl w:val="0"/>
                <w:numId w:val="127"/>
              </w:numPr>
              <w:spacing w:before="120" w:line="259" w:lineRule="auto"/>
              <w:ind w:left="397" w:hanging="284"/>
              <w:textAlignment w:val="baseline"/>
              <w:rPr>
                <w:rFonts w:ascii="Fira Sans" w:eastAsia="Times New Roman" w:hAnsi="Fira Sans" w:cs="Arial"/>
                <w:b/>
                <w:bCs/>
                <w:color w:val="595454"/>
                <w:sz w:val="20"/>
                <w:szCs w:val="20"/>
                <w:lang w:val="en-US" w:eastAsia="en-NZ"/>
              </w:rPr>
            </w:pPr>
            <w:r w:rsidRPr="00EF33A1">
              <w:rPr>
                <w:rFonts w:ascii="Fira Sans" w:eastAsia="Times New Roman" w:hAnsi="Fira Sans" w:cs="Arial"/>
                <w:b/>
                <w:bCs/>
                <w:color w:val="595454"/>
                <w:sz w:val="20"/>
                <w:szCs w:val="20"/>
                <w:lang w:eastAsia="en-NZ"/>
              </w:rPr>
              <w:t>social history</w:t>
            </w:r>
          </w:p>
          <w:p w14:paraId="103380C2" w14:textId="2DC5B098" w:rsidR="00A00373" w:rsidRPr="009930A2" w:rsidRDefault="00A00373" w:rsidP="00007B23">
            <w:pPr>
              <w:ind w:left="397"/>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eastAsia="en-NZ"/>
              </w:rPr>
              <w:t xml:space="preserve">to identify any barriers to access healthcare, support network or cultural linguistic barriers. </w:t>
            </w:r>
          </w:p>
          <w:p w14:paraId="0C0196E5" w14:textId="02B801FC" w:rsidR="00A00373" w:rsidRPr="009930A2" w:rsidRDefault="00007B23" w:rsidP="00007B23">
            <w:pPr>
              <w:spacing w:before="120" w:after="120"/>
              <w:rPr>
                <w:rFonts w:ascii="Fira Sans" w:hAnsi="Fira Sans" w:cs="Arial"/>
                <w:sz w:val="20"/>
                <w:szCs w:val="20"/>
                <w:lang w:val="en-US" w:eastAsia="en-NZ"/>
              </w:rPr>
            </w:pPr>
            <w:r>
              <w:rPr>
                <w:rFonts w:ascii="Fira Sans" w:hAnsi="Fira Sans" w:cs="Arial"/>
                <w:b/>
                <w:sz w:val="20"/>
                <w:szCs w:val="20"/>
                <w:lang w:eastAsia="en-NZ"/>
              </w:rPr>
              <w:t>R</w:t>
            </w:r>
            <w:r w:rsidR="00A00373" w:rsidRPr="009930A2">
              <w:rPr>
                <w:rFonts w:ascii="Fira Sans" w:hAnsi="Fira Sans" w:cs="Arial"/>
                <w:b/>
                <w:sz w:val="20"/>
                <w:szCs w:val="20"/>
                <w:lang w:eastAsia="en-NZ"/>
              </w:rPr>
              <w:t>eferral</w:t>
            </w:r>
            <w:r w:rsidR="00A00373" w:rsidRPr="009930A2">
              <w:rPr>
                <w:rFonts w:ascii="Fira Sans" w:hAnsi="Fira Sans" w:cs="Arial"/>
                <w:sz w:val="20"/>
                <w:szCs w:val="20"/>
                <w:lang w:val="en-US" w:eastAsia="en-NZ"/>
              </w:rPr>
              <w:t> </w:t>
            </w:r>
          </w:p>
          <w:p w14:paraId="4F4B048B" w14:textId="300A08D5" w:rsidR="00A00373" w:rsidRPr="009930A2" w:rsidRDefault="00A00373" w:rsidP="007816C6">
            <w:pPr>
              <w:spacing w:after="120" w:line="259" w:lineRule="auto"/>
              <w:rPr>
                <w:rFonts w:ascii="Fira Sans" w:hAnsi="Fira Sans" w:cs="Arial"/>
                <w:b/>
                <w:sz w:val="20"/>
                <w:szCs w:val="20"/>
                <w:lang w:val="en-US" w:eastAsia="en-NZ"/>
              </w:rPr>
            </w:pPr>
            <w:r w:rsidRPr="009930A2">
              <w:rPr>
                <w:rFonts w:ascii="Fira Sans" w:eastAsia="Times New Roman" w:hAnsi="Fira Sans" w:cs="Arial"/>
                <w:sz w:val="20"/>
                <w:szCs w:val="20"/>
                <w:lang w:val="en-US" w:eastAsia="en-NZ"/>
              </w:rPr>
              <w:t xml:space="preserve">A clinical suspicion or laboratory/ imaging findings suggestive of cancer require further investigation and a referral to hospital specialist services. </w:t>
            </w:r>
          </w:p>
          <w:p w14:paraId="18F24D2A" w14:textId="5A395C3A" w:rsidR="00A00373" w:rsidRPr="009930A2" w:rsidRDefault="00A00373" w:rsidP="006F3699">
            <w:pPr>
              <w:spacing w:line="259" w:lineRule="auto"/>
              <w:textAlignment w:val="baseline"/>
              <w:rPr>
                <w:rFonts w:ascii="Fira Sans" w:eastAsia="Times New Roman" w:hAnsi="Fira Sans" w:cs="Arial"/>
                <w:lang w:val="en-US" w:eastAsia="en-NZ"/>
              </w:rPr>
            </w:pPr>
            <w:r w:rsidRPr="009930A2">
              <w:rPr>
                <w:rFonts w:ascii="Fira Sans" w:eastAsia="Times New Roman" w:hAnsi="Fira Sans" w:cs="Arial"/>
                <w:sz w:val="20"/>
                <w:szCs w:val="20"/>
                <w:lang w:val="en-US" w:eastAsia="en-NZ"/>
              </w:rPr>
              <w:t xml:space="preserve">If the person presents with one of the following red flags, the referral should be triaged as a high suspicion of cancer: </w:t>
            </w:r>
          </w:p>
          <w:p w14:paraId="2A528968" w14:textId="6D10FC2E" w:rsidR="00A00373" w:rsidRPr="009930A2" w:rsidRDefault="00A00373" w:rsidP="00D044EB">
            <w:pPr>
              <w:pStyle w:val="ListParagraph"/>
              <w:numPr>
                <w:ilvl w:val="0"/>
                <w:numId w:val="128"/>
              </w:numPr>
              <w:ind w:left="397"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lastRenderedPageBreak/>
              <w:t>painless obstructive jaundice</w:t>
            </w:r>
          </w:p>
          <w:p w14:paraId="3B6E2749" w14:textId="11BE1F8F" w:rsidR="00A00373" w:rsidRPr="009930A2" w:rsidRDefault="00A00373" w:rsidP="00D044EB">
            <w:pPr>
              <w:pStyle w:val="ListParagraph"/>
              <w:numPr>
                <w:ilvl w:val="0"/>
                <w:numId w:val="128"/>
              </w:numPr>
              <w:ind w:left="397"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unexplained weight loss with one or more of the following:</w:t>
            </w:r>
          </w:p>
          <w:p w14:paraId="0BE5E075" w14:textId="7E77A229" w:rsidR="00A00373" w:rsidRPr="009930A2" w:rsidRDefault="00A00373" w:rsidP="003E2F3E">
            <w:pPr>
              <w:pStyle w:val="ListParagraph"/>
              <w:numPr>
                <w:ilvl w:val="0"/>
                <w:numId w:val="186"/>
              </w:numPr>
              <w:ind w:left="936"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new-onset diabetes</w:t>
            </w:r>
          </w:p>
          <w:p w14:paraId="0CE0A02E" w14:textId="4E94FB6D" w:rsidR="00A00373" w:rsidRPr="009930A2" w:rsidRDefault="00A00373" w:rsidP="003E2F3E">
            <w:pPr>
              <w:pStyle w:val="ListParagraph"/>
              <w:numPr>
                <w:ilvl w:val="0"/>
                <w:numId w:val="186"/>
              </w:numPr>
              <w:ind w:left="936"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new onset mid-back discomfort</w:t>
            </w:r>
          </w:p>
          <w:p w14:paraId="206DB69E" w14:textId="447E5A3E" w:rsidR="00A00373" w:rsidRPr="009930A2" w:rsidRDefault="00A00373" w:rsidP="003E2F3E">
            <w:pPr>
              <w:pStyle w:val="ListParagraph"/>
              <w:numPr>
                <w:ilvl w:val="0"/>
                <w:numId w:val="186"/>
              </w:numPr>
              <w:ind w:left="936" w:hanging="284"/>
              <w:rPr>
                <w:rFonts w:ascii="Fira Sans" w:eastAsia="Times New Roman" w:hAnsi="Fira Sans" w:cs="Arial"/>
                <w:sz w:val="20"/>
                <w:szCs w:val="20"/>
                <w:lang w:eastAsia="en-NZ"/>
              </w:rPr>
            </w:pPr>
            <w:proofErr w:type="spellStart"/>
            <w:r w:rsidRPr="009930A2">
              <w:rPr>
                <w:rFonts w:ascii="Fira Sans" w:eastAsia="Times New Roman" w:hAnsi="Fira Sans" w:cs="Arial"/>
                <w:sz w:val="20"/>
                <w:szCs w:val="20"/>
                <w:lang w:eastAsia="en-NZ"/>
              </w:rPr>
              <w:t>steatorrhoea</w:t>
            </w:r>
            <w:proofErr w:type="spellEnd"/>
          </w:p>
          <w:p w14:paraId="2FE0F2E3" w14:textId="77777777" w:rsidR="00A00373" w:rsidRPr="009930A2" w:rsidRDefault="00A00373" w:rsidP="003E2F3E">
            <w:pPr>
              <w:pStyle w:val="ListParagraph"/>
              <w:numPr>
                <w:ilvl w:val="0"/>
                <w:numId w:val="186"/>
              </w:numPr>
              <w:ind w:left="936"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nausea/vomiting.</w:t>
            </w:r>
          </w:p>
          <w:p w14:paraId="5151AA5D" w14:textId="0F57A1A5" w:rsidR="00F47889" w:rsidRPr="00264F5C" w:rsidRDefault="00F47889" w:rsidP="00F47889">
            <w:pPr>
              <w:pStyle w:val="ListParagraph"/>
              <w:ind w:left="1080"/>
              <w:rPr>
                <w:rFonts w:ascii="Fira Sans" w:eastAsia="Times New Roman" w:hAnsi="Fira Sans" w:cs="Arial"/>
                <w:sz w:val="20"/>
                <w:szCs w:val="20"/>
                <w:lang w:eastAsia="en-NZ"/>
              </w:rPr>
            </w:pPr>
          </w:p>
        </w:tc>
        <w:tc>
          <w:tcPr>
            <w:tcW w:w="4819" w:type="dxa"/>
          </w:tcPr>
          <w:p w14:paraId="1C4179F8" w14:textId="77777777" w:rsidR="00C43DEB" w:rsidRPr="00DB3D38" w:rsidRDefault="00C43DEB" w:rsidP="00EB67A5">
            <w:pPr>
              <w:pStyle w:val="ListParagraph"/>
              <w:numPr>
                <w:ilvl w:val="0"/>
                <w:numId w:val="42"/>
              </w:numPr>
              <w:spacing w:before="120" w:after="120" w:line="259" w:lineRule="auto"/>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lastRenderedPageBreak/>
              <w:t>All people with a high suspicion of cancer have a person to coordinate care.</w:t>
            </w:r>
          </w:p>
          <w:p w14:paraId="6941D4AE" w14:textId="47969545" w:rsidR="00A00373" w:rsidRPr="00C359B4"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Record signs and symptoms. </w:t>
            </w:r>
          </w:p>
          <w:p w14:paraId="2D238866" w14:textId="3AD67B76" w:rsidR="00A00373" w:rsidRPr="00C359B4"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all cancer assessments.  </w:t>
            </w:r>
          </w:p>
          <w:p w14:paraId="45626922" w14:textId="79460E3A" w:rsidR="00A00373" w:rsidRPr="00C359B4" w:rsidRDefault="00A00373" w:rsidP="00EB67A5">
            <w:pPr>
              <w:pStyle w:val="ListParagraph"/>
              <w:numPr>
                <w:ilvl w:val="0"/>
                <w:numId w:val="42"/>
              </w:numPr>
              <w:spacing w:before="24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preliminary results. </w:t>
            </w:r>
          </w:p>
          <w:p w14:paraId="109F8362" w14:textId="48476488" w:rsidR="00A00373" w:rsidRPr="00C359B4" w:rsidRDefault="00A7537A"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A00373" w:rsidRPr="00C359B4">
              <w:rPr>
                <w:rFonts w:ascii="Fira Sans" w:eastAsia="Times New Roman" w:hAnsi="Fira Sans" w:cs="Arial"/>
                <w:sz w:val="20"/>
                <w:szCs w:val="20"/>
                <w:lang w:eastAsia="en-NZ"/>
              </w:rPr>
              <w:t>eferral options of cancer care are discussed with the person and their whānau, including cost implications if private provider requested. </w:t>
            </w:r>
          </w:p>
          <w:p w14:paraId="167AF6F8" w14:textId="5C0C0EFE" w:rsidR="00A00373" w:rsidRPr="00C359B4"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Complete and record supportive care needs</w:t>
            </w:r>
            <w:r w:rsidR="00BA73E2">
              <w:rPr>
                <w:rFonts w:ascii="Fira Sans" w:eastAsia="Times New Roman" w:hAnsi="Fira Sans" w:cs="Arial"/>
                <w:sz w:val="20"/>
                <w:szCs w:val="20"/>
                <w:lang w:eastAsia="en-NZ"/>
              </w:rPr>
              <w:t xml:space="preserve"> </w:t>
            </w:r>
            <w:r w:rsidRPr="00C359B4">
              <w:rPr>
                <w:rFonts w:ascii="Fira Sans" w:eastAsia="Times New Roman" w:hAnsi="Fira Sans" w:cs="Arial"/>
                <w:sz w:val="20"/>
                <w:szCs w:val="20"/>
                <w:lang w:eastAsia="en-NZ"/>
              </w:rPr>
              <w:t>assessment</w:t>
            </w:r>
            <w:r w:rsidR="00D93115">
              <w:rPr>
                <w:rFonts w:ascii="Fira Sans" w:eastAsia="Times New Roman" w:hAnsi="Fira Sans" w:cs="Arial"/>
                <w:sz w:val="20"/>
                <w:szCs w:val="20"/>
                <w:lang w:eastAsia="en-NZ"/>
              </w:rPr>
              <w:t xml:space="preserve"> and</w:t>
            </w:r>
            <w:r w:rsidRPr="00C359B4">
              <w:rPr>
                <w:rFonts w:ascii="Fira Sans" w:eastAsia="Times New Roman" w:hAnsi="Fira Sans" w:cs="Arial"/>
                <w:sz w:val="20"/>
                <w:szCs w:val="20"/>
                <w:lang w:eastAsia="en-NZ"/>
              </w:rPr>
              <w:t xml:space="preserve"> refer</w:t>
            </w:r>
            <w:r w:rsidR="00BA73E2">
              <w:rPr>
                <w:rFonts w:ascii="Fira Sans" w:eastAsia="Times New Roman" w:hAnsi="Fira Sans" w:cs="Arial"/>
                <w:sz w:val="20"/>
                <w:szCs w:val="20"/>
                <w:lang w:eastAsia="en-NZ"/>
              </w:rPr>
              <w:t xml:space="preserve"> </w:t>
            </w:r>
            <w:r w:rsidRPr="00C359B4">
              <w:rPr>
                <w:rFonts w:ascii="Fira Sans" w:eastAsia="Times New Roman" w:hAnsi="Fira Sans" w:cs="Arial"/>
                <w:sz w:val="20"/>
                <w:szCs w:val="20"/>
                <w:lang w:eastAsia="en-NZ"/>
              </w:rPr>
              <w:t>to allied health services</w:t>
            </w:r>
            <w:r w:rsidR="00BA73E2">
              <w:rPr>
                <w:rFonts w:ascii="Fira Sans" w:eastAsia="Times New Roman" w:hAnsi="Fira Sans" w:cs="Arial"/>
                <w:sz w:val="20"/>
                <w:szCs w:val="20"/>
                <w:lang w:eastAsia="en-NZ"/>
              </w:rPr>
              <w:t xml:space="preserve"> </w:t>
            </w:r>
            <w:r w:rsidRPr="00C359B4">
              <w:rPr>
                <w:rFonts w:ascii="Fira Sans" w:eastAsia="Times New Roman" w:hAnsi="Fira Sans" w:cs="Arial"/>
                <w:sz w:val="20"/>
                <w:szCs w:val="20"/>
                <w:lang w:eastAsia="en-NZ"/>
              </w:rPr>
              <w:t>as required. </w:t>
            </w:r>
          </w:p>
          <w:p w14:paraId="5DE342EE" w14:textId="3C39DFD9" w:rsidR="00A00373" w:rsidRPr="00C359B4"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cultural services and relevant support groups available.</w:t>
            </w:r>
          </w:p>
          <w:p w14:paraId="52F4CEF3" w14:textId="306110E4" w:rsidR="00A00373" w:rsidRPr="00C114DC"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Initiate referrals and arrange further investigation. </w:t>
            </w:r>
          </w:p>
          <w:p w14:paraId="0975E8DE" w14:textId="46CD7456" w:rsidR="00A00373" w:rsidRPr="0053408A" w:rsidRDefault="00A00373" w:rsidP="004956F0">
            <w:pPr>
              <w:spacing w:before="120" w:after="160" w:line="259" w:lineRule="auto"/>
              <w:rPr>
                <w:rFonts w:ascii="Fira Sans" w:hAnsi="Fira Sans" w:cs="Arial"/>
                <w:b/>
                <w:bCs/>
                <w:color w:val="3B3838" w:themeColor="background2" w:themeShade="40"/>
                <w:sz w:val="20"/>
                <w:szCs w:val="20"/>
                <w:lang w:val="en-US" w:eastAsia="en-NZ"/>
              </w:rPr>
            </w:pPr>
            <w:r w:rsidRPr="0025178C">
              <w:rPr>
                <w:rFonts w:ascii="Fira Sans" w:hAnsi="Fira Sans" w:cs="Arial"/>
                <w:b/>
                <w:bCs/>
                <w:sz w:val="20"/>
                <w:szCs w:val="20"/>
                <w:lang w:val="en-US" w:eastAsia="en-NZ"/>
              </w:rPr>
              <w:t>Timeframe</w:t>
            </w:r>
            <w:r w:rsidRPr="0053408A">
              <w:rPr>
                <w:rFonts w:ascii="Fira Sans" w:hAnsi="Fira Sans" w:cs="Arial"/>
                <w:b/>
                <w:bCs/>
                <w:color w:val="3B3838" w:themeColor="background2" w:themeShade="40"/>
                <w:sz w:val="20"/>
                <w:szCs w:val="20"/>
                <w:lang w:val="en-US" w:eastAsia="en-NZ"/>
              </w:rPr>
              <w:t> </w:t>
            </w:r>
          </w:p>
          <w:p w14:paraId="606CD1EA" w14:textId="726392B6" w:rsidR="00A00373" w:rsidRPr="00BF2E2C"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If there is a high suspicion of </w:t>
            </w:r>
            <w:r w:rsidRPr="009F67D7">
              <w:rPr>
                <w:rFonts w:ascii="Fira Sans" w:eastAsia="Times New Roman" w:hAnsi="Fira Sans" w:cs="Arial"/>
                <w:sz w:val="20"/>
                <w:szCs w:val="20"/>
                <w:lang w:eastAsia="en-NZ"/>
              </w:rPr>
              <w:t>pancreatic</w:t>
            </w:r>
            <w:r w:rsidRPr="0015773E">
              <w:rPr>
                <w:rFonts w:ascii="Fira Sans" w:eastAsia="Times New Roman" w:hAnsi="Fira Sans" w:cs="Arial"/>
                <w:sz w:val="20"/>
                <w:szCs w:val="20"/>
                <w:lang w:eastAsia="en-NZ"/>
              </w:rPr>
              <w:t xml:space="preserve"> </w:t>
            </w:r>
            <w:r w:rsidRPr="00BF2E2C">
              <w:rPr>
                <w:rFonts w:ascii="Fira Sans" w:eastAsia="Times New Roman" w:hAnsi="Fira Sans" w:cs="Arial"/>
                <w:sz w:val="20"/>
                <w:szCs w:val="20"/>
                <w:lang w:eastAsia="en-NZ"/>
              </w:rPr>
              <w:t xml:space="preserve">cancer, submit </w:t>
            </w:r>
            <w:r w:rsidRPr="00E26D01">
              <w:rPr>
                <w:rFonts w:ascii="Fira Sans" w:eastAsia="Times New Roman" w:hAnsi="Fira Sans" w:cs="Arial"/>
                <w:b/>
                <w:bCs/>
                <w:sz w:val="20"/>
                <w:szCs w:val="20"/>
                <w:lang w:eastAsia="en-NZ"/>
              </w:rPr>
              <w:t>referral immediately</w:t>
            </w:r>
            <w:r w:rsidRPr="00BF2E2C">
              <w:rPr>
                <w:rFonts w:ascii="Fira Sans" w:eastAsia="Times New Roman" w:hAnsi="Fira Sans" w:cs="Arial"/>
                <w:sz w:val="20"/>
                <w:szCs w:val="20"/>
                <w:lang w:eastAsia="en-NZ"/>
              </w:rPr>
              <w:t xml:space="preserve"> to hospital specialist services. </w:t>
            </w:r>
          </w:p>
          <w:p w14:paraId="1919FBE4" w14:textId="1FE767D0" w:rsidR="00A00373" w:rsidRPr="00BF2E2C"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High suspicion of cancer referral is triaged </w:t>
            </w:r>
            <w:r w:rsidRPr="00E26D01">
              <w:rPr>
                <w:rFonts w:ascii="Fira Sans" w:eastAsia="Times New Roman" w:hAnsi="Fira Sans" w:cs="Arial"/>
                <w:b/>
                <w:bCs/>
                <w:sz w:val="20"/>
                <w:szCs w:val="20"/>
                <w:lang w:eastAsia="en-NZ"/>
              </w:rPr>
              <w:t>within 1-2 working days</w:t>
            </w:r>
            <w:r>
              <w:rPr>
                <w:rFonts w:ascii="Fira Sans" w:eastAsia="Times New Roman" w:hAnsi="Fira Sans" w:cs="Arial"/>
                <w:sz w:val="20"/>
                <w:szCs w:val="20"/>
                <w:lang w:eastAsia="en-NZ"/>
              </w:rPr>
              <w:t xml:space="preserve"> and referrer is notified.</w:t>
            </w:r>
          </w:p>
          <w:p w14:paraId="5B60ADD2" w14:textId="6A36D897" w:rsidR="00A00373" w:rsidRPr="00C114DC"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Confirm that the person referred urgently with a high suspicion of cancer will attend their first specialist assessment (FSA) clinic </w:t>
            </w:r>
            <w:r w:rsidRPr="00E26D01">
              <w:rPr>
                <w:rFonts w:ascii="Fira Sans" w:eastAsia="Times New Roman" w:hAnsi="Fira Sans" w:cs="Arial"/>
                <w:b/>
                <w:bCs/>
                <w:sz w:val="20"/>
                <w:szCs w:val="20"/>
                <w:lang w:eastAsia="en-NZ"/>
              </w:rPr>
              <w:t xml:space="preserve">within </w:t>
            </w:r>
            <w:r w:rsidR="00E26D01">
              <w:rPr>
                <w:rFonts w:ascii="Fira Sans" w:eastAsia="Times New Roman" w:hAnsi="Fira Sans" w:cs="Arial"/>
                <w:b/>
                <w:bCs/>
                <w:sz w:val="20"/>
                <w:szCs w:val="20"/>
                <w:lang w:eastAsia="en-NZ"/>
              </w:rPr>
              <w:t>2</w:t>
            </w:r>
            <w:r w:rsidRPr="00E26D01">
              <w:rPr>
                <w:rFonts w:ascii="Fira Sans" w:eastAsia="Times New Roman" w:hAnsi="Fira Sans" w:cs="Arial"/>
                <w:b/>
                <w:bCs/>
                <w:sz w:val="20"/>
                <w:szCs w:val="20"/>
                <w:lang w:eastAsia="en-NZ"/>
              </w:rPr>
              <w:t xml:space="preserve"> weeks</w:t>
            </w:r>
            <w:r w:rsidRPr="00BF2E2C">
              <w:rPr>
                <w:rFonts w:ascii="Fira Sans" w:eastAsia="Times New Roman" w:hAnsi="Fira Sans" w:cs="Arial"/>
                <w:sz w:val="20"/>
                <w:szCs w:val="20"/>
                <w:lang w:eastAsia="en-NZ"/>
              </w:rPr>
              <w:t>. </w:t>
            </w:r>
          </w:p>
          <w:p w14:paraId="16220E12" w14:textId="14B4139A" w:rsidR="00A00373" w:rsidRPr="0053408A" w:rsidRDefault="00A00373" w:rsidP="00C43DEB">
            <w:pPr>
              <w:spacing w:before="120" w:after="160" w:line="259" w:lineRule="auto"/>
              <w:ind w:left="510" w:hanging="425"/>
              <w:rPr>
                <w:rFonts w:ascii="Fira Sans" w:hAnsi="Fira Sans" w:cs="Arial"/>
                <w:b/>
                <w:bCs/>
                <w:color w:val="3B3838" w:themeColor="background2" w:themeShade="40"/>
                <w:sz w:val="20"/>
                <w:szCs w:val="20"/>
                <w:lang w:val="en-US" w:eastAsia="en-NZ"/>
              </w:rPr>
            </w:pPr>
            <w:r w:rsidRPr="0025178C">
              <w:rPr>
                <w:rFonts w:ascii="Fira Sans" w:hAnsi="Fira Sans" w:cs="Arial"/>
                <w:b/>
                <w:bCs/>
                <w:sz w:val="20"/>
                <w:szCs w:val="20"/>
                <w:lang w:val="en-US" w:eastAsia="en-NZ"/>
              </w:rPr>
              <w:t>Communication</w:t>
            </w:r>
            <w:r w:rsidRPr="0053408A">
              <w:rPr>
                <w:rFonts w:ascii="Fira Sans" w:hAnsi="Fira Sans" w:cs="Arial"/>
                <w:b/>
                <w:bCs/>
                <w:color w:val="3B3838" w:themeColor="background2" w:themeShade="40"/>
                <w:sz w:val="20"/>
                <w:szCs w:val="20"/>
                <w:lang w:val="en-US" w:eastAsia="en-NZ"/>
              </w:rPr>
              <w:t> </w:t>
            </w:r>
          </w:p>
          <w:p w14:paraId="3382914C" w14:textId="670E17E0" w:rsidR="00A00373" w:rsidRPr="00BF2E2C" w:rsidRDefault="00A00373" w:rsidP="00C43DEB">
            <w:pPr>
              <w:pStyle w:val="ListParagraph"/>
              <w:numPr>
                <w:ilvl w:val="0"/>
                <w:numId w:val="42"/>
              </w:numPr>
              <w:spacing w:before="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Explain to person and their whānau that they are being referred to a hospital specialist service and why, including:  </w:t>
            </w:r>
          </w:p>
          <w:p w14:paraId="330CD266" w14:textId="49C922BB" w:rsidR="00A00373" w:rsidRPr="00BF2E2C" w:rsidRDefault="00A00373" w:rsidP="00C43DEB">
            <w:pPr>
              <w:pStyle w:val="ListParagraph"/>
              <w:numPr>
                <w:ilvl w:val="0"/>
                <w:numId w:val="42"/>
              </w:numPr>
              <w:spacing w:after="6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how long this may take </w:t>
            </w:r>
          </w:p>
          <w:p w14:paraId="0DF058F7" w14:textId="1AAA8AAA" w:rsidR="00A00373" w:rsidRPr="00BF2E2C" w:rsidRDefault="00A00373" w:rsidP="00C43DEB">
            <w:pPr>
              <w:pStyle w:val="ListParagraph"/>
              <w:numPr>
                <w:ilvl w:val="0"/>
                <w:numId w:val="42"/>
              </w:numPr>
              <w:spacing w:after="6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who to contact if their symptoms change </w:t>
            </w:r>
          </w:p>
          <w:p w14:paraId="5891C143" w14:textId="77777777" w:rsidR="00A00373" w:rsidRPr="00BF2E2C" w:rsidRDefault="00A00373" w:rsidP="00C43DEB">
            <w:pPr>
              <w:pStyle w:val="ListParagraph"/>
              <w:numPr>
                <w:ilvl w:val="0"/>
                <w:numId w:val="42"/>
              </w:numPr>
              <w:spacing w:after="6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how to follow up if they do not receive their specialist appointment within the specified time. </w:t>
            </w:r>
          </w:p>
          <w:p w14:paraId="6AB016C2" w14:textId="77777777" w:rsidR="00A00373" w:rsidRPr="00BF2E2C" w:rsidRDefault="00A00373">
            <w:pPr>
              <w:rPr>
                <w:rFonts w:ascii="Fira Sans" w:hAnsi="Fira Sans" w:cs="Arial"/>
                <w:sz w:val="20"/>
                <w:szCs w:val="20"/>
              </w:rPr>
            </w:pPr>
          </w:p>
        </w:tc>
      </w:tr>
    </w:tbl>
    <w:p w14:paraId="0457152F" w14:textId="77777777" w:rsidR="008F29D7" w:rsidRDefault="008F29D7"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8F7DC2" w14:paraId="7B347848" w14:textId="77777777" w:rsidTr="00601F1D">
        <w:trPr>
          <w:cantSplit/>
          <w:trHeight w:val="300"/>
        </w:trPr>
        <w:tc>
          <w:tcPr>
            <w:tcW w:w="4820" w:type="dxa"/>
            <w:shd w:val="clear" w:color="auto" w:fill="C2D9BA"/>
          </w:tcPr>
          <w:p w14:paraId="5704A323"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A00373" w:rsidRPr="002B564B" w14:paraId="26112738" w14:textId="77777777" w:rsidTr="001C44F8">
        <w:trPr>
          <w:trHeight w:val="227"/>
        </w:trPr>
        <w:tc>
          <w:tcPr>
            <w:tcW w:w="4820" w:type="dxa"/>
          </w:tcPr>
          <w:p w14:paraId="1BE5CE9E" w14:textId="7046C96C" w:rsidR="00A00373" w:rsidRPr="005342AB" w:rsidRDefault="00A00373" w:rsidP="001C44F8">
            <w:pPr>
              <w:spacing w:before="120" w:after="120"/>
              <w:rPr>
                <w:rFonts w:ascii="Fira Sans" w:hAnsi="Fira Sans" w:cs="Arial"/>
                <w:b/>
                <w:bCs/>
                <w:color w:val="595454"/>
                <w:sz w:val="20"/>
                <w:szCs w:val="20"/>
                <w:lang w:val="en-US" w:eastAsia="en-NZ"/>
              </w:rPr>
            </w:pPr>
            <w:r w:rsidRPr="005342AB">
              <w:rPr>
                <w:rFonts w:ascii="Fira Sans" w:hAnsi="Fira Sans" w:cs="Arial"/>
                <w:b/>
                <w:bCs/>
                <w:color w:val="595454"/>
                <w:sz w:val="20"/>
                <w:szCs w:val="20"/>
                <w:lang w:val="en-US" w:eastAsia="en-NZ"/>
              </w:rPr>
              <w:t>This step outlines the process for confirming the diagnosis and stage of cancer and the planning of subsequent treatment.</w:t>
            </w:r>
          </w:p>
          <w:p w14:paraId="27923368" w14:textId="2DE095F6" w:rsidR="00A00373" w:rsidRPr="009930A2" w:rsidRDefault="00A00373" w:rsidP="001C44F8">
            <w:pPr>
              <w:spacing w:after="120"/>
              <w:rPr>
                <w:rFonts w:ascii="Fira Sans" w:hAnsi="Fira Sans" w:cs="Arial"/>
                <w:b/>
                <w:sz w:val="20"/>
                <w:szCs w:val="20"/>
                <w:lang w:val="en-US" w:eastAsia="en-NZ"/>
              </w:rPr>
            </w:pPr>
            <w:r w:rsidRPr="004402E5">
              <w:rPr>
                <w:rFonts w:ascii="Fira Sans" w:hAnsi="Fira Sans" w:cs="Arial"/>
                <w:b/>
                <w:bCs/>
                <w:color w:val="595454"/>
                <w:sz w:val="20"/>
                <w:szCs w:val="20"/>
                <w:lang w:val="en-US" w:eastAsia="en-NZ"/>
              </w:rPr>
              <w:t>Diagnosis</w:t>
            </w:r>
            <w:r w:rsidRPr="009930A2">
              <w:rPr>
                <w:rFonts w:ascii="Fira Sans" w:hAnsi="Fira Sans" w:cs="Arial"/>
                <w:b/>
                <w:bCs/>
                <w:sz w:val="20"/>
                <w:szCs w:val="20"/>
                <w:lang w:val="en-US"/>
              </w:rPr>
              <w:t xml:space="preserve"> </w:t>
            </w:r>
            <w:r w:rsidRPr="009930A2">
              <w:rPr>
                <w:rFonts w:ascii="Fira Sans" w:hAnsi="Fira Sans" w:cs="Arial"/>
                <w:sz w:val="20"/>
                <w:szCs w:val="20"/>
                <w:lang w:val="en-US"/>
              </w:rPr>
              <w:t xml:space="preserve">for pancreatic cancer may include: </w:t>
            </w:r>
          </w:p>
          <w:p w14:paraId="167A83BC" w14:textId="69A35328" w:rsidR="00A00373" w:rsidRPr="004402E5" w:rsidRDefault="00A00373" w:rsidP="001C44F8">
            <w:pPr>
              <w:rPr>
                <w:rFonts w:ascii="Fira Sans" w:hAnsi="Fira Sans" w:cs="Arial"/>
                <w:color w:val="595454"/>
                <w:sz w:val="20"/>
                <w:szCs w:val="20"/>
                <w:lang w:val="en-US"/>
              </w:rPr>
            </w:pPr>
            <w:r w:rsidRPr="004402E5">
              <w:rPr>
                <w:rFonts w:ascii="Fira Sans" w:hAnsi="Fira Sans" w:cs="Arial"/>
                <w:b/>
                <w:bCs/>
                <w:color w:val="595454"/>
                <w:sz w:val="20"/>
                <w:szCs w:val="20"/>
                <w:lang w:eastAsia="en-NZ"/>
              </w:rPr>
              <w:t>Radiology</w:t>
            </w:r>
          </w:p>
          <w:p w14:paraId="195F028D" w14:textId="50268356" w:rsidR="00A00373" w:rsidRPr="009930A2" w:rsidRDefault="00A00373" w:rsidP="00D044EB">
            <w:pPr>
              <w:pStyle w:val="ListParagraph"/>
              <w:numPr>
                <w:ilvl w:val="0"/>
                <w:numId w:val="182"/>
              </w:numPr>
              <w:spacing w:after="120"/>
              <w:ind w:left="397" w:hanging="284"/>
              <w:contextualSpacing w:val="0"/>
              <w:rPr>
                <w:rFonts w:ascii="Fira Sans" w:hAnsi="Fira Sans" w:cs="Arial"/>
                <w:sz w:val="20"/>
                <w:szCs w:val="20"/>
                <w:lang w:val="en-US"/>
              </w:rPr>
            </w:pPr>
            <w:r w:rsidRPr="009930A2">
              <w:rPr>
                <w:rFonts w:ascii="Fira Sans" w:hAnsi="Fira Sans" w:cs="Arial"/>
                <w:sz w:val="20"/>
                <w:szCs w:val="20"/>
              </w:rPr>
              <w:t>CT scan with pancreatic protocol (if not already performed)</w:t>
            </w:r>
          </w:p>
          <w:p w14:paraId="01F674D3" w14:textId="78EF8F72" w:rsidR="00A00373" w:rsidRPr="009930A2" w:rsidRDefault="00A00373" w:rsidP="001C44F8">
            <w:pPr>
              <w:rPr>
                <w:rFonts w:ascii="Fira Sans" w:hAnsi="Fira Sans" w:cs="Arial"/>
                <w:sz w:val="20"/>
                <w:szCs w:val="20"/>
                <w:lang w:val="en-US"/>
              </w:rPr>
            </w:pPr>
            <w:r w:rsidRPr="009930A2">
              <w:rPr>
                <w:rFonts w:ascii="Fira Sans" w:hAnsi="Fira Sans" w:cs="Arial"/>
                <w:sz w:val="20"/>
                <w:szCs w:val="20"/>
              </w:rPr>
              <w:t>If diagnostic uncertainty remains, the following investigations are recommended:</w:t>
            </w:r>
          </w:p>
          <w:p w14:paraId="66EC7587" w14:textId="77777777" w:rsidR="00A00373" w:rsidRPr="009930A2" w:rsidRDefault="00A00373" w:rsidP="00D044EB">
            <w:pPr>
              <w:pStyle w:val="ListParagraph"/>
              <w:numPr>
                <w:ilvl w:val="0"/>
                <w:numId w:val="182"/>
              </w:numPr>
              <w:ind w:left="397" w:hanging="284"/>
              <w:rPr>
                <w:rFonts w:ascii="Fira Sans" w:hAnsi="Fira Sans" w:cs="Arial"/>
                <w:sz w:val="20"/>
                <w:szCs w:val="20"/>
                <w:lang w:val="en-US"/>
              </w:rPr>
            </w:pPr>
            <w:r w:rsidRPr="009930A2">
              <w:rPr>
                <w:rFonts w:ascii="Fira Sans" w:hAnsi="Fira Sans" w:cs="Arial"/>
                <w:sz w:val="20"/>
                <w:szCs w:val="20"/>
              </w:rPr>
              <w:t>contrast-enhanced MRI or magnetic resonance cholangiopancreatography (MRCP)</w:t>
            </w:r>
          </w:p>
          <w:p w14:paraId="2428AF5C" w14:textId="1E496B4A" w:rsidR="00A00373" w:rsidRPr="009930A2" w:rsidRDefault="00A00373" w:rsidP="00D044EB">
            <w:pPr>
              <w:pStyle w:val="ListParagraph"/>
              <w:numPr>
                <w:ilvl w:val="0"/>
                <w:numId w:val="182"/>
              </w:numPr>
              <w:spacing w:after="120"/>
              <w:ind w:left="397" w:hanging="284"/>
              <w:contextualSpacing w:val="0"/>
              <w:rPr>
                <w:rFonts w:ascii="Fira Sans" w:hAnsi="Fira Sans" w:cs="Arial"/>
                <w:sz w:val="20"/>
                <w:szCs w:val="20"/>
                <w:lang w:val="en-US"/>
              </w:rPr>
            </w:pPr>
            <w:r w:rsidRPr="009930A2">
              <w:rPr>
                <w:rFonts w:ascii="Fira Sans" w:hAnsi="Fira Sans" w:cs="Arial"/>
                <w:sz w:val="20"/>
                <w:szCs w:val="20"/>
              </w:rPr>
              <w:t>percutaneous biopsy with radiology guidance.</w:t>
            </w:r>
          </w:p>
          <w:p w14:paraId="701C329D" w14:textId="6BDC2590" w:rsidR="00A00373" w:rsidRPr="004402E5" w:rsidRDefault="00A00373" w:rsidP="001C44F8">
            <w:pPr>
              <w:rPr>
                <w:rFonts w:ascii="Fira Sans" w:hAnsi="Fira Sans" w:cs="Arial"/>
                <w:b/>
                <w:bCs/>
                <w:color w:val="595454"/>
                <w:sz w:val="20"/>
                <w:szCs w:val="20"/>
              </w:rPr>
            </w:pPr>
            <w:r w:rsidRPr="004402E5">
              <w:rPr>
                <w:rFonts w:ascii="Fira Sans" w:hAnsi="Fira Sans" w:cs="Arial"/>
                <w:b/>
                <w:bCs/>
                <w:color w:val="595454"/>
                <w:sz w:val="20"/>
                <w:szCs w:val="20"/>
              </w:rPr>
              <w:t>Interventional Endoscopy</w:t>
            </w:r>
          </w:p>
          <w:p w14:paraId="6D520504" w14:textId="4173CB8F" w:rsidR="00374D31" w:rsidRPr="009930A2" w:rsidRDefault="00A00373" w:rsidP="002C412B">
            <w:pPr>
              <w:pStyle w:val="ListParagraph"/>
              <w:numPr>
                <w:ilvl w:val="0"/>
                <w:numId w:val="182"/>
              </w:numPr>
              <w:ind w:left="397" w:hanging="284"/>
              <w:contextualSpacing w:val="0"/>
              <w:rPr>
                <w:rFonts w:ascii="Fira Sans" w:hAnsi="Fira Sans" w:cs="Arial"/>
                <w:sz w:val="20"/>
                <w:szCs w:val="20"/>
                <w:lang w:val="en-US"/>
              </w:rPr>
            </w:pPr>
            <w:r w:rsidRPr="009930A2">
              <w:rPr>
                <w:rFonts w:ascii="Fira Sans" w:hAnsi="Fira Sans" w:cs="Arial"/>
                <w:sz w:val="20"/>
                <w:szCs w:val="20"/>
              </w:rPr>
              <w:t>Endoscopic retrograde cholangiopancreatography (ERCP)</w:t>
            </w:r>
            <w:r w:rsidR="002802F3">
              <w:rPr>
                <w:rFonts w:ascii="Fira Sans" w:hAnsi="Fira Sans" w:cs="Arial"/>
                <w:sz w:val="20"/>
                <w:szCs w:val="20"/>
              </w:rPr>
              <w:t>.</w:t>
            </w:r>
          </w:p>
          <w:p w14:paraId="43CDA1E8" w14:textId="7949C64D" w:rsidR="00A00373" w:rsidRPr="009930A2" w:rsidRDefault="00A00373" w:rsidP="002C412B">
            <w:pPr>
              <w:pStyle w:val="ListParagraph"/>
              <w:numPr>
                <w:ilvl w:val="0"/>
                <w:numId w:val="182"/>
              </w:numPr>
              <w:spacing w:after="120"/>
              <w:ind w:left="397" w:hanging="284"/>
              <w:contextualSpacing w:val="0"/>
              <w:rPr>
                <w:rFonts w:ascii="Fira Sans" w:hAnsi="Fira Sans" w:cs="Arial"/>
                <w:sz w:val="20"/>
                <w:szCs w:val="20"/>
                <w:lang w:val="en-US"/>
              </w:rPr>
            </w:pPr>
            <w:r w:rsidRPr="009930A2">
              <w:rPr>
                <w:rFonts w:ascii="Fira Sans" w:hAnsi="Fira Sans" w:cs="Arial"/>
                <w:sz w:val="20"/>
                <w:szCs w:val="20"/>
              </w:rPr>
              <w:t>Endoscopic ultrasound with or without fine needle aspiration.</w:t>
            </w:r>
            <w:r w:rsidRPr="009930A2">
              <w:rPr>
                <w:rFonts w:ascii="Fira Sans" w:hAnsi="Fira Sans" w:cs="Arial"/>
                <w:sz w:val="20"/>
                <w:szCs w:val="20"/>
                <w:lang w:eastAsia="en-NZ"/>
              </w:rPr>
              <w:t xml:space="preserve"> </w:t>
            </w:r>
          </w:p>
          <w:p w14:paraId="67B4CD2C" w14:textId="43E90A28" w:rsidR="00A00373" w:rsidRPr="009930A2" w:rsidRDefault="00A00373" w:rsidP="00EC7BA6">
            <w:pPr>
              <w:rPr>
                <w:rFonts w:ascii="Fira Sans" w:hAnsi="Fira Sans" w:cs="Arial"/>
                <w:b/>
                <w:bCs/>
                <w:sz w:val="20"/>
                <w:szCs w:val="20"/>
                <w:lang w:val="en-US"/>
              </w:rPr>
            </w:pPr>
            <w:r w:rsidRPr="009930A2">
              <w:rPr>
                <w:rFonts w:ascii="Fira Sans" w:hAnsi="Fira Sans" w:cs="Arial"/>
                <w:b/>
                <w:bCs/>
                <w:sz w:val="20"/>
                <w:szCs w:val="20"/>
                <w:lang w:val="en-US" w:eastAsia="en-NZ"/>
              </w:rPr>
              <w:t>Staging</w:t>
            </w:r>
          </w:p>
          <w:p w14:paraId="7BAC47BF" w14:textId="340A9A3D" w:rsidR="00A00373" w:rsidRPr="009930A2" w:rsidRDefault="00A00373" w:rsidP="00D044EB">
            <w:pPr>
              <w:pStyle w:val="ListParagraph"/>
              <w:numPr>
                <w:ilvl w:val="0"/>
                <w:numId w:val="182"/>
              </w:numPr>
              <w:spacing w:after="120"/>
              <w:ind w:left="397" w:hanging="284"/>
              <w:rPr>
                <w:rFonts w:ascii="Fira Sans" w:hAnsi="Fira Sans"/>
                <w:sz w:val="20"/>
                <w:szCs w:val="20"/>
              </w:rPr>
            </w:pPr>
            <w:r w:rsidRPr="009930A2">
              <w:rPr>
                <w:rFonts w:ascii="Fira Sans" w:hAnsi="Fira Sans"/>
                <w:sz w:val="20"/>
                <w:szCs w:val="20"/>
              </w:rPr>
              <w:t>CT scan of the chest, abdomen</w:t>
            </w:r>
            <w:r w:rsidR="00EA0E10" w:rsidRPr="009930A2">
              <w:rPr>
                <w:rFonts w:ascii="Fira Sans" w:hAnsi="Fira Sans"/>
                <w:sz w:val="20"/>
                <w:szCs w:val="20"/>
              </w:rPr>
              <w:t>,</w:t>
            </w:r>
            <w:r w:rsidRPr="009930A2">
              <w:rPr>
                <w:rFonts w:ascii="Fira Sans" w:hAnsi="Fira Sans"/>
                <w:sz w:val="20"/>
                <w:szCs w:val="20"/>
              </w:rPr>
              <w:t xml:space="preserve"> and pelvis (if not already performed)</w:t>
            </w:r>
            <w:r w:rsidR="00084325">
              <w:rPr>
                <w:rFonts w:ascii="Fira Sans" w:hAnsi="Fira Sans"/>
                <w:sz w:val="20"/>
                <w:szCs w:val="20"/>
              </w:rPr>
              <w:t>.</w:t>
            </w:r>
          </w:p>
          <w:p w14:paraId="1B4969FE" w14:textId="15CBE643" w:rsidR="00A00373" w:rsidRPr="009930A2" w:rsidRDefault="00A00373" w:rsidP="00D044EB">
            <w:pPr>
              <w:pStyle w:val="ListParagraph"/>
              <w:numPr>
                <w:ilvl w:val="0"/>
                <w:numId w:val="182"/>
              </w:numPr>
              <w:spacing w:before="120" w:after="120"/>
              <w:ind w:left="397" w:hanging="284"/>
              <w:rPr>
                <w:rFonts w:ascii="Fira Sans" w:hAnsi="Fira Sans"/>
                <w:sz w:val="20"/>
                <w:szCs w:val="20"/>
                <w:lang w:val="en-US"/>
              </w:rPr>
            </w:pPr>
            <w:r w:rsidRPr="009930A2">
              <w:rPr>
                <w:rFonts w:ascii="Fira Sans" w:hAnsi="Fira Sans"/>
                <w:sz w:val="20"/>
                <w:szCs w:val="20"/>
              </w:rPr>
              <w:t>MRI liver to rule out or confirm liver metastases</w:t>
            </w:r>
            <w:r w:rsidR="00084325">
              <w:rPr>
                <w:rFonts w:ascii="Fira Sans" w:hAnsi="Fira Sans"/>
                <w:sz w:val="20"/>
                <w:szCs w:val="20"/>
              </w:rPr>
              <w:t>.</w:t>
            </w:r>
          </w:p>
          <w:p w14:paraId="79DCA03D" w14:textId="4A4D527C" w:rsidR="00A00373" w:rsidRPr="009930A2" w:rsidRDefault="00A00373" w:rsidP="00D044EB">
            <w:pPr>
              <w:pStyle w:val="ListParagraph"/>
              <w:numPr>
                <w:ilvl w:val="0"/>
                <w:numId w:val="182"/>
              </w:numPr>
              <w:spacing w:before="120" w:after="120"/>
              <w:ind w:left="397" w:hanging="284"/>
              <w:rPr>
                <w:rFonts w:ascii="Fira Sans" w:hAnsi="Fira Sans"/>
                <w:sz w:val="20"/>
                <w:szCs w:val="20"/>
                <w:lang w:val="en-US"/>
              </w:rPr>
            </w:pPr>
            <w:r w:rsidRPr="009930A2">
              <w:rPr>
                <w:rFonts w:ascii="Fira Sans" w:hAnsi="Fira Sans"/>
                <w:sz w:val="20"/>
                <w:szCs w:val="20"/>
              </w:rPr>
              <w:t>PET</w:t>
            </w:r>
            <w:r w:rsidR="00152E7C" w:rsidRPr="009930A2">
              <w:rPr>
                <w:rFonts w:ascii="Fira Sans" w:hAnsi="Fira Sans"/>
                <w:sz w:val="20"/>
                <w:szCs w:val="20"/>
              </w:rPr>
              <w:t>-</w:t>
            </w:r>
            <w:r w:rsidRPr="009930A2">
              <w:rPr>
                <w:rFonts w:ascii="Fira Sans" w:hAnsi="Fira Sans"/>
                <w:sz w:val="20"/>
                <w:szCs w:val="20"/>
              </w:rPr>
              <w:t>CT if the person is a candidate for radical surgery on conventional imaging and discussed in MDM (see National PET-CT Indication List</w:t>
            </w:r>
            <w:r w:rsidR="005522A8" w:rsidRPr="009930A2">
              <w:rPr>
                <w:rFonts w:ascii="Fira Sans" w:hAnsi="Fira Sans"/>
                <w:sz w:val="20"/>
                <w:szCs w:val="20"/>
              </w:rPr>
              <w:t xml:space="preserve"> 2024</w:t>
            </w:r>
            <w:r w:rsidRPr="009930A2">
              <w:rPr>
                <w:rFonts w:ascii="Fira Sans" w:hAnsi="Fira Sans"/>
                <w:sz w:val="20"/>
                <w:szCs w:val="20"/>
              </w:rPr>
              <w:t>)</w:t>
            </w:r>
            <w:r w:rsidR="00084325">
              <w:rPr>
                <w:rFonts w:ascii="Fira Sans" w:hAnsi="Fira Sans"/>
                <w:sz w:val="20"/>
                <w:szCs w:val="20"/>
              </w:rPr>
              <w:t>.</w:t>
            </w:r>
          </w:p>
          <w:p w14:paraId="37BAE5E9" w14:textId="13623717" w:rsidR="00A00373" w:rsidRPr="009930A2" w:rsidRDefault="00A00373" w:rsidP="00CA1B6D">
            <w:pPr>
              <w:pStyle w:val="ListParagraph"/>
              <w:numPr>
                <w:ilvl w:val="0"/>
                <w:numId w:val="182"/>
              </w:numPr>
              <w:spacing w:before="240"/>
              <w:ind w:left="397" w:hanging="284"/>
              <w:contextualSpacing w:val="0"/>
              <w:rPr>
                <w:rFonts w:ascii="Fira Sans" w:hAnsi="Fira Sans"/>
                <w:sz w:val="20"/>
                <w:szCs w:val="20"/>
                <w:lang w:eastAsia="en-NZ"/>
              </w:rPr>
            </w:pPr>
            <w:r w:rsidRPr="009930A2">
              <w:rPr>
                <w:rFonts w:ascii="Fira Sans" w:hAnsi="Fira Sans"/>
                <w:sz w:val="20"/>
                <w:szCs w:val="20"/>
                <w:lang w:eastAsia="en-NZ"/>
              </w:rPr>
              <w:t>Laparoscopy with or without laparoscopic ultrasound</w:t>
            </w:r>
            <w:r w:rsidR="00084325">
              <w:rPr>
                <w:rFonts w:ascii="Fira Sans" w:hAnsi="Fira Sans"/>
                <w:sz w:val="20"/>
                <w:szCs w:val="20"/>
                <w:lang w:eastAsia="en-NZ"/>
              </w:rPr>
              <w:t>.</w:t>
            </w:r>
          </w:p>
          <w:p w14:paraId="67C43F74" w14:textId="72AB6725" w:rsidR="00B50350" w:rsidRDefault="00A00373" w:rsidP="00CA1B6D">
            <w:pPr>
              <w:pStyle w:val="ListParagraph"/>
              <w:numPr>
                <w:ilvl w:val="0"/>
                <w:numId w:val="182"/>
              </w:numPr>
              <w:spacing w:after="120"/>
              <w:ind w:left="397" w:hanging="284"/>
              <w:contextualSpacing w:val="0"/>
              <w:rPr>
                <w:rFonts w:ascii="Fira Sans" w:hAnsi="Fira Sans"/>
                <w:sz w:val="20"/>
                <w:szCs w:val="20"/>
                <w:lang w:eastAsia="en-NZ"/>
              </w:rPr>
            </w:pPr>
            <w:r w:rsidRPr="009930A2">
              <w:rPr>
                <w:rFonts w:ascii="Fira Sans" w:hAnsi="Fira Sans"/>
                <w:sz w:val="20"/>
                <w:szCs w:val="20"/>
                <w:lang w:eastAsia="en-NZ"/>
              </w:rPr>
              <w:t>Endoscopic ultrasound.</w:t>
            </w:r>
          </w:p>
          <w:p w14:paraId="031651B3" w14:textId="1FC1A85F" w:rsidR="00A00373" w:rsidRPr="009930A2" w:rsidRDefault="00A00373" w:rsidP="00CA1B6D">
            <w:pPr>
              <w:spacing w:before="120"/>
              <w:ind w:left="6"/>
              <w:rPr>
                <w:rFonts w:ascii="Fira Sans" w:hAnsi="Fira Sans" w:cs="Arial"/>
                <w:b/>
                <w:bCs/>
                <w:sz w:val="20"/>
                <w:szCs w:val="20"/>
                <w:lang w:val="en-US" w:eastAsia="en-NZ"/>
              </w:rPr>
            </w:pPr>
            <w:r w:rsidRPr="009930A2">
              <w:rPr>
                <w:rFonts w:ascii="Fira Sans" w:hAnsi="Fira Sans" w:cs="Arial"/>
                <w:b/>
                <w:bCs/>
                <w:sz w:val="20"/>
                <w:szCs w:val="20"/>
                <w:lang w:val="en-US" w:eastAsia="en-NZ"/>
              </w:rPr>
              <w:t>Performance status</w:t>
            </w:r>
          </w:p>
          <w:p w14:paraId="68C04113" w14:textId="3822E176" w:rsidR="00A00373" w:rsidRPr="009930A2" w:rsidRDefault="00A00373" w:rsidP="00F63A38">
            <w:pPr>
              <w:spacing w:after="120"/>
              <w:rPr>
                <w:rFonts w:ascii="Fira Sans" w:hAnsi="Fira Sans" w:cs="Arial"/>
                <w:b/>
                <w:bCs/>
                <w:sz w:val="20"/>
                <w:szCs w:val="20"/>
                <w:lang w:val="en-US" w:eastAsia="en-NZ"/>
              </w:rPr>
            </w:pPr>
            <w:r w:rsidRPr="009930A2">
              <w:rPr>
                <w:rStyle w:val="normaltextrun"/>
                <w:rFonts w:ascii="Fira Sans" w:hAnsi="Fira Sans"/>
                <w:sz w:val="20"/>
                <w:szCs w:val="20"/>
                <w:shd w:val="clear" w:color="auto" w:fill="FFFFFF"/>
              </w:rPr>
              <w:t>Assess performance status using the Eastern Cooperative Oncology Group (ECOG) Performance Status Scale to inform prehabilitation and treatment recommendations. </w:t>
            </w:r>
          </w:p>
          <w:p w14:paraId="78ED3202" w14:textId="1AC837BF" w:rsidR="00A00373" w:rsidRPr="009930A2" w:rsidRDefault="00A00373" w:rsidP="00EC7BA6">
            <w:pPr>
              <w:rPr>
                <w:rFonts w:ascii="Fira Sans" w:hAnsi="Fira Sans" w:cs="Arial"/>
                <w:b/>
                <w:bCs/>
                <w:sz w:val="20"/>
                <w:szCs w:val="20"/>
                <w:lang w:val="en-US" w:eastAsia="en-NZ"/>
              </w:rPr>
            </w:pPr>
            <w:r w:rsidRPr="009930A2">
              <w:rPr>
                <w:rFonts w:ascii="Fira Sans" w:hAnsi="Fira Sans" w:cs="Arial"/>
                <w:b/>
                <w:bCs/>
                <w:sz w:val="20"/>
                <w:szCs w:val="20"/>
                <w:lang w:val="en-US" w:eastAsia="en-NZ"/>
              </w:rPr>
              <w:t>Multidisciplinary meeting</w:t>
            </w:r>
          </w:p>
          <w:p w14:paraId="5E3DC13C" w14:textId="2A453D40" w:rsidR="00A00373" w:rsidRPr="009930A2" w:rsidRDefault="00A00373" w:rsidP="001C44F8">
            <w:pPr>
              <w:spacing w:after="120"/>
              <w:rPr>
                <w:rFonts w:ascii="Fira Sans" w:hAnsi="Fira Sans" w:cs="Arial"/>
                <w:sz w:val="20"/>
                <w:szCs w:val="20"/>
                <w:lang w:val="en-US" w:eastAsia="en-NZ"/>
              </w:rPr>
            </w:pPr>
            <w:r w:rsidRPr="009930A2">
              <w:rPr>
                <w:rFonts w:ascii="Fira Sans" w:hAnsi="Fira Sans" w:cs="Arial"/>
                <w:sz w:val="20"/>
                <w:szCs w:val="20"/>
                <w:lang w:val="en-US" w:eastAsia="en-NZ"/>
              </w:rPr>
              <w:t>Referral to upper GI /</w:t>
            </w:r>
            <w:proofErr w:type="spellStart"/>
            <w:r w:rsidRPr="009930A2">
              <w:rPr>
                <w:rFonts w:ascii="Fira Sans" w:hAnsi="Fira Sans" w:cs="Arial"/>
                <w:sz w:val="20"/>
                <w:szCs w:val="20"/>
                <w:lang w:val="en-US" w:eastAsia="en-NZ"/>
              </w:rPr>
              <w:t>hepatopancreatobiliary</w:t>
            </w:r>
            <w:proofErr w:type="spellEnd"/>
            <w:r w:rsidRPr="009930A2">
              <w:rPr>
                <w:rFonts w:ascii="Fira Sans" w:hAnsi="Fira Sans" w:cs="Arial"/>
                <w:sz w:val="20"/>
                <w:szCs w:val="20"/>
                <w:lang w:val="en-US" w:eastAsia="en-NZ"/>
              </w:rPr>
              <w:t xml:space="preserve"> MDM is undertaken to inform treatment </w:t>
            </w:r>
            <w:r w:rsidRPr="009930A2">
              <w:rPr>
                <w:rFonts w:ascii="Fira Sans" w:hAnsi="Fira Sans" w:cs="Arial"/>
                <w:sz w:val="20"/>
                <w:szCs w:val="20"/>
                <w:lang w:val="en-US" w:eastAsia="en-NZ"/>
              </w:rPr>
              <w:lastRenderedPageBreak/>
              <w:t>recommendation or further assessment and investigations.</w:t>
            </w:r>
          </w:p>
          <w:p w14:paraId="306A8007" w14:textId="5EDDEE92" w:rsidR="00A00373" w:rsidRPr="009930A2" w:rsidRDefault="00A00373" w:rsidP="00EC7BA6">
            <w:pPr>
              <w:rPr>
                <w:rFonts w:ascii="Fira Sans" w:hAnsi="Fira Sans" w:cs="Arial"/>
                <w:b/>
                <w:bCs/>
                <w:sz w:val="20"/>
                <w:szCs w:val="20"/>
                <w:lang w:val="en-US" w:eastAsia="en-NZ"/>
              </w:rPr>
            </w:pPr>
            <w:r w:rsidRPr="009930A2">
              <w:rPr>
                <w:rFonts w:ascii="Fira Sans" w:hAnsi="Fira Sans" w:cs="Arial"/>
                <w:b/>
                <w:bCs/>
                <w:sz w:val="20"/>
                <w:szCs w:val="20"/>
                <w:lang w:val="en-US" w:eastAsia="en-NZ"/>
              </w:rPr>
              <w:t xml:space="preserve">Familial cancer risk </w:t>
            </w:r>
          </w:p>
          <w:p w14:paraId="0CCFDFCE" w14:textId="77777777" w:rsidR="00A00373" w:rsidRPr="009930A2" w:rsidRDefault="00A00373" w:rsidP="001C44F8">
            <w:pPr>
              <w:rPr>
                <w:rFonts w:ascii="Fira Sans" w:hAnsi="Fira Sans"/>
                <w:sz w:val="20"/>
                <w:szCs w:val="20"/>
                <w:lang w:eastAsia="en-NZ"/>
              </w:rPr>
            </w:pPr>
            <w:r w:rsidRPr="009930A2">
              <w:rPr>
                <w:rFonts w:ascii="Fira Sans" w:hAnsi="Fira Sans"/>
                <w:sz w:val="20"/>
                <w:szCs w:val="20"/>
                <w:lang w:eastAsia="en-NZ"/>
              </w:rPr>
              <w:t xml:space="preserve">Referral to clinical genetic services for pancreatic cancer is considered if features of the cancer suggest a genetic predisposition, such as: </w:t>
            </w:r>
          </w:p>
          <w:p w14:paraId="1DC9A559" w14:textId="77777777" w:rsidR="00A00373" w:rsidRPr="009930A2" w:rsidRDefault="00A00373" w:rsidP="00D044EB">
            <w:pPr>
              <w:numPr>
                <w:ilvl w:val="0"/>
                <w:numId w:val="182"/>
              </w:numPr>
              <w:ind w:left="643"/>
              <w:contextualSpacing/>
              <w:rPr>
                <w:rFonts w:ascii="Fira Sans" w:hAnsi="Fira Sans"/>
                <w:sz w:val="20"/>
                <w:szCs w:val="20"/>
                <w:lang w:eastAsia="en-NZ"/>
              </w:rPr>
            </w:pPr>
            <w:r w:rsidRPr="009930A2">
              <w:rPr>
                <w:rFonts w:ascii="Fira Sans" w:hAnsi="Fira Sans"/>
                <w:sz w:val="20"/>
                <w:szCs w:val="20"/>
                <w:lang w:eastAsia="en-NZ"/>
              </w:rPr>
              <w:t>early age onset</w:t>
            </w:r>
          </w:p>
          <w:p w14:paraId="5BD9140F" w14:textId="77777777" w:rsidR="00A00373" w:rsidRPr="009930A2" w:rsidRDefault="00A00373" w:rsidP="00D044EB">
            <w:pPr>
              <w:numPr>
                <w:ilvl w:val="0"/>
                <w:numId w:val="182"/>
              </w:numPr>
              <w:ind w:left="643"/>
              <w:contextualSpacing/>
              <w:rPr>
                <w:rFonts w:ascii="Fira Sans" w:hAnsi="Fira Sans"/>
                <w:sz w:val="20"/>
                <w:szCs w:val="20"/>
                <w:lang w:eastAsia="en-NZ"/>
              </w:rPr>
            </w:pPr>
            <w:r w:rsidRPr="009930A2">
              <w:rPr>
                <w:rFonts w:ascii="Fira Sans" w:hAnsi="Fira Sans"/>
                <w:sz w:val="20"/>
                <w:szCs w:val="20"/>
                <w:lang w:eastAsia="en-NZ"/>
              </w:rPr>
              <w:t>histology (if available)</w:t>
            </w:r>
          </w:p>
          <w:p w14:paraId="31E35D4A" w14:textId="77777777" w:rsidR="00A00373" w:rsidRPr="009930A2" w:rsidRDefault="00A00373" w:rsidP="00D044EB">
            <w:pPr>
              <w:numPr>
                <w:ilvl w:val="0"/>
                <w:numId w:val="182"/>
              </w:numPr>
              <w:ind w:left="643"/>
              <w:contextualSpacing/>
              <w:rPr>
                <w:rFonts w:ascii="Fira Sans" w:hAnsi="Fira Sans"/>
                <w:sz w:val="20"/>
                <w:szCs w:val="20"/>
                <w:lang w:eastAsia="en-NZ"/>
              </w:rPr>
            </w:pPr>
            <w:r w:rsidRPr="009930A2">
              <w:rPr>
                <w:rFonts w:ascii="Fira Sans" w:hAnsi="Fira Sans"/>
                <w:sz w:val="20"/>
                <w:szCs w:val="20"/>
                <w:lang w:eastAsia="en-NZ"/>
              </w:rPr>
              <w:t>multiple primary cancers.</w:t>
            </w:r>
          </w:p>
          <w:p w14:paraId="0D2145F7" w14:textId="0AB5BE14" w:rsidR="00A00373" w:rsidRPr="009930A2" w:rsidRDefault="00A00373" w:rsidP="00D044EB">
            <w:pPr>
              <w:pStyle w:val="ListParagraph"/>
              <w:numPr>
                <w:ilvl w:val="0"/>
                <w:numId w:val="182"/>
              </w:numPr>
              <w:ind w:left="643"/>
              <w:rPr>
                <w:rFonts w:ascii="Fira Sans" w:hAnsi="Fira Sans"/>
                <w:sz w:val="20"/>
                <w:szCs w:val="20"/>
                <w:lang w:val="en-US" w:eastAsia="en-NZ"/>
              </w:rPr>
            </w:pPr>
            <w:r w:rsidRPr="009930A2">
              <w:rPr>
                <w:rFonts w:ascii="Fira Sans" w:hAnsi="Fira Sans"/>
                <w:sz w:val="20"/>
                <w:szCs w:val="20"/>
                <w:lang w:eastAsia="en-NZ"/>
              </w:rPr>
              <w:t>family history of similar or related cancers.</w:t>
            </w:r>
          </w:p>
          <w:p w14:paraId="4193DB5C" w14:textId="39BB5D87" w:rsidR="00A00373" w:rsidRPr="009930A2" w:rsidRDefault="00A00373" w:rsidP="00EC7BA6">
            <w:pPr>
              <w:spacing w:before="120"/>
              <w:rPr>
                <w:rFonts w:ascii="Fira Sans" w:hAnsi="Fira Sans" w:cs="Arial"/>
                <w:b/>
                <w:bCs/>
                <w:sz w:val="20"/>
                <w:szCs w:val="20"/>
                <w:lang w:val="en-US" w:eastAsia="en-NZ"/>
              </w:rPr>
            </w:pPr>
            <w:r w:rsidRPr="009930A2">
              <w:rPr>
                <w:rFonts w:ascii="Fira Sans" w:hAnsi="Fira Sans" w:cs="Arial"/>
                <w:b/>
                <w:bCs/>
                <w:sz w:val="20"/>
                <w:szCs w:val="20"/>
                <w:lang w:val="en-US" w:eastAsia="en-NZ"/>
              </w:rPr>
              <w:t xml:space="preserve">Treatment planning </w:t>
            </w:r>
          </w:p>
          <w:p w14:paraId="5E61DF21" w14:textId="7D5E5FD5" w:rsidR="00F47889" w:rsidRPr="009930A2" w:rsidRDefault="00A00373" w:rsidP="001C44F8">
            <w:pPr>
              <w:rPr>
                <w:rFonts w:ascii="Fira Sans" w:hAnsi="Fira Sans" w:cs="Arial"/>
                <w:sz w:val="20"/>
                <w:szCs w:val="20"/>
                <w:lang w:val="en-US"/>
              </w:rPr>
            </w:pPr>
            <w:r w:rsidRPr="009930A2">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1627B5F1" w14:textId="1C4924DD" w:rsidR="00A00373" w:rsidRDefault="00A00373" w:rsidP="00DF7ACB">
            <w:pPr>
              <w:pStyle w:val="ListParagraph"/>
              <w:numPr>
                <w:ilvl w:val="0"/>
                <w:numId w:val="204"/>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lastRenderedPageBreak/>
              <w:t>Confirm diagnosis.</w:t>
            </w:r>
          </w:p>
          <w:p w14:paraId="0A5B9DEE" w14:textId="4E0C584B" w:rsidR="00A00373" w:rsidRPr="009930A2" w:rsidRDefault="00A00373" w:rsidP="00DF7ACB">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Referral to a cancer care coordinator.  </w:t>
            </w:r>
          </w:p>
          <w:p w14:paraId="100926A4" w14:textId="32107E0B" w:rsidR="00A00373" w:rsidRPr="009930A2" w:rsidRDefault="00A00373" w:rsidP="00DF7ACB">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Record staging,</w:t>
            </w:r>
            <w:r w:rsidRPr="009930A2">
              <w:rPr>
                <w:rFonts w:ascii="Segoe UI Symbol" w:eastAsia="Times New Roman" w:hAnsi="Segoe UI Symbol" w:cs="Segoe UI Symbol"/>
                <w:sz w:val="20"/>
                <w:szCs w:val="20"/>
                <w:lang w:eastAsia="en-NZ"/>
              </w:rPr>
              <w:t xml:space="preserve"> p</w:t>
            </w:r>
            <w:r w:rsidRPr="009930A2">
              <w:rPr>
                <w:rFonts w:ascii="Fira Sans" w:eastAsia="Times New Roman" w:hAnsi="Fira Sans" w:cs="Arial"/>
                <w:sz w:val="20"/>
                <w:szCs w:val="20"/>
                <w:lang w:eastAsia="en-NZ"/>
              </w:rPr>
              <w:t>erformance status and comorbidities.</w:t>
            </w:r>
          </w:p>
          <w:p w14:paraId="32EA858D" w14:textId="3B8BF920" w:rsidR="00A00373" w:rsidRPr="009930A2" w:rsidRDefault="00A00373" w:rsidP="00DF7ACB">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 the person’s diagnosis at a multidisciplinary meeting (MDM) and inform the person and their whānau of the treatment decision. </w:t>
            </w:r>
          </w:p>
          <w:p w14:paraId="5A059E9B" w14:textId="7F66E46A" w:rsidR="00A00373" w:rsidRPr="009930A2" w:rsidRDefault="00A00373" w:rsidP="0056176F">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Consider enrolment in clinical trial.  </w:t>
            </w:r>
          </w:p>
          <w:p w14:paraId="649EB121" w14:textId="77777777" w:rsidR="00DB3D38" w:rsidRDefault="00A00373" w:rsidP="00A20882">
            <w:pPr>
              <w:pStyle w:val="ListParagraph"/>
              <w:numPr>
                <w:ilvl w:val="0"/>
                <w:numId w:val="204"/>
              </w:numPr>
              <w:spacing w:before="120"/>
              <w:ind w:left="510" w:hanging="425"/>
              <w:contextualSpacing w:val="0"/>
              <w:textAlignment w:val="baseline"/>
              <w:rPr>
                <w:rFonts w:ascii="Fira Sans" w:eastAsia="Times New Roman" w:hAnsi="Fira Sans" w:cs="Arial"/>
                <w:sz w:val="20"/>
                <w:szCs w:val="20"/>
                <w:lang w:eastAsia="en-NZ"/>
              </w:rPr>
            </w:pPr>
            <w:r w:rsidRPr="00DB3D38">
              <w:rPr>
                <w:rFonts w:ascii="Fira Sans" w:eastAsia="Times New Roman" w:hAnsi="Fira Sans" w:cs="Arial"/>
                <w:sz w:val="20"/>
                <w:szCs w:val="20"/>
                <w:lang w:eastAsia="en-NZ"/>
              </w:rPr>
              <w:t>Consider fertility consequences with treatment and refer to fertility specialist as required. </w:t>
            </w:r>
          </w:p>
          <w:p w14:paraId="784616B3" w14:textId="65EA3275" w:rsidR="00450796" w:rsidRPr="00DB3D38" w:rsidRDefault="00A00373" w:rsidP="0056176F">
            <w:pPr>
              <w:pStyle w:val="ListParagraph"/>
              <w:numPr>
                <w:ilvl w:val="0"/>
                <w:numId w:val="204"/>
              </w:numPr>
              <w:spacing w:before="120" w:after="120"/>
              <w:ind w:left="510" w:hanging="425"/>
              <w:contextualSpacing w:val="0"/>
              <w:textAlignment w:val="baseline"/>
              <w:rPr>
                <w:rFonts w:ascii="Fira Sans" w:eastAsia="Times New Roman" w:hAnsi="Fira Sans" w:cs="Arial"/>
                <w:sz w:val="20"/>
                <w:szCs w:val="20"/>
                <w:lang w:eastAsia="en-NZ"/>
              </w:rPr>
            </w:pPr>
            <w:r w:rsidRPr="00DB3D38">
              <w:rPr>
                <w:rFonts w:ascii="Fira Sans" w:eastAsia="Times New Roman" w:hAnsi="Fira Sans" w:cs="Arial"/>
                <w:sz w:val="20"/>
                <w:szCs w:val="20"/>
                <w:lang w:eastAsia="en-NZ"/>
              </w:rPr>
              <w:t>Assess supportive care needs and refer to allied health services as required. </w:t>
            </w:r>
          </w:p>
          <w:p w14:paraId="13A54369" w14:textId="5B0734D6" w:rsidR="00A00373" w:rsidRPr="00450796" w:rsidRDefault="00A00373" w:rsidP="0056176F">
            <w:pPr>
              <w:pStyle w:val="ListParagraph"/>
              <w:numPr>
                <w:ilvl w:val="0"/>
                <w:numId w:val="204"/>
              </w:numPr>
              <w:spacing w:before="120" w:after="120"/>
              <w:ind w:left="510" w:hanging="425"/>
              <w:contextualSpacing w:val="0"/>
              <w:textAlignment w:val="baseline"/>
              <w:rPr>
                <w:rFonts w:ascii="Fira Sans" w:eastAsia="Times New Roman" w:hAnsi="Fira Sans" w:cs="Arial"/>
                <w:sz w:val="20"/>
                <w:szCs w:val="20"/>
                <w:lang w:eastAsia="en-NZ"/>
              </w:rPr>
            </w:pPr>
            <w:r w:rsidRPr="00450796">
              <w:rPr>
                <w:rFonts w:ascii="Fira Sans" w:eastAsia="Times New Roman" w:hAnsi="Fira Sans" w:cs="Arial"/>
                <w:sz w:val="20"/>
                <w:szCs w:val="20"/>
                <w:shd w:val="clear" w:color="auto" w:fill="FFFFFF"/>
                <w:lang w:eastAsia="en-NZ"/>
              </w:rPr>
              <w:t>Ensure primary or secondary prehabilitation to optimise overall well-being is initiated.</w:t>
            </w:r>
          </w:p>
          <w:p w14:paraId="3144EB88" w14:textId="16E17AB9" w:rsidR="00A00373" w:rsidRPr="009930A2" w:rsidRDefault="00A00373" w:rsidP="00DF7ACB">
            <w:pPr>
              <w:pStyle w:val="ListParagraph"/>
              <w:numPr>
                <w:ilvl w:val="0"/>
                <w:numId w:val="204"/>
              </w:numPr>
              <w:spacing w:after="6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shd w:val="clear" w:color="auto" w:fill="FFFFFF"/>
                <w:lang w:eastAsia="en-NZ"/>
              </w:rPr>
              <w:t>Referral to pancreatic cancer specific support services as required.</w:t>
            </w:r>
            <w:r w:rsidRPr="009930A2">
              <w:rPr>
                <w:rFonts w:ascii="Fira Sans" w:eastAsia="Times New Roman" w:hAnsi="Fira Sans" w:cs="Arial"/>
                <w:sz w:val="20"/>
                <w:szCs w:val="20"/>
                <w:lang w:eastAsia="en-NZ"/>
              </w:rPr>
              <w:t> </w:t>
            </w:r>
          </w:p>
          <w:p w14:paraId="28B00C5D" w14:textId="370A2E5A" w:rsidR="00A00373" w:rsidRPr="009930A2" w:rsidRDefault="00A00373" w:rsidP="00DF7ACB">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Give the person and their whānau information on Cancer Society, and/or relevant cultural services and support groups available.</w:t>
            </w:r>
          </w:p>
          <w:p w14:paraId="544B85CD" w14:textId="647E98E7" w:rsidR="00A00373" w:rsidRPr="009930A2" w:rsidRDefault="00A00373" w:rsidP="00CA1B6D">
            <w:pPr>
              <w:spacing w:before="240" w:after="120" w:line="259" w:lineRule="auto"/>
              <w:rPr>
                <w:rFonts w:ascii="Fira Sans" w:hAnsi="Fira Sans" w:cs="Arial"/>
                <w:b/>
                <w:bCs/>
                <w:sz w:val="20"/>
                <w:szCs w:val="20"/>
                <w:lang w:val="en-US" w:eastAsia="en-NZ"/>
              </w:rPr>
            </w:pPr>
            <w:r w:rsidRPr="009930A2">
              <w:rPr>
                <w:rFonts w:ascii="Fira Sans" w:hAnsi="Fira Sans" w:cs="Arial"/>
                <w:b/>
                <w:bCs/>
                <w:sz w:val="20"/>
                <w:szCs w:val="20"/>
                <w:lang w:val="en-US" w:eastAsia="en-NZ"/>
              </w:rPr>
              <w:t>Timeframe</w:t>
            </w:r>
          </w:p>
          <w:p w14:paraId="0EE96DEC" w14:textId="5588A2B2" w:rsidR="00A00373" w:rsidRPr="009930A2" w:rsidRDefault="00A00373" w:rsidP="000C6E5C">
            <w:pPr>
              <w:spacing w:after="120" w:line="259" w:lineRule="auto"/>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 xml:space="preserve">If required, an MDM should occur </w:t>
            </w:r>
            <w:r w:rsidRPr="00D27DE2">
              <w:rPr>
                <w:rFonts w:ascii="Fira Sans" w:eastAsia="Times New Roman" w:hAnsi="Fira Sans" w:cs="Arial"/>
                <w:b/>
                <w:bCs/>
                <w:sz w:val="20"/>
                <w:szCs w:val="20"/>
                <w:lang w:val="en-US" w:eastAsia="en-NZ"/>
              </w:rPr>
              <w:t xml:space="preserve">within </w:t>
            </w:r>
            <w:r w:rsidR="00D27DE2">
              <w:rPr>
                <w:rFonts w:ascii="Fira Sans" w:eastAsia="Times New Roman" w:hAnsi="Fira Sans" w:cs="Arial"/>
                <w:b/>
                <w:bCs/>
                <w:sz w:val="20"/>
                <w:szCs w:val="20"/>
                <w:lang w:val="en-US" w:eastAsia="en-NZ"/>
              </w:rPr>
              <w:t>2</w:t>
            </w:r>
            <w:r w:rsidRPr="00D27DE2">
              <w:rPr>
                <w:rFonts w:ascii="Fira Sans" w:eastAsia="Times New Roman" w:hAnsi="Fira Sans" w:cs="Arial"/>
                <w:b/>
                <w:bCs/>
                <w:sz w:val="20"/>
                <w:szCs w:val="20"/>
                <w:lang w:val="en-US" w:eastAsia="en-NZ"/>
              </w:rPr>
              <w:t xml:space="preserve"> weeks</w:t>
            </w:r>
            <w:r w:rsidRPr="009930A2">
              <w:rPr>
                <w:rFonts w:ascii="Fira Sans" w:eastAsia="Times New Roman" w:hAnsi="Fira Sans" w:cs="Arial"/>
                <w:sz w:val="20"/>
                <w:szCs w:val="20"/>
                <w:lang w:val="en-US" w:eastAsia="en-NZ"/>
              </w:rPr>
              <w:t xml:space="preserve"> of the suspected or confirmed diagnosis. </w:t>
            </w:r>
          </w:p>
          <w:p w14:paraId="15AE8212" w14:textId="77777777" w:rsidR="00A00373" w:rsidRPr="009930A2" w:rsidRDefault="00A00373" w:rsidP="00CA1B6D">
            <w:pPr>
              <w:spacing w:before="120" w:after="120" w:line="259" w:lineRule="auto"/>
              <w:rPr>
                <w:rFonts w:ascii="Fira Sans" w:hAnsi="Fira Sans" w:cs="Arial"/>
                <w:b/>
                <w:bCs/>
                <w:sz w:val="20"/>
                <w:szCs w:val="20"/>
                <w:lang w:val="en-US" w:eastAsia="en-NZ"/>
              </w:rPr>
            </w:pPr>
            <w:r w:rsidRPr="009930A2">
              <w:rPr>
                <w:rFonts w:ascii="Fira Sans" w:hAnsi="Fira Sans" w:cs="Arial"/>
                <w:b/>
                <w:bCs/>
                <w:sz w:val="20"/>
                <w:szCs w:val="20"/>
                <w:lang w:val="en-US" w:eastAsia="en-NZ"/>
              </w:rPr>
              <w:t>Communication </w:t>
            </w:r>
          </w:p>
          <w:p w14:paraId="62C0BA3D" w14:textId="77777777" w:rsidR="00A00373" w:rsidRPr="009930A2" w:rsidRDefault="00A00373" w:rsidP="000C6E5C">
            <w:pPr>
              <w:shd w:val="clear" w:color="auto" w:fill="FFFFFF" w:themeFill="background1"/>
              <w:spacing w:after="12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The lead clinician and team are responsible for: </w:t>
            </w:r>
          </w:p>
          <w:p w14:paraId="16B59DDD" w14:textId="77777777"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discussing a timeframe for diagnosis and treatment options with person and their whānau </w:t>
            </w:r>
          </w:p>
          <w:p w14:paraId="5075E9BF" w14:textId="77777777"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explaining the role of the MDM team in treatment planning and ongoing care </w:t>
            </w:r>
          </w:p>
          <w:p w14:paraId="569522A5" w14:textId="75D67867"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 xml:space="preserve">encouraging discussion about the diagnosis, prognosis, advance care planning and </w:t>
            </w:r>
            <w:r w:rsidRPr="009930A2">
              <w:rPr>
                <w:rFonts w:ascii="Fira Sans" w:eastAsia="Times New Roman" w:hAnsi="Fira Sans" w:cs="Arial"/>
                <w:sz w:val="20"/>
                <w:szCs w:val="20"/>
                <w:lang w:eastAsia="en-NZ"/>
              </w:rPr>
              <w:lastRenderedPageBreak/>
              <w:t>palliative care while clarifying wishes, needs, beliefs</w:t>
            </w:r>
            <w:r w:rsidR="00D27DE2">
              <w:rPr>
                <w:rFonts w:ascii="Fira Sans" w:eastAsia="Times New Roman" w:hAnsi="Fira Sans" w:cs="Arial"/>
                <w:sz w:val="20"/>
                <w:szCs w:val="20"/>
                <w:lang w:eastAsia="en-NZ"/>
              </w:rPr>
              <w:t>,</w:t>
            </w:r>
            <w:r w:rsidRPr="009930A2">
              <w:rPr>
                <w:rFonts w:ascii="Fira Sans" w:eastAsia="Times New Roman" w:hAnsi="Fira Sans" w:cs="Arial"/>
                <w:sz w:val="20"/>
                <w:szCs w:val="20"/>
                <w:lang w:eastAsia="en-NZ"/>
              </w:rPr>
              <w:t xml:space="preserve"> and expectations of the person and their whānau and their ability to comprehend the communication.</w:t>
            </w:r>
          </w:p>
          <w:p w14:paraId="27BB6AE0" w14:textId="77777777"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providing appropriate information and referral to support services as required </w:t>
            </w:r>
          </w:p>
          <w:p w14:paraId="30076096" w14:textId="06633A2C"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22F738C5" w14:textId="77777777" w:rsidR="00737A0C" w:rsidRDefault="00737A0C"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7F14EC" w:rsidRPr="008F7DC2" w14:paraId="70D32DBD" w14:textId="77777777" w:rsidTr="00D4492B">
        <w:trPr>
          <w:trHeight w:val="300"/>
        </w:trPr>
        <w:tc>
          <w:tcPr>
            <w:tcW w:w="4877" w:type="dxa"/>
            <w:shd w:val="clear" w:color="auto" w:fill="C2D9BA"/>
          </w:tcPr>
          <w:p w14:paraId="0579E063"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shd w:val="clear" w:color="auto" w:fill="C2D9BA"/>
          </w:tcPr>
          <w:p w14:paraId="2FA1E4CC"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65635D" w:rsidRPr="007F14EC" w14:paraId="3C41545A" w14:textId="77777777" w:rsidTr="00D4492B">
        <w:trPr>
          <w:trHeight w:val="300"/>
        </w:trPr>
        <w:tc>
          <w:tcPr>
            <w:tcW w:w="4877" w:type="dxa"/>
          </w:tcPr>
          <w:p w14:paraId="1D63AB15" w14:textId="0A467123" w:rsidR="0065635D" w:rsidRPr="005342AB" w:rsidRDefault="0065635D" w:rsidP="005342AB">
            <w:pPr>
              <w:spacing w:before="120" w:after="120"/>
              <w:rPr>
                <w:rFonts w:ascii="Fira Sans" w:hAnsi="Fira Sans" w:cs="Arial"/>
                <w:b/>
                <w:bCs/>
                <w:color w:val="595454"/>
                <w:sz w:val="20"/>
                <w:szCs w:val="20"/>
                <w:lang w:val="en-US" w:eastAsia="en-NZ"/>
              </w:rPr>
            </w:pPr>
            <w:r w:rsidRPr="005342AB">
              <w:rPr>
                <w:rFonts w:ascii="Fira Sans" w:hAnsi="Fira Sans" w:cs="Arial"/>
                <w:b/>
                <w:bCs/>
                <w:color w:val="595454"/>
                <w:sz w:val="20"/>
                <w:szCs w:val="20"/>
                <w:lang w:val="en-US" w:eastAsia="en-NZ"/>
              </w:rPr>
              <w:t>This step describes publicly funded optimal treatments for pancreatic cancer by trained and experienced clinicians and team members, in an appropriate environment.</w:t>
            </w:r>
          </w:p>
          <w:p w14:paraId="13A6F8A2" w14:textId="77777777" w:rsidR="0065635D" w:rsidRPr="009930A2" w:rsidRDefault="0065635D" w:rsidP="00F364C2">
            <w:pPr>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 xml:space="preserve">Establish the intent of treatment: </w:t>
            </w:r>
          </w:p>
          <w:p w14:paraId="079D1494" w14:textId="77777777" w:rsidR="0065635D" w:rsidRPr="009930A2" w:rsidRDefault="0065635D" w:rsidP="00D044EB">
            <w:pPr>
              <w:numPr>
                <w:ilvl w:val="0"/>
                <w:numId w:val="182"/>
              </w:numPr>
              <w:ind w:left="397" w:hanging="284"/>
              <w:jc w:val="both"/>
              <w:rPr>
                <w:rFonts w:ascii="Fira Sans" w:hAnsi="Fira Sans"/>
                <w:sz w:val="20"/>
                <w:szCs w:val="20"/>
                <w:lang w:eastAsia="en-NZ"/>
              </w:rPr>
            </w:pPr>
            <w:r w:rsidRPr="009930A2">
              <w:rPr>
                <w:rFonts w:ascii="Fira Sans" w:hAnsi="Fira Sans"/>
                <w:sz w:val="20"/>
                <w:szCs w:val="20"/>
                <w:lang w:eastAsia="en-NZ"/>
              </w:rPr>
              <w:t xml:space="preserve">curative </w:t>
            </w:r>
          </w:p>
          <w:p w14:paraId="302B2E4F" w14:textId="77777777" w:rsidR="0065635D" w:rsidRPr="009930A2" w:rsidRDefault="0065635D" w:rsidP="00D044EB">
            <w:pPr>
              <w:numPr>
                <w:ilvl w:val="0"/>
                <w:numId w:val="182"/>
              </w:numPr>
              <w:ind w:left="397" w:hanging="284"/>
              <w:contextualSpacing/>
              <w:jc w:val="both"/>
              <w:rPr>
                <w:rFonts w:ascii="Fira Sans" w:hAnsi="Fira Sans"/>
                <w:sz w:val="20"/>
                <w:szCs w:val="20"/>
                <w:lang w:eastAsia="en-NZ"/>
              </w:rPr>
            </w:pPr>
            <w:r w:rsidRPr="009930A2">
              <w:rPr>
                <w:rFonts w:ascii="Fira Sans" w:hAnsi="Fira Sans"/>
                <w:sz w:val="20"/>
                <w:szCs w:val="20"/>
                <w:lang w:eastAsia="en-NZ"/>
              </w:rPr>
              <w:t>non-curative</w:t>
            </w:r>
          </w:p>
          <w:p w14:paraId="039C5D8D" w14:textId="29BEF74F" w:rsidR="0065635D" w:rsidRPr="009930A2" w:rsidRDefault="0065635D" w:rsidP="00D044EB">
            <w:pPr>
              <w:numPr>
                <w:ilvl w:val="0"/>
                <w:numId w:val="182"/>
              </w:numPr>
              <w:ind w:left="397" w:hanging="284"/>
              <w:contextualSpacing/>
              <w:jc w:val="both"/>
              <w:rPr>
                <w:rFonts w:ascii="Fira Sans" w:hAnsi="Fira Sans"/>
                <w:sz w:val="20"/>
                <w:szCs w:val="20"/>
                <w:lang w:eastAsia="en-NZ"/>
              </w:rPr>
            </w:pPr>
            <w:r w:rsidRPr="009930A2">
              <w:rPr>
                <w:rFonts w:ascii="Fira Sans" w:hAnsi="Fira Sans"/>
                <w:sz w:val="20"/>
                <w:szCs w:val="20"/>
                <w:lang w:eastAsia="en-NZ"/>
              </w:rPr>
              <w:t>symptom palliation</w:t>
            </w:r>
          </w:p>
          <w:p w14:paraId="383E5E7D" w14:textId="68B6FAE1" w:rsidR="0065635D" w:rsidRPr="009930A2" w:rsidRDefault="0065635D" w:rsidP="00D044EB">
            <w:pPr>
              <w:numPr>
                <w:ilvl w:val="0"/>
                <w:numId w:val="182"/>
              </w:numPr>
              <w:ind w:left="397" w:hanging="284"/>
              <w:jc w:val="both"/>
              <w:rPr>
                <w:rFonts w:ascii="Fira Sans" w:hAnsi="Fira Sans" w:cs="Arial"/>
                <w:sz w:val="20"/>
                <w:szCs w:val="20"/>
                <w:lang w:eastAsia="en-NZ"/>
              </w:rPr>
            </w:pPr>
            <w:r w:rsidRPr="009930A2">
              <w:rPr>
                <w:rFonts w:ascii="Fira Sans" w:hAnsi="Fira Sans"/>
                <w:sz w:val="20"/>
                <w:szCs w:val="20"/>
                <w:lang w:eastAsia="en-NZ"/>
              </w:rPr>
              <w:t>palliative</w:t>
            </w:r>
            <w:r w:rsidRPr="009930A2">
              <w:rPr>
                <w:rFonts w:ascii="Fira Sans" w:hAnsi="Fira Sans" w:cs="Arial"/>
                <w:sz w:val="20"/>
                <w:szCs w:val="20"/>
                <w:lang w:eastAsia="en-NZ"/>
              </w:rPr>
              <w:t xml:space="preserve"> care.</w:t>
            </w:r>
          </w:p>
          <w:p w14:paraId="1558E8A5" w14:textId="77777777" w:rsidR="001B107D" w:rsidRDefault="0065635D" w:rsidP="001B107D">
            <w:pPr>
              <w:spacing w:before="120" w:after="120" w:line="259" w:lineRule="auto"/>
              <w:textAlignment w:val="baseline"/>
              <w:rPr>
                <w:rFonts w:ascii="Fira Sans" w:hAnsi="Fira Sans" w:cs="Arial"/>
                <w:b/>
                <w:bCs/>
                <w:sz w:val="20"/>
                <w:szCs w:val="20"/>
                <w:lang w:val="en-US" w:eastAsia="en-NZ"/>
              </w:rPr>
            </w:pPr>
            <w:r w:rsidRPr="009930A2">
              <w:rPr>
                <w:rFonts w:ascii="Fira Sans" w:hAnsi="Fira Sans" w:cs="Arial"/>
                <w:b/>
                <w:bCs/>
                <w:sz w:val="20"/>
                <w:szCs w:val="20"/>
                <w:lang w:val="en-US" w:eastAsia="en-NZ"/>
              </w:rPr>
              <w:t xml:space="preserve">Treatment options: </w:t>
            </w:r>
          </w:p>
          <w:p w14:paraId="64F1FDD1" w14:textId="31AF3465" w:rsidR="001B107D" w:rsidRPr="009930A2" w:rsidRDefault="001B107D" w:rsidP="00AF5888">
            <w:pPr>
              <w:spacing w:after="120" w:line="259" w:lineRule="auto"/>
              <w:textAlignment w:val="baseline"/>
              <w:rPr>
                <w:rFonts w:ascii="Fira Sans" w:eastAsia="Times New Roman" w:hAnsi="Fira Sans" w:cs="Arial"/>
                <w:sz w:val="20"/>
                <w:szCs w:val="20"/>
                <w:lang w:val="en-US" w:eastAsia="en-NZ"/>
              </w:rPr>
            </w:pPr>
            <w:r w:rsidRPr="001B107D">
              <w:rPr>
                <w:rFonts w:ascii="Fira Sans" w:hAnsi="Fira Sans" w:cs="Arial"/>
                <w:b/>
                <w:bCs/>
                <w:color w:val="595454"/>
                <w:sz w:val="20"/>
                <w:szCs w:val="20"/>
                <w:lang w:val="en-US" w:eastAsia="en-NZ"/>
              </w:rPr>
              <w:t>Surgery</w:t>
            </w:r>
            <w:r w:rsidR="009E4869">
              <w:rPr>
                <w:rFonts w:ascii="Fira Sans" w:eastAsia="Times New Roman" w:hAnsi="Fira Sans" w:cs="Arial"/>
                <w:color w:val="595454"/>
                <w:sz w:val="20"/>
                <w:szCs w:val="20"/>
                <w:lang w:val="en-US" w:eastAsia="en-NZ"/>
              </w:rPr>
              <w:t xml:space="preserve"> </w:t>
            </w:r>
            <w:r w:rsidRPr="009930A2">
              <w:rPr>
                <w:rFonts w:ascii="Fira Sans" w:eastAsia="Times New Roman" w:hAnsi="Fira Sans" w:cs="Arial"/>
                <w:sz w:val="20"/>
                <w:szCs w:val="20"/>
                <w:lang w:val="en-US" w:eastAsia="en-NZ"/>
              </w:rPr>
              <w:t xml:space="preserve">may be used to stage the cancer or as a form of curative intent treatment for </w:t>
            </w:r>
            <w:proofErr w:type="spellStart"/>
            <w:r w:rsidRPr="009930A2">
              <w:rPr>
                <w:rFonts w:ascii="Fira Sans" w:eastAsia="Times New Roman" w:hAnsi="Fira Sans" w:cs="Arial"/>
                <w:sz w:val="20"/>
                <w:szCs w:val="20"/>
                <w:lang w:val="en-US" w:eastAsia="en-NZ"/>
              </w:rPr>
              <w:t>resectable</w:t>
            </w:r>
            <w:proofErr w:type="spellEnd"/>
            <w:r w:rsidRPr="009930A2">
              <w:rPr>
                <w:rFonts w:ascii="Fira Sans" w:eastAsia="Times New Roman" w:hAnsi="Fira Sans" w:cs="Arial"/>
                <w:sz w:val="20"/>
                <w:szCs w:val="20"/>
                <w:lang w:val="en-US" w:eastAsia="en-NZ"/>
              </w:rPr>
              <w:t xml:space="preserve"> disease. </w:t>
            </w:r>
          </w:p>
          <w:p w14:paraId="6168D2EF" w14:textId="3F8E6248" w:rsidR="0065635D" w:rsidRPr="009930A2" w:rsidRDefault="0065635D" w:rsidP="00FB0928">
            <w:pPr>
              <w:textAlignment w:val="baseline"/>
              <w:rPr>
                <w:rFonts w:ascii="Fira Sans" w:eastAsia="Times New Roman" w:hAnsi="Fira Sans" w:cs="Arial"/>
                <w:sz w:val="20"/>
                <w:szCs w:val="20"/>
                <w:lang w:val="en-US" w:eastAsia="en-NZ"/>
              </w:rPr>
            </w:pPr>
            <w:r w:rsidRPr="000D28D1">
              <w:rPr>
                <w:rFonts w:ascii="Fira Sans" w:hAnsi="Fira Sans" w:cs="Arial"/>
                <w:b/>
                <w:bCs/>
                <w:color w:val="595454"/>
                <w:sz w:val="20"/>
                <w:szCs w:val="20"/>
                <w:lang w:val="en-US" w:eastAsia="en-NZ"/>
              </w:rPr>
              <w:t>Systemic therapy</w:t>
            </w:r>
            <w:r w:rsidRPr="000D28D1">
              <w:rPr>
                <w:rFonts w:ascii="Fira Sans" w:eastAsia="Times New Roman" w:hAnsi="Fira Sans" w:cs="Arial"/>
                <w:color w:val="595454"/>
                <w:sz w:val="20"/>
                <w:szCs w:val="20"/>
                <w:lang w:val="en-US" w:eastAsia="en-NZ"/>
              </w:rPr>
              <w:t xml:space="preserve"> </w:t>
            </w:r>
            <w:r w:rsidRPr="009930A2">
              <w:rPr>
                <w:rFonts w:ascii="Fira Sans" w:eastAsia="Times New Roman" w:hAnsi="Fira Sans" w:cs="Arial"/>
                <w:sz w:val="20"/>
                <w:szCs w:val="20"/>
                <w:lang w:val="en-US" w:eastAsia="en-NZ"/>
              </w:rPr>
              <w:t xml:space="preserve">people who may benefit from systemic therapy includes: </w:t>
            </w:r>
          </w:p>
          <w:p w14:paraId="4DF51EC3" w14:textId="6789C9CF" w:rsidR="0065635D" w:rsidRPr="009930A2" w:rsidRDefault="0065635D" w:rsidP="00D044EB">
            <w:pPr>
              <w:pStyle w:val="ListParagraph"/>
              <w:numPr>
                <w:ilvl w:val="0"/>
                <w:numId w:val="183"/>
              </w:numPr>
              <w:ind w:left="397" w:hanging="284"/>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those for curative intent treatment in the form of neoadjuvant or adjuvant therapy</w:t>
            </w:r>
          </w:p>
          <w:p w14:paraId="5E71BDF6" w14:textId="47131628" w:rsidR="0065635D" w:rsidRPr="009930A2" w:rsidRDefault="0065635D" w:rsidP="00D044EB">
            <w:pPr>
              <w:pStyle w:val="ListParagraph"/>
              <w:numPr>
                <w:ilvl w:val="0"/>
                <w:numId w:val="183"/>
              </w:numPr>
              <w:ind w:left="397" w:hanging="284"/>
              <w:contextualSpacing w:val="0"/>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those with non-</w:t>
            </w:r>
            <w:proofErr w:type="spellStart"/>
            <w:r w:rsidRPr="009930A2">
              <w:rPr>
                <w:rFonts w:ascii="Fira Sans" w:eastAsia="Times New Roman" w:hAnsi="Fira Sans" w:cs="Arial"/>
                <w:sz w:val="20"/>
                <w:szCs w:val="20"/>
                <w:lang w:val="en-US" w:eastAsia="en-NZ"/>
              </w:rPr>
              <w:t>resectable</w:t>
            </w:r>
            <w:proofErr w:type="spellEnd"/>
            <w:r w:rsidRPr="009930A2">
              <w:rPr>
                <w:rFonts w:ascii="Fira Sans" w:eastAsia="Times New Roman" w:hAnsi="Fira Sans" w:cs="Arial"/>
                <w:sz w:val="20"/>
                <w:szCs w:val="20"/>
                <w:lang w:val="en-US" w:eastAsia="en-NZ"/>
              </w:rPr>
              <w:t xml:space="preserve"> disease.</w:t>
            </w:r>
          </w:p>
          <w:p w14:paraId="1B2126FE" w14:textId="491DFF2D" w:rsidR="00130158" w:rsidRPr="009930A2" w:rsidRDefault="00A55E70" w:rsidP="00713FEC">
            <w:pPr>
              <w:autoSpaceDE w:val="0"/>
              <w:autoSpaceDN w:val="0"/>
              <w:adjustRightInd w:val="0"/>
              <w:spacing w:before="240" w:after="120"/>
              <w:rPr>
                <w:rFonts w:ascii="Fira Sans" w:eastAsia="Times New Roman" w:hAnsi="Fira Sans" w:cs="Arial"/>
                <w:sz w:val="20"/>
                <w:szCs w:val="20"/>
                <w:lang w:val="en-US" w:eastAsia="en-NZ"/>
              </w:rPr>
            </w:pPr>
            <w:r w:rsidRPr="000D28D1">
              <w:rPr>
                <w:rFonts w:ascii="Fira Sans" w:hAnsi="Fira Sans" w:cs="Arial"/>
                <w:b/>
                <w:bCs/>
                <w:color w:val="595454"/>
                <w:sz w:val="20"/>
                <w:szCs w:val="20"/>
                <w:lang w:val="en-US" w:eastAsia="en-NZ"/>
              </w:rPr>
              <w:t>Radiation therapy</w:t>
            </w:r>
            <w:r w:rsidR="009E4869">
              <w:rPr>
                <w:rFonts w:ascii="Fira Sans" w:eastAsia="Times New Roman" w:hAnsi="Fira Sans" w:cs="Arial"/>
                <w:color w:val="595454"/>
                <w:sz w:val="20"/>
                <w:szCs w:val="20"/>
                <w:lang w:val="en-US" w:eastAsia="en-NZ"/>
              </w:rPr>
              <w:t xml:space="preserve"> </w:t>
            </w:r>
            <w:r w:rsidR="009E4869" w:rsidRPr="009E4869">
              <w:rPr>
                <w:rFonts w:ascii="Fira Sans" w:eastAsia="Times New Roman" w:hAnsi="Fira Sans" w:cs="Arial"/>
                <w:sz w:val="20"/>
                <w:szCs w:val="20"/>
                <w:lang w:val="en-US" w:eastAsia="en-NZ"/>
              </w:rPr>
              <w:t>f</w:t>
            </w:r>
            <w:r w:rsidR="00225DE4" w:rsidRPr="009930A2">
              <w:rPr>
                <w:rFonts w:ascii="Fira Sans" w:eastAsia="Times New Roman" w:hAnsi="Fira Sans" w:cs="Arial"/>
                <w:sz w:val="20"/>
                <w:szCs w:val="20"/>
                <w:lang w:val="en-US" w:eastAsia="en-NZ"/>
              </w:rPr>
              <w:t xml:space="preserve">or people who are too unwell to undergo curative therapy, </w:t>
            </w:r>
            <w:r w:rsidR="00B665B7">
              <w:rPr>
                <w:rFonts w:ascii="Fira Sans" w:eastAsia="Times New Roman" w:hAnsi="Fira Sans" w:cs="Arial"/>
                <w:sz w:val="20"/>
                <w:szCs w:val="20"/>
                <w:lang w:val="en-US" w:eastAsia="en-NZ"/>
              </w:rPr>
              <w:t>radiation therapy</w:t>
            </w:r>
            <w:r w:rsidR="00225DE4" w:rsidRPr="009930A2">
              <w:rPr>
                <w:rFonts w:ascii="Fira Sans" w:eastAsia="Times New Roman" w:hAnsi="Fira Sans" w:cs="Arial"/>
                <w:sz w:val="20"/>
                <w:szCs w:val="20"/>
                <w:lang w:val="en-US" w:eastAsia="en-NZ"/>
              </w:rPr>
              <w:t xml:space="preserve"> has been shown to</w:t>
            </w:r>
            <w:r w:rsidR="00130158">
              <w:rPr>
                <w:rFonts w:ascii="Fira Sans" w:eastAsia="Times New Roman" w:hAnsi="Fira Sans" w:cs="Arial"/>
                <w:sz w:val="20"/>
                <w:szCs w:val="20"/>
                <w:lang w:val="en-US" w:eastAsia="en-NZ"/>
              </w:rPr>
              <w:t xml:space="preserve"> </w:t>
            </w:r>
            <w:r w:rsidR="00225DE4" w:rsidRPr="009930A2">
              <w:rPr>
                <w:rFonts w:ascii="Fira Sans" w:eastAsia="Times New Roman" w:hAnsi="Fira Sans" w:cs="Arial"/>
                <w:sz w:val="20"/>
                <w:szCs w:val="20"/>
                <w:lang w:val="en-US" w:eastAsia="en-NZ"/>
              </w:rPr>
              <w:t>improve pain control</w:t>
            </w:r>
            <w:r w:rsidR="00D23B51">
              <w:rPr>
                <w:rFonts w:ascii="Fira Sans" w:eastAsia="Times New Roman" w:hAnsi="Fira Sans" w:cs="Arial"/>
                <w:sz w:val="20"/>
                <w:szCs w:val="20"/>
                <w:lang w:val="en-US" w:eastAsia="en-NZ"/>
              </w:rPr>
              <w:t xml:space="preserve"> and manage symptoms.</w:t>
            </w:r>
            <w:r w:rsidR="00225DE4" w:rsidRPr="009930A2">
              <w:rPr>
                <w:rFonts w:ascii="Fira Sans" w:eastAsia="Times New Roman" w:hAnsi="Fira Sans" w:cs="Arial"/>
                <w:sz w:val="20"/>
                <w:szCs w:val="20"/>
                <w:lang w:val="en-US" w:eastAsia="en-NZ"/>
              </w:rPr>
              <w:t xml:space="preserve"> </w:t>
            </w:r>
          </w:p>
          <w:p w14:paraId="76714A6B" w14:textId="06DBCF7A" w:rsidR="0065635D" w:rsidRPr="009930A2" w:rsidRDefault="0065635D" w:rsidP="00E55CA0">
            <w:pPr>
              <w:spacing w:before="240"/>
              <w:textAlignment w:val="baseline"/>
              <w:rPr>
                <w:rFonts w:ascii="Fira Sans" w:hAnsi="Fira Sans"/>
                <w:sz w:val="20"/>
                <w:szCs w:val="20"/>
                <w:lang w:eastAsia="en-NZ"/>
              </w:rPr>
            </w:pPr>
            <w:r w:rsidRPr="000D28D1">
              <w:rPr>
                <w:rFonts w:ascii="Fira Sans" w:eastAsia="Times New Roman" w:hAnsi="Fira Sans" w:cs="Arial"/>
                <w:b/>
                <w:bCs/>
                <w:color w:val="595454"/>
                <w:sz w:val="20"/>
                <w:szCs w:val="20"/>
                <w:lang w:eastAsia="en-NZ"/>
              </w:rPr>
              <w:t xml:space="preserve">Other therapies </w:t>
            </w:r>
            <w:r w:rsidR="008309A4" w:rsidRPr="008309A4">
              <w:rPr>
                <w:rFonts w:ascii="Fira Sans" w:eastAsia="Times New Roman" w:hAnsi="Fira Sans" w:cs="Arial"/>
                <w:sz w:val="20"/>
                <w:szCs w:val="20"/>
                <w:lang w:eastAsia="en-NZ"/>
              </w:rPr>
              <w:t>p</w:t>
            </w:r>
            <w:r w:rsidRPr="009930A2">
              <w:rPr>
                <w:rFonts w:ascii="Fira Sans" w:hAnsi="Fira Sans"/>
                <w:sz w:val="20"/>
                <w:szCs w:val="20"/>
                <w:lang w:eastAsia="en-NZ"/>
              </w:rPr>
              <w:t>eople who may benefit from other surgical, endoscopic</w:t>
            </w:r>
            <w:r w:rsidR="000D28D1">
              <w:rPr>
                <w:rFonts w:ascii="Fira Sans" w:hAnsi="Fira Sans"/>
                <w:sz w:val="20"/>
                <w:szCs w:val="20"/>
                <w:lang w:eastAsia="en-NZ"/>
              </w:rPr>
              <w:t>,</w:t>
            </w:r>
            <w:r w:rsidRPr="009930A2">
              <w:rPr>
                <w:rFonts w:ascii="Fira Sans" w:hAnsi="Fira Sans"/>
                <w:sz w:val="20"/>
                <w:szCs w:val="20"/>
                <w:lang w:eastAsia="en-NZ"/>
              </w:rPr>
              <w:t xml:space="preserve"> or radiological therapies includes those who</w:t>
            </w:r>
            <w:r w:rsidR="00A847A1">
              <w:rPr>
                <w:rFonts w:ascii="Fira Sans" w:hAnsi="Fira Sans"/>
                <w:sz w:val="20"/>
                <w:szCs w:val="20"/>
                <w:lang w:eastAsia="en-NZ"/>
              </w:rPr>
              <w:t xml:space="preserve"> require</w:t>
            </w:r>
            <w:r w:rsidRPr="009930A2">
              <w:rPr>
                <w:rFonts w:ascii="Fira Sans" w:hAnsi="Fira Sans"/>
                <w:sz w:val="20"/>
                <w:szCs w:val="20"/>
                <w:lang w:eastAsia="en-NZ"/>
              </w:rPr>
              <w:t>:</w:t>
            </w:r>
          </w:p>
          <w:p w14:paraId="5057876E" w14:textId="55F13F20" w:rsidR="0065635D" w:rsidRPr="009930A2" w:rsidRDefault="0065635D" w:rsidP="00D044EB">
            <w:pPr>
              <w:pStyle w:val="ListParagraph"/>
              <w:numPr>
                <w:ilvl w:val="0"/>
                <w:numId w:val="181"/>
              </w:numPr>
              <w:ind w:left="397" w:hanging="284"/>
              <w:contextualSpacing w:val="0"/>
              <w:textAlignment w:val="baseline"/>
              <w:rPr>
                <w:rFonts w:ascii="Fira Sans" w:hAnsi="Fira Sans"/>
                <w:sz w:val="20"/>
                <w:szCs w:val="20"/>
                <w:lang w:eastAsia="en-NZ"/>
              </w:rPr>
            </w:pPr>
            <w:r w:rsidRPr="009930A2">
              <w:rPr>
                <w:rFonts w:ascii="Fira Sans" w:hAnsi="Fira Sans"/>
                <w:sz w:val="20"/>
                <w:szCs w:val="20"/>
                <w:lang w:eastAsia="en-NZ"/>
              </w:rPr>
              <w:t>relief of obstruction</w:t>
            </w:r>
          </w:p>
          <w:p w14:paraId="5361FC63" w14:textId="230F9D4C" w:rsidR="0065635D" w:rsidRPr="009930A2" w:rsidRDefault="0065635D" w:rsidP="00D044EB">
            <w:pPr>
              <w:pStyle w:val="ListParagraph"/>
              <w:numPr>
                <w:ilvl w:val="0"/>
                <w:numId w:val="181"/>
              </w:numPr>
              <w:ind w:left="397" w:hanging="284"/>
              <w:contextualSpacing w:val="0"/>
              <w:textAlignment w:val="baseline"/>
              <w:rPr>
                <w:rFonts w:ascii="Fira Sans" w:hAnsi="Fira Sans"/>
                <w:sz w:val="20"/>
                <w:szCs w:val="20"/>
                <w:lang w:eastAsia="en-NZ"/>
              </w:rPr>
            </w:pPr>
            <w:r w:rsidRPr="009930A2">
              <w:rPr>
                <w:rFonts w:ascii="Fira Sans" w:hAnsi="Fira Sans"/>
                <w:sz w:val="20"/>
                <w:szCs w:val="20"/>
                <w:lang w:eastAsia="en-NZ"/>
              </w:rPr>
              <w:t>biliary decompression</w:t>
            </w:r>
          </w:p>
          <w:p w14:paraId="473D3C86" w14:textId="29122AF4" w:rsidR="0065635D" w:rsidRPr="009930A2" w:rsidRDefault="0065635D" w:rsidP="00D044EB">
            <w:pPr>
              <w:pStyle w:val="ListParagraph"/>
              <w:numPr>
                <w:ilvl w:val="0"/>
                <w:numId w:val="181"/>
              </w:numPr>
              <w:ind w:left="397" w:hanging="284"/>
              <w:contextualSpacing w:val="0"/>
              <w:textAlignment w:val="baseline"/>
              <w:rPr>
                <w:rFonts w:ascii="Fira Sans" w:hAnsi="Fira Sans"/>
                <w:sz w:val="20"/>
                <w:szCs w:val="20"/>
                <w:lang w:eastAsia="en-NZ"/>
              </w:rPr>
            </w:pPr>
            <w:r w:rsidRPr="009930A2">
              <w:rPr>
                <w:rFonts w:ascii="Fira Sans" w:hAnsi="Fira Sans"/>
                <w:sz w:val="20"/>
                <w:szCs w:val="20"/>
                <w:lang w:eastAsia="en-NZ"/>
              </w:rPr>
              <w:t xml:space="preserve">symptom palliation. </w:t>
            </w:r>
          </w:p>
          <w:p w14:paraId="4BF12035" w14:textId="50441766" w:rsidR="003C0454" w:rsidRPr="009930A2" w:rsidRDefault="003C0454" w:rsidP="00A847A1">
            <w:pPr>
              <w:autoSpaceDE w:val="0"/>
              <w:autoSpaceDN w:val="0"/>
              <w:adjustRightInd w:val="0"/>
              <w:spacing w:before="120"/>
              <w:rPr>
                <w:rFonts w:ascii="Fira Sans" w:hAnsi="Fira Sans"/>
                <w:sz w:val="20"/>
                <w:szCs w:val="20"/>
                <w:lang w:eastAsia="en-NZ"/>
              </w:rPr>
            </w:pPr>
            <w:r w:rsidRPr="009930A2">
              <w:rPr>
                <w:rFonts w:ascii="Fira Sans" w:hAnsi="Fira Sans"/>
                <w:sz w:val="20"/>
                <w:szCs w:val="20"/>
                <w:lang w:eastAsia="en-NZ"/>
              </w:rPr>
              <w:t>Endoscopic stenting is recommended as initial palliation for biliary obstruction. Percutaneous</w:t>
            </w:r>
          </w:p>
          <w:p w14:paraId="7C6D8132" w14:textId="77777777" w:rsidR="003C0454" w:rsidRPr="009930A2" w:rsidRDefault="003C0454" w:rsidP="003C0454">
            <w:pPr>
              <w:autoSpaceDE w:val="0"/>
              <w:autoSpaceDN w:val="0"/>
              <w:adjustRightInd w:val="0"/>
              <w:rPr>
                <w:rFonts w:ascii="Fira Sans" w:hAnsi="Fira Sans"/>
                <w:sz w:val="20"/>
                <w:szCs w:val="20"/>
                <w:lang w:eastAsia="en-NZ"/>
              </w:rPr>
            </w:pPr>
            <w:r w:rsidRPr="009930A2">
              <w:rPr>
                <w:rFonts w:ascii="Fira Sans" w:hAnsi="Fira Sans"/>
                <w:sz w:val="20"/>
                <w:szCs w:val="20"/>
                <w:lang w:eastAsia="en-NZ"/>
              </w:rPr>
              <w:lastRenderedPageBreak/>
              <w:t xml:space="preserve">transhepatic biliary stenting may be required for failed endoscopic stenting. </w:t>
            </w:r>
          </w:p>
          <w:p w14:paraId="1002433E" w14:textId="77777777" w:rsidR="003C0454" w:rsidRPr="009930A2" w:rsidRDefault="003C0454" w:rsidP="003C0454">
            <w:pPr>
              <w:autoSpaceDE w:val="0"/>
              <w:autoSpaceDN w:val="0"/>
              <w:adjustRightInd w:val="0"/>
              <w:spacing w:before="120" w:after="120"/>
              <w:rPr>
                <w:rFonts w:ascii="Fira Sans" w:hAnsi="Fira Sans"/>
                <w:sz w:val="20"/>
                <w:szCs w:val="20"/>
                <w:lang w:eastAsia="en-NZ"/>
              </w:rPr>
            </w:pPr>
            <w:r w:rsidRPr="009930A2">
              <w:rPr>
                <w:rFonts w:ascii="Fira Sans" w:hAnsi="Fira Sans"/>
                <w:sz w:val="20"/>
                <w:szCs w:val="20"/>
                <w:lang w:eastAsia="en-NZ"/>
              </w:rPr>
              <w:t>For people with gastric outlet obstruction, either surgical bypass or endoscopic stenting would be appropriate.</w:t>
            </w:r>
          </w:p>
          <w:p w14:paraId="41DA608A" w14:textId="3F2D4B9C" w:rsidR="003C0454" w:rsidRPr="009930A2" w:rsidRDefault="003C0454" w:rsidP="001771F6">
            <w:pPr>
              <w:tabs>
                <w:tab w:val="left" w:pos="756"/>
              </w:tabs>
              <w:spacing w:after="120"/>
              <w:jc w:val="both"/>
              <w:rPr>
                <w:rFonts w:ascii="Fira Sans" w:hAnsi="Fira Sans"/>
                <w:sz w:val="20"/>
                <w:szCs w:val="20"/>
                <w:lang w:eastAsia="en-NZ"/>
              </w:rPr>
            </w:pPr>
            <w:r w:rsidRPr="009930A2">
              <w:rPr>
                <w:rFonts w:ascii="Fira Sans" w:hAnsi="Fira Sans"/>
                <w:sz w:val="20"/>
                <w:szCs w:val="20"/>
                <w:lang w:eastAsia="en-NZ"/>
              </w:rPr>
              <w:t xml:space="preserve">It is important to </w:t>
            </w:r>
            <w:r w:rsidR="00D23B51">
              <w:rPr>
                <w:rFonts w:ascii="Fira Sans" w:hAnsi="Fira Sans"/>
                <w:sz w:val="20"/>
                <w:szCs w:val="20"/>
                <w:lang w:eastAsia="en-NZ"/>
              </w:rPr>
              <w:t>discuss</w:t>
            </w:r>
            <w:r w:rsidRPr="009930A2">
              <w:rPr>
                <w:rFonts w:ascii="Fira Sans" w:hAnsi="Fira Sans"/>
                <w:sz w:val="20"/>
                <w:szCs w:val="20"/>
                <w:lang w:eastAsia="en-NZ"/>
              </w:rPr>
              <w:t xml:space="preserve"> the risks versus benefits of any palliative therapy</w:t>
            </w:r>
            <w:r w:rsidR="00D23B51">
              <w:rPr>
                <w:rFonts w:ascii="Fira Sans" w:hAnsi="Fira Sans"/>
                <w:sz w:val="20"/>
                <w:szCs w:val="20"/>
                <w:lang w:eastAsia="en-NZ"/>
              </w:rPr>
              <w:t>.</w:t>
            </w:r>
            <w:r w:rsidRPr="009930A2">
              <w:rPr>
                <w:rFonts w:ascii="Fira Sans" w:hAnsi="Fira Sans"/>
                <w:sz w:val="20"/>
                <w:szCs w:val="20"/>
                <w:lang w:eastAsia="en-NZ"/>
              </w:rPr>
              <w:t xml:space="preserve"> </w:t>
            </w:r>
          </w:p>
          <w:p w14:paraId="634D7B43" w14:textId="6542C9AD" w:rsidR="00F47889" w:rsidRPr="000E2E08" w:rsidRDefault="0065635D" w:rsidP="000E2E08">
            <w:pPr>
              <w:spacing w:after="120"/>
              <w:rPr>
                <w:rFonts w:ascii="Fira Sans" w:eastAsia="Times New Roman" w:hAnsi="Fira Sans" w:cs="Arial"/>
                <w:sz w:val="20"/>
                <w:szCs w:val="20"/>
                <w:lang w:val="en-US" w:eastAsia="en-NZ"/>
              </w:rPr>
            </w:pPr>
            <w:r w:rsidRPr="001771F6">
              <w:rPr>
                <w:rFonts w:ascii="Fira Sans" w:eastAsia="Times New Roman" w:hAnsi="Fira Sans" w:cs="Arial"/>
                <w:b/>
                <w:bCs/>
                <w:color w:val="595454"/>
                <w:sz w:val="20"/>
                <w:szCs w:val="20"/>
                <w:lang w:val="en-US" w:eastAsia="en-NZ"/>
              </w:rPr>
              <w:t>Palliative care</w:t>
            </w:r>
            <w:r w:rsidRPr="009930A2">
              <w:rPr>
                <w:rFonts w:ascii="Fira Sans" w:eastAsia="Times New Roman" w:hAnsi="Fira Sans" w:cs="Arial"/>
                <w:sz w:val="20"/>
                <w:szCs w:val="20"/>
                <w:lang w:val="en-US" w:eastAsia="en-NZ"/>
              </w:rPr>
              <w:t xml:space="preserve"> – Early referral to palliative care can improve quality of life and in some cases survival. Referral is based on need, not prognosis.</w:t>
            </w:r>
          </w:p>
        </w:tc>
        <w:tc>
          <w:tcPr>
            <w:tcW w:w="4819" w:type="dxa"/>
          </w:tcPr>
          <w:p w14:paraId="2E7E9607" w14:textId="2B4816FE" w:rsidR="0065635D" w:rsidRPr="009930A2" w:rsidRDefault="0065635D"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lastRenderedPageBreak/>
              <w:t>Health providers/professional, treating specialist has relevant qualifications, experience, and expertise. </w:t>
            </w:r>
          </w:p>
          <w:p w14:paraId="494E5878" w14:textId="044F35FB" w:rsidR="0065635D" w:rsidRPr="009930A2" w:rsidRDefault="0065635D"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 the intent of treatment and the risks and benefits discussed with the person and their whānau. </w:t>
            </w:r>
          </w:p>
          <w:p w14:paraId="5DA4C9D6" w14:textId="7B4CE481" w:rsidR="0065635D" w:rsidRPr="009930A2" w:rsidRDefault="00E9712B"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65635D" w:rsidRPr="009930A2">
              <w:rPr>
                <w:rFonts w:ascii="Fira Sans" w:eastAsia="Times New Roman" w:hAnsi="Fira Sans" w:cs="Arial"/>
                <w:sz w:val="20"/>
                <w:szCs w:val="20"/>
                <w:lang w:eastAsia="en-NZ"/>
              </w:rPr>
              <w:t>rovide the agreed treatment plan with the person, their whānau and GP. </w:t>
            </w:r>
          </w:p>
          <w:p w14:paraId="15DFF335" w14:textId="3EB7F31F" w:rsidR="0065635D" w:rsidRPr="009930A2" w:rsidRDefault="0065635D" w:rsidP="00775DD8">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Assess supportive care needs and refer to allied health services as required. </w:t>
            </w:r>
          </w:p>
          <w:p w14:paraId="4B81F146" w14:textId="405F990B" w:rsidR="0065635D" w:rsidRPr="009930A2" w:rsidRDefault="0065635D" w:rsidP="00966D20">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Give the person and their whānau information on the cancer non-governmental organisations (NGOs,) cultural services and support groups available.</w:t>
            </w:r>
          </w:p>
          <w:p w14:paraId="5311ED09" w14:textId="043DDD2A" w:rsidR="0065635D" w:rsidRDefault="0065635D"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Consider early referral to palliative care if appropriate.</w:t>
            </w:r>
          </w:p>
          <w:p w14:paraId="610C20E4" w14:textId="3A35940B" w:rsidR="0065635D" w:rsidRPr="009930A2" w:rsidRDefault="0065635D"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 advanced care planning with the person and their whānau.</w:t>
            </w:r>
          </w:p>
          <w:p w14:paraId="04FC3C8D" w14:textId="52710BA2" w:rsidR="0065635D" w:rsidRPr="009930A2" w:rsidRDefault="0065635D" w:rsidP="00D35549">
            <w:pPr>
              <w:spacing w:before="240" w:after="120"/>
              <w:textAlignment w:val="baseline"/>
              <w:rPr>
                <w:rFonts w:ascii="Fira Sans" w:hAnsi="Fira Sans" w:cs="Arial"/>
                <w:b/>
                <w:bCs/>
                <w:sz w:val="20"/>
                <w:szCs w:val="20"/>
                <w:lang w:val="en-US" w:eastAsia="en-NZ"/>
              </w:rPr>
            </w:pPr>
            <w:r w:rsidRPr="009930A2">
              <w:rPr>
                <w:rFonts w:ascii="Fira Sans" w:hAnsi="Fira Sans" w:cs="Arial"/>
                <w:b/>
                <w:bCs/>
                <w:sz w:val="20"/>
                <w:szCs w:val="20"/>
                <w:lang w:val="en-US" w:eastAsia="en-NZ"/>
              </w:rPr>
              <w:t xml:space="preserve">Timeframes </w:t>
            </w:r>
          </w:p>
          <w:p w14:paraId="5BABA199" w14:textId="77777777"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 xml:space="preserve">The person with a confirmed diagnosis of pancreatic cancer receives their first treatment </w:t>
            </w:r>
            <w:r w:rsidRPr="009930A2">
              <w:rPr>
                <w:rFonts w:ascii="Fira Sans" w:hAnsi="Fira Sans" w:cs="Arial"/>
                <w:b/>
                <w:bCs/>
                <w:sz w:val="20"/>
                <w:szCs w:val="20"/>
                <w:lang w:val="en-US" w:eastAsia="en-NZ"/>
              </w:rPr>
              <w:t>within 31 days</w:t>
            </w:r>
            <w:r w:rsidRPr="009930A2">
              <w:rPr>
                <w:rFonts w:ascii="Fira Sans" w:eastAsia="Times New Roman" w:hAnsi="Fira Sans" w:cs="Arial"/>
                <w:b/>
                <w:bCs/>
                <w:sz w:val="20"/>
                <w:szCs w:val="20"/>
                <w:lang w:val="en-US" w:eastAsia="en-NZ"/>
              </w:rPr>
              <w:t xml:space="preserve"> </w:t>
            </w:r>
            <w:r w:rsidRPr="009930A2">
              <w:rPr>
                <w:rFonts w:ascii="Fira Sans" w:eastAsia="Times New Roman" w:hAnsi="Fira Sans" w:cs="Arial"/>
                <w:sz w:val="20"/>
                <w:szCs w:val="20"/>
                <w:lang w:val="en-US" w:eastAsia="en-NZ"/>
              </w:rPr>
              <w:t xml:space="preserve">of the decision to treat. </w:t>
            </w:r>
          </w:p>
          <w:p w14:paraId="62634325" w14:textId="77777777" w:rsidR="0065635D" w:rsidRPr="009930A2" w:rsidRDefault="0065635D" w:rsidP="00D044EB">
            <w:pPr>
              <w:pStyle w:val="ListParagraph"/>
              <w:numPr>
                <w:ilvl w:val="0"/>
                <w:numId w:val="48"/>
              </w:numPr>
              <w:spacing w:after="120"/>
              <w:ind w:left="510" w:hanging="425"/>
              <w:contextualSpacing w:val="0"/>
              <w:textAlignment w:val="baseline"/>
              <w:rPr>
                <w:rFonts w:ascii="Fira Sans" w:hAnsi="Fira Sans" w:cs="Arial"/>
                <w:b/>
                <w:bCs/>
                <w:sz w:val="20"/>
                <w:szCs w:val="20"/>
                <w:lang w:val="en-US" w:eastAsia="en-NZ"/>
              </w:rPr>
            </w:pPr>
            <w:r w:rsidRPr="009930A2">
              <w:rPr>
                <w:rFonts w:ascii="Fira Sans" w:eastAsia="Times New Roman" w:hAnsi="Fira Sans" w:cs="Arial"/>
                <w:sz w:val="20"/>
                <w:szCs w:val="20"/>
                <w:lang w:val="en-US" w:eastAsia="en-NZ"/>
              </w:rPr>
              <w:t xml:space="preserve">The person referred urgently with a high suspicion of pancreatic cancer receives their first cancer treatment </w:t>
            </w:r>
            <w:r w:rsidRPr="009930A2">
              <w:rPr>
                <w:rFonts w:ascii="Fira Sans" w:hAnsi="Fira Sans" w:cs="Arial"/>
                <w:b/>
                <w:bCs/>
                <w:sz w:val="20"/>
                <w:szCs w:val="20"/>
                <w:lang w:val="en-US" w:eastAsia="en-NZ"/>
              </w:rPr>
              <w:t xml:space="preserve">within 62 days. </w:t>
            </w:r>
          </w:p>
          <w:p w14:paraId="1513D71C" w14:textId="6B005EB8"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 xml:space="preserve">Time to surgery, if required after neoadjuvant chemotherapy/chemoradiation therapy, depends on the regimen. </w:t>
            </w:r>
          </w:p>
          <w:p w14:paraId="66FDE5FF" w14:textId="55C2D220"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val="en-US" w:eastAsia="en-NZ"/>
              </w:rPr>
            </w:pPr>
            <w:r w:rsidRPr="001B107D">
              <w:rPr>
                <w:rFonts w:ascii="Fira Sans" w:eastAsia="Times New Roman" w:hAnsi="Fira Sans" w:cs="Arial"/>
                <w:sz w:val="20"/>
                <w:szCs w:val="20"/>
                <w:lang w:val="en-US" w:eastAsia="en-NZ"/>
              </w:rPr>
              <w:lastRenderedPageBreak/>
              <w:t xml:space="preserve">The person who has had a radical resection for pancreatic cancer is presented in the </w:t>
            </w:r>
            <w:r w:rsidRPr="001B107D">
              <w:rPr>
                <w:rFonts w:ascii="Fira Sans" w:hAnsi="Fira Sans"/>
                <w:sz w:val="20"/>
                <w:szCs w:val="20"/>
                <w:lang w:eastAsia="en-NZ"/>
              </w:rPr>
              <w:t xml:space="preserve">GI/Hepato-pancreato-biliary </w:t>
            </w:r>
            <w:r w:rsidRPr="001B107D">
              <w:rPr>
                <w:rFonts w:ascii="Fira Sans" w:eastAsia="Times New Roman" w:hAnsi="Fira Sans" w:cs="Times New Roman"/>
                <w:sz w:val="20"/>
                <w:szCs w:val="20"/>
                <w:lang w:eastAsia="en-NZ"/>
              </w:rPr>
              <w:t xml:space="preserve">cancer </w:t>
            </w:r>
            <w:r w:rsidRPr="001B107D">
              <w:rPr>
                <w:rFonts w:ascii="Fira Sans" w:eastAsia="Times New Roman" w:hAnsi="Fira Sans" w:cs="Arial"/>
                <w:sz w:val="20"/>
                <w:szCs w:val="20"/>
                <w:lang w:val="en-US" w:eastAsia="en-NZ"/>
              </w:rPr>
              <w:t xml:space="preserve">MDM </w:t>
            </w:r>
            <w:r w:rsidRPr="001B107D">
              <w:rPr>
                <w:rFonts w:ascii="Fira Sans" w:hAnsi="Fira Sans" w:cs="Arial"/>
                <w:b/>
                <w:bCs/>
                <w:sz w:val="20"/>
                <w:szCs w:val="20"/>
                <w:lang w:val="en-US" w:eastAsia="en-NZ"/>
              </w:rPr>
              <w:t xml:space="preserve">within </w:t>
            </w:r>
            <w:r w:rsidR="00630EF4">
              <w:rPr>
                <w:rFonts w:ascii="Fira Sans" w:hAnsi="Fira Sans" w:cs="Arial"/>
                <w:b/>
                <w:bCs/>
                <w:sz w:val="20"/>
                <w:szCs w:val="20"/>
                <w:lang w:val="en-US" w:eastAsia="en-NZ"/>
              </w:rPr>
              <w:t>3</w:t>
            </w:r>
            <w:r w:rsidRPr="001B107D">
              <w:rPr>
                <w:rFonts w:ascii="Fira Sans" w:hAnsi="Fira Sans" w:cs="Arial"/>
                <w:b/>
                <w:bCs/>
                <w:sz w:val="20"/>
                <w:szCs w:val="20"/>
                <w:lang w:val="en-US" w:eastAsia="en-NZ"/>
              </w:rPr>
              <w:t xml:space="preserve"> weeks </w:t>
            </w:r>
            <w:r w:rsidRPr="001B107D">
              <w:rPr>
                <w:rFonts w:ascii="Fira Sans" w:hAnsi="Fira Sans" w:cs="Arial"/>
                <w:sz w:val="20"/>
                <w:szCs w:val="20"/>
                <w:lang w:val="en-US" w:eastAsia="en-NZ"/>
              </w:rPr>
              <w:t>after surgery</w:t>
            </w:r>
            <w:r w:rsidRPr="001B107D">
              <w:rPr>
                <w:rFonts w:ascii="Fira Sans" w:hAnsi="Fira Sans" w:cs="Arial"/>
                <w:b/>
                <w:bCs/>
                <w:sz w:val="20"/>
                <w:szCs w:val="20"/>
                <w:lang w:val="en-US" w:eastAsia="en-NZ"/>
              </w:rPr>
              <w:t xml:space="preserve"> </w:t>
            </w:r>
            <w:r w:rsidRPr="001B107D">
              <w:rPr>
                <w:rFonts w:ascii="Fira Sans" w:hAnsi="Fira Sans" w:cs="Arial"/>
                <w:sz w:val="20"/>
                <w:szCs w:val="20"/>
                <w:lang w:val="en-US" w:eastAsia="en-NZ"/>
              </w:rPr>
              <w:t>f</w:t>
            </w:r>
            <w:r w:rsidRPr="001B107D">
              <w:rPr>
                <w:rFonts w:ascii="Fira Sans" w:eastAsia="Times New Roman" w:hAnsi="Fira Sans" w:cs="Arial"/>
                <w:sz w:val="20"/>
                <w:szCs w:val="20"/>
                <w:lang w:val="en-US" w:eastAsia="en-NZ"/>
              </w:rPr>
              <w:t xml:space="preserve">or </w:t>
            </w:r>
            <w:r w:rsidRPr="009930A2">
              <w:rPr>
                <w:rFonts w:ascii="Fira Sans" w:eastAsia="Times New Roman" w:hAnsi="Fira Sans" w:cs="Arial"/>
                <w:sz w:val="20"/>
                <w:szCs w:val="20"/>
                <w:lang w:val="en-US" w:eastAsia="en-NZ"/>
              </w:rPr>
              <w:t xml:space="preserve">consideration of adjuvant therapy. </w:t>
            </w:r>
          </w:p>
          <w:p w14:paraId="1803E304" w14:textId="1B764268" w:rsidR="0065635D" w:rsidRPr="009930A2" w:rsidRDefault="0065635D" w:rsidP="00631F86">
            <w:pPr>
              <w:spacing w:before="120" w:after="120"/>
              <w:textAlignment w:val="baseline"/>
              <w:rPr>
                <w:rFonts w:ascii="Fira Sans" w:hAnsi="Fira Sans" w:cs="Arial"/>
                <w:b/>
                <w:bCs/>
                <w:sz w:val="20"/>
                <w:szCs w:val="20"/>
                <w:lang w:val="en-US" w:eastAsia="en-NZ"/>
              </w:rPr>
            </w:pPr>
            <w:r w:rsidRPr="009930A2">
              <w:rPr>
                <w:rFonts w:ascii="Fira Sans" w:hAnsi="Fira Sans" w:cs="Arial"/>
                <w:b/>
                <w:bCs/>
                <w:sz w:val="20"/>
                <w:szCs w:val="20"/>
                <w:lang w:val="en-US" w:eastAsia="en-NZ"/>
              </w:rPr>
              <w:t>Communication </w:t>
            </w:r>
          </w:p>
          <w:p w14:paraId="6828D982" w14:textId="77777777" w:rsidR="0065635D" w:rsidRPr="009930A2" w:rsidRDefault="0065635D" w:rsidP="00631F86">
            <w:pPr>
              <w:spacing w:before="120" w:after="12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The lead clinician and team are responsible for discussing these areas with the person and their whānau:  </w:t>
            </w:r>
          </w:p>
          <w:p w14:paraId="022D2DE4" w14:textId="77777777"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treatment options including the intent of treatment, risks, and benefits </w:t>
            </w:r>
          </w:p>
          <w:p w14:paraId="31580E51" w14:textId="77777777"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advance care planning  </w:t>
            </w:r>
          </w:p>
          <w:p w14:paraId="0FA4B1B0" w14:textId="16CBA2BA" w:rsidR="0065635D" w:rsidRPr="009930A2" w:rsidRDefault="009F36AA" w:rsidP="00A20882">
            <w:pPr>
              <w:pStyle w:val="ListParagraph"/>
              <w:numPr>
                <w:ilvl w:val="0"/>
                <w:numId w:val="48"/>
              </w:numPr>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2B0DAE59" w14:textId="77777777" w:rsidR="0057524F" w:rsidRDefault="0057524F" w:rsidP="296F457E">
      <w:pPr>
        <w:rPr>
          <w:rFonts w:ascii="Fira Sans" w:hAnsi="Fira Sans"/>
          <w:sz w:val="21"/>
          <w:szCs w:val="21"/>
        </w:rPr>
      </w:pPr>
    </w:p>
    <w:tbl>
      <w:tblPr>
        <w:tblStyle w:val="TableGrid"/>
        <w:tblW w:w="9639" w:type="dxa"/>
        <w:tblInd w:w="-5" w:type="dxa"/>
        <w:tblLayout w:type="fixed"/>
        <w:tblLook w:val="04A0" w:firstRow="1" w:lastRow="0" w:firstColumn="1" w:lastColumn="0" w:noHBand="0" w:noVBand="1"/>
      </w:tblPr>
      <w:tblGrid>
        <w:gridCol w:w="4820"/>
        <w:gridCol w:w="4819"/>
      </w:tblGrid>
      <w:tr w:rsidR="00431448" w:rsidRPr="008F7DC2" w14:paraId="4CA9B55E" w14:textId="77777777" w:rsidTr="00C16C4E">
        <w:trPr>
          <w:trHeight w:val="300"/>
        </w:trPr>
        <w:tc>
          <w:tcPr>
            <w:tcW w:w="4820" w:type="dxa"/>
            <w:shd w:val="clear" w:color="auto" w:fill="C2D9BA"/>
          </w:tcPr>
          <w:p w14:paraId="02B61E5A" w14:textId="77777777" w:rsidR="00431448" w:rsidRPr="00042051" w:rsidRDefault="00431448" w:rsidP="00042051">
            <w:pPr>
              <w:spacing w:before="120" w:after="120"/>
              <w:rPr>
                <w:rFonts w:ascii="Montserrat" w:eastAsia="Times New Roman" w:hAnsi="Montserrat" w:cs="Arial"/>
                <w:b/>
                <w:bCs/>
                <w:color w:val="2C463B"/>
                <w:sz w:val="28"/>
                <w:szCs w:val="28"/>
                <w:lang w:eastAsia="en-NZ"/>
              </w:rPr>
            </w:pPr>
            <w:r w:rsidRPr="008F7DC2">
              <w:rPr>
                <w:rFonts w:ascii="Montserrat" w:eastAsia="Times New Roman" w:hAnsi="Montserrat" w:cs="Arial"/>
                <w:b/>
                <w:bCs/>
                <w:color w:val="2C463B"/>
                <w:sz w:val="28"/>
                <w:szCs w:val="28"/>
                <w:lang w:eastAsia="en-NZ"/>
              </w:rPr>
              <w:t>Step 6: Care after treatment </w:t>
            </w:r>
          </w:p>
        </w:tc>
        <w:tc>
          <w:tcPr>
            <w:tcW w:w="4820" w:type="dxa"/>
            <w:shd w:val="clear" w:color="auto" w:fill="C2D9BA"/>
          </w:tcPr>
          <w:p w14:paraId="1FB70E3B" w14:textId="77777777" w:rsidR="00431448" w:rsidRPr="00042051" w:rsidRDefault="00431448" w:rsidP="00042051">
            <w:pPr>
              <w:spacing w:before="120" w:after="120"/>
              <w:rPr>
                <w:rFonts w:ascii="Montserrat" w:eastAsia="Times New Roman" w:hAnsi="Montserrat" w:cs="Arial"/>
                <w:b/>
                <w:bCs/>
                <w:color w:val="2C463B"/>
                <w:sz w:val="28"/>
                <w:szCs w:val="28"/>
                <w:lang w:eastAsia="en-NZ"/>
              </w:rPr>
            </w:pPr>
            <w:r w:rsidRPr="008F7DC2">
              <w:rPr>
                <w:rFonts w:ascii="Montserrat" w:eastAsia="Times New Roman" w:hAnsi="Montserrat" w:cs="Arial"/>
                <w:b/>
                <w:bCs/>
                <w:color w:val="2C463B"/>
                <w:sz w:val="28"/>
                <w:szCs w:val="28"/>
                <w:lang w:eastAsia="en-NZ"/>
              </w:rPr>
              <w:t>Step 6: Checklist </w:t>
            </w:r>
          </w:p>
        </w:tc>
      </w:tr>
      <w:tr w:rsidR="00431448" w:rsidRPr="002B564B" w14:paraId="4BD01929" w14:textId="77777777" w:rsidTr="00C16C4E">
        <w:trPr>
          <w:trHeight w:val="1134"/>
        </w:trPr>
        <w:tc>
          <w:tcPr>
            <w:tcW w:w="4820" w:type="dxa"/>
          </w:tcPr>
          <w:p w14:paraId="259FB004" w14:textId="77777777" w:rsidR="00431448" w:rsidRPr="005342AB" w:rsidRDefault="00431448" w:rsidP="005342AB">
            <w:pPr>
              <w:spacing w:before="120" w:after="120"/>
              <w:rPr>
                <w:rFonts w:ascii="Fira Sans" w:hAnsi="Fira Sans" w:cs="Arial"/>
                <w:b/>
                <w:bCs/>
                <w:color w:val="595454"/>
                <w:sz w:val="20"/>
                <w:szCs w:val="20"/>
                <w:lang w:val="en-US" w:eastAsia="en-NZ"/>
              </w:rPr>
            </w:pPr>
            <w:r w:rsidRPr="005342AB">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14:paraId="2A10EBF1" w14:textId="77777777" w:rsidR="00431448" w:rsidRPr="009930A2" w:rsidRDefault="00431448" w:rsidP="008359F3">
            <w:pPr>
              <w:rPr>
                <w:rFonts w:ascii="Fira Sans" w:hAnsi="Fira Sans" w:cs="Arial"/>
                <w:sz w:val="20"/>
                <w:szCs w:val="20"/>
              </w:rPr>
            </w:pPr>
            <w:r w:rsidRPr="009930A2">
              <w:rPr>
                <w:rFonts w:ascii="Fira Sans" w:hAnsi="Fira Sans" w:cs="Arial"/>
                <w:sz w:val="20"/>
                <w:szCs w:val="20"/>
              </w:rPr>
              <w:t xml:space="preserve">Provide a summary of the treatment and follow-up care plan to the person, their whānau and their GP outlining: </w:t>
            </w:r>
          </w:p>
          <w:p w14:paraId="663845E7"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 xml:space="preserve">diagnosis, including tests performed and results </w:t>
            </w:r>
          </w:p>
          <w:p w14:paraId="17DEA874"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treatment received (types and date)</w:t>
            </w:r>
          </w:p>
          <w:p w14:paraId="53F13571"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 xml:space="preserve">current toxicities (severity, management and expected outcomes) </w:t>
            </w:r>
          </w:p>
          <w:p w14:paraId="679C1EF1" w14:textId="77777777" w:rsidR="00431448" w:rsidRPr="009930A2" w:rsidRDefault="00431448" w:rsidP="009F36AA">
            <w:pPr>
              <w:pStyle w:val="ListParagraph"/>
              <w:numPr>
                <w:ilvl w:val="0"/>
                <w:numId w:val="129"/>
              </w:numPr>
              <w:ind w:left="397" w:hanging="284"/>
              <w:contextualSpacing w:val="0"/>
              <w:rPr>
                <w:rFonts w:ascii="Fira Sans" w:hAnsi="Fira Sans" w:cs="Arial"/>
                <w:sz w:val="20"/>
                <w:szCs w:val="20"/>
              </w:rPr>
            </w:pPr>
            <w:r w:rsidRPr="009930A2">
              <w:rPr>
                <w:rFonts w:ascii="Fira Sans" w:hAnsi="Fira Sans" w:cs="Arial"/>
                <w:sz w:val="20"/>
                <w:szCs w:val="20"/>
              </w:rPr>
              <w:t>interventions and treatment plans from other health providers/professionals</w:t>
            </w:r>
          </w:p>
          <w:p w14:paraId="6B5BFD28" w14:textId="77777777" w:rsidR="00431448" w:rsidRPr="009930A2" w:rsidRDefault="00431448" w:rsidP="009F36AA">
            <w:pPr>
              <w:pStyle w:val="ListParagraph"/>
              <w:numPr>
                <w:ilvl w:val="0"/>
                <w:numId w:val="129"/>
              </w:numPr>
              <w:ind w:left="397" w:hanging="284"/>
              <w:contextualSpacing w:val="0"/>
              <w:rPr>
                <w:rFonts w:ascii="Fira Sans" w:hAnsi="Fira Sans" w:cs="Arial"/>
                <w:sz w:val="20"/>
                <w:szCs w:val="20"/>
              </w:rPr>
            </w:pPr>
            <w:r w:rsidRPr="009930A2">
              <w:rPr>
                <w:rFonts w:ascii="Fira Sans" w:hAnsi="Fira Sans" w:cs="Arial"/>
                <w:sz w:val="20"/>
                <w:szCs w:val="20"/>
              </w:rPr>
              <w:t>potential long-term and latent effects of treatment and care of these</w:t>
            </w:r>
          </w:p>
          <w:p w14:paraId="430BE02A"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 xml:space="preserve">supportive care services provided </w:t>
            </w:r>
          </w:p>
          <w:p w14:paraId="39A3962E"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 xml:space="preserve">a follow-up schedule, including tests required and timing </w:t>
            </w:r>
          </w:p>
          <w:p w14:paraId="53C54444" w14:textId="77777777" w:rsidR="00431448" w:rsidRPr="009930A2" w:rsidRDefault="00431448" w:rsidP="003209FC">
            <w:pPr>
              <w:pStyle w:val="ListParagraph"/>
              <w:numPr>
                <w:ilvl w:val="0"/>
                <w:numId w:val="129"/>
              </w:numPr>
              <w:spacing w:before="240"/>
              <w:ind w:left="397" w:hanging="284"/>
              <w:contextualSpacing w:val="0"/>
              <w:rPr>
                <w:rFonts w:ascii="Fira Sans" w:hAnsi="Fira Sans" w:cs="Arial"/>
                <w:sz w:val="20"/>
                <w:szCs w:val="20"/>
              </w:rPr>
            </w:pPr>
            <w:r w:rsidRPr="009930A2">
              <w:rPr>
                <w:rFonts w:ascii="Fira Sans" w:hAnsi="Fira Sans" w:cs="Arial"/>
                <w:sz w:val="20"/>
                <w:szCs w:val="20"/>
              </w:rPr>
              <w:t xml:space="preserve">contact information for key health care providers/ professionals who can offer support for lifestyle modification </w:t>
            </w:r>
          </w:p>
          <w:p w14:paraId="51D8D193"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a process for rapid re-entry to medical services for suspected recurrence</w:t>
            </w:r>
          </w:p>
          <w:p w14:paraId="05ECCB53"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ongoing assessments of the effects of treatment such as:</w:t>
            </w:r>
            <w:r w:rsidRPr="009930A2">
              <w:rPr>
                <w:rFonts w:ascii="Fira Sans" w:hAnsi="Fira Sans" w:cs="Arial"/>
                <w:sz w:val="20"/>
                <w:szCs w:val="20"/>
              </w:rPr>
              <w:tab/>
            </w:r>
          </w:p>
          <w:p w14:paraId="6840D73D" w14:textId="77777777" w:rsidR="00431448" w:rsidRPr="009930A2" w:rsidRDefault="00431448" w:rsidP="00DF7ACB">
            <w:pPr>
              <w:pStyle w:val="ListParagraph"/>
              <w:numPr>
                <w:ilvl w:val="0"/>
                <w:numId w:val="187"/>
              </w:numPr>
              <w:spacing w:after="120"/>
              <w:ind w:left="851" w:hanging="284"/>
              <w:rPr>
                <w:rFonts w:ascii="Fira Sans" w:hAnsi="Fira Sans" w:cs="Arial"/>
                <w:sz w:val="20"/>
                <w:szCs w:val="20"/>
              </w:rPr>
            </w:pPr>
            <w:r w:rsidRPr="009930A2">
              <w:rPr>
                <w:rFonts w:ascii="Fira Sans" w:hAnsi="Fira Sans" w:cs="Arial"/>
                <w:sz w:val="20"/>
                <w:szCs w:val="20"/>
              </w:rPr>
              <w:t xml:space="preserve">fatigue </w:t>
            </w:r>
          </w:p>
          <w:p w14:paraId="1A8E1FD2" w14:textId="77777777" w:rsidR="00431448" w:rsidRPr="009930A2" w:rsidRDefault="00431448" w:rsidP="00DF7ACB">
            <w:pPr>
              <w:pStyle w:val="ListParagraph"/>
              <w:numPr>
                <w:ilvl w:val="1"/>
                <w:numId w:val="188"/>
              </w:numPr>
              <w:spacing w:after="120"/>
              <w:ind w:left="851" w:hanging="284"/>
              <w:rPr>
                <w:rFonts w:ascii="Fira Sans" w:hAnsi="Fira Sans" w:cs="Arial"/>
                <w:sz w:val="20"/>
                <w:szCs w:val="20"/>
              </w:rPr>
            </w:pPr>
            <w:r w:rsidRPr="009930A2">
              <w:rPr>
                <w:rFonts w:ascii="Fira Sans" w:hAnsi="Fira Sans" w:cs="Arial"/>
                <w:sz w:val="20"/>
                <w:szCs w:val="20"/>
              </w:rPr>
              <w:t>nutrition</w:t>
            </w:r>
          </w:p>
          <w:p w14:paraId="59677AE7" w14:textId="77777777" w:rsidR="00431448" w:rsidRPr="009930A2" w:rsidRDefault="00431448" w:rsidP="00DF7ACB">
            <w:pPr>
              <w:pStyle w:val="ListParagraph"/>
              <w:numPr>
                <w:ilvl w:val="1"/>
                <w:numId w:val="188"/>
              </w:numPr>
              <w:spacing w:after="120"/>
              <w:ind w:left="851" w:hanging="284"/>
              <w:rPr>
                <w:rFonts w:ascii="Fira Sans" w:hAnsi="Fira Sans" w:cs="Arial"/>
                <w:sz w:val="20"/>
                <w:szCs w:val="20"/>
              </w:rPr>
            </w:pPr>
            <w:r w:rsidRPr="009930A2">
              <w:rPr>
                <w:rFonts w:ascii="Fira Sans" w:hAnsi="Fira Sans" w:cs="Arial"/>
                <w:sz w:val="20"/>
                <w:szCs w:val="20"/>
              </w:rPr>
              <w:t>sexual function</w:t>
            </w:r>
            <w:r w:rsidRPr="009930A2">
              <w:rPr>
                <w:rFonts w:ascii="Arial" w:hAnsi="Arial" w:cs="Arial"/>
                <w:sz w:val="20"/>
                <w:szCs w:val="20"/>
              </w:rPr>
              <w:t> </w:t>
            </w:r>
            <w:r w:rsidRPr="009930A2">
              <w:rPr>
                <w:rFonts w:ascii="Fira Sans" w:hAnsi="Fira Sans" w:cs="Arial"/>
                <w:sz w:val="20"/>
                <w:szCs w:val="20"/>
              </w:rPr>
              <w:t xml:space="preserve"> </w:t>
            </w:r>
          </w:p>
          <w:p w14:paraId="71E2D1EC" w14:textId="77777777" w:rsidR="00431448" w:rsidRPr="009930A2" w:rsidRDefault="00431448" w:rsidP="00DF7ACB">
            <w:pPr>
              <w:pStyle w:val="ListParagraph"/>
              <w:numPr>
                <w:ilvl w:val="1"/>
                <w:numId w:val="188"/>
              </w:numPr>
              <w:spacing w:after="120"/>
              <w:ind w:left="851" w:hanging="284"/>
              <w:rPr>
                <w:rFonts w:ascii="Fira Sans" w:hAnsi="Fira Sans" w:cs="Arial"/>
                <w:sz w:val="20"/>
                <w:szCs w:val="20"/>
              </w:rPr>
            </w:pPr>
            <w:r w:rsidRPr="009930A2">
              <w:rPr>
                <w:rFonts w:ascii="Fira Sans" w:hAnsi="Fira Sans" w:cs="Arial"/>
                <w:sz w:val="20"/>
                <w:szCs w:val="20"/>
              </w:rPr>
              <w:t>bladder function</w:t>
            </w:r>
            <w:r w:rsidRPr="009930A2">
              <w:rPr>
                <w:rFonts w:ascii="Arial" w:hAnsi="Arial" w:cs="Arial"/>
                <w:sz w:val="20"/>
                <w:szCs w:val="20"/>
              </w:rPr>
              <w:t>  </w:t>
            </w:r>
            <w:r w:rsidRPr="009930A2">
              <w:rPr>
                <w:rFonts w:ascii="Fira Sans" w:hAnsi="Fira Sans" w:cs="Arial"/>
                <w:sz w:val="20"/>
                <w:szCs w:val="20"/>
              </w:rPr>
              <w:t xml:space="preserve"> </w:t>
            </w:r>
          </w:p>
          <w:p w14:paraId="259C3B0E" w14:textId="2C279C96" w:rsidR="00F47889" w:rsidRPr="00A20882" w:rsidRDefault="00431448" w:rsidP="00966D20">
            <w:pPr>
              <w:pStyle w:val="ListParagraph"/>
              <w:numPr>
                <w:ilvl w:val="0"/>
                <w:numId w:val="187"/>
              </w:numPr>
              <w:spacing w:after="120"/>
              <w:ind w:left="851" w:hanging="284"/>
              <w:contextualSpacing w:val="0"/>
              <w:rPr>
                <w:rFonts w:ascii="Fira Sans" w:hAnsi="Fira Sans" w:cs="Arial"/>
                <w:sz w:val="20"/>
                <w:szCs w:val="20"/>
              </w:rPr>
            </w:pPr>
            <w:r w:rsidRPr="009930A2">
              <w:rPr>
                <w:rFonts w:ascii="Fira Sans" w:hAnsi="Fira Sans" w:cs="Arial"/>
                <w:sz w:val="20"/>
                <w:szCs w:val="20"/>
              </w:rPr>
              <w:t>peripheral neuropathy.</w:t>
            </w:r>
            <w:r w:rsidRPr="009930A2">
              <w:rPr>
                <w:rFonts w:ascii="Arial" w:hAnsi="Arial" w:cs="Arial"/>
                <w:sz w:val="20"/>
                <w:szCs w:val="20"/>
              </w:rPr>
              <w:t> </w:t>
            </w:r>
          </w:p>
        </w:tc>
        <w:tc>
          <w:tcPr>
            <w:tcW w:w="4820" w:type="dxa"/>
          </w:tcPr>
          <w:p w14:paraId="75924659" w14:textId="77777777" w:rsidR="00431448" w:rsidRPr="009930A2" w:rsidRDefault="00431448" w:rsidP="00D044EB">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Provide a survivorship plan that includes a summary of the treatment and follow-up care plan to the person, whānau and their GP.</w:t>
            </w:r>
          </w:p>
          <w:p w14:paraId="07A1C25D" w14:textId="77777777"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Assess supportive care needs and refer to allied health services as required.</w:t>
            </w:r>
          </w:p>
          <w:p w14:paraId="63AA3157" w14:textId="77777777"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Give the person and their whānau information on Cancer Society and/or relevant cultural services and support groups available.  </w:t>
            </w:r>
          </w:p>
          <w:p w14:paraId="1333C25B" w14:textId="0ECDA6F1" w:rsidR="00431448" w:rsidRPr="009930A2" w:rsidRDefault="00431448" w:rsidP="009F36AA">
            <w:pPr>
              <w:spacing w:before="120" w:after="120"/>
              <w:rPr>
                <w:rFonts w:ascii="Fira Sans" w:eastAsia="Times New Roman" w:hAnsi="Fira Sans" w:cs="Arial"/>
                <w:b/>
                <w:bCs/>
                <w:sz w:val="20"/>
                <w:szCs w:val="20"/>
                <w:lang w:eastAsia="en-NZ"/>
              </w:rPr>
            </w:pPr>
            <w:r w:rsidRPr="009930A2">
              <w:rPr>
                <w:rFonts w:ascii="Fira Sans" w:hAnsi="Fira Sans" w:cs="Arial"/>
                <w:b/>
                <w:bCs/>
                <w:sz w:val="20"/>
                <w:szCs w:val="20"/>
                <w:lang w:val="en-US" w:eastAsia="en-NZ"/>
              </w:rPr>
              <w:t>Communication</w:t>
            </w:r>
            <w:r w:rsidRPr="009930A2">
              <w:rPr>
                <w:rFonts w:ascii="Fira Sans" w:eastAsia="Times New Roman" w:hAnsi="Fira Sans" w:cs="Arial"/>
                <w:b/>
                <w:bCs/>
                <w:sz w:val="20"/>
                <w:szCs w:val="20"/>
                <w:lang w:eastAsia="en-NZ"/>
              </w:rPr>
              <w:t> </w:t>
            </w:r>
          </w:p>
          <w:p w14:paraId="43B3D82D" w14:textId="13D15013" w:rsidR="00431448" w:rsidRPr="009930A2" w:rsidRDefault="00431448">
            <w:pPr>
              <w:spacing w:after="120"/>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 xml:space="preserve">The lead clinician </w:t>
            </w:r>
            <w:r w:rsidR="00BB7599">
              <w:rPr>
                <w:rFonts w:ascii="Fira Sans" w:eastAsia="Times New Roman" w:hAnsi="Fira Sans" w:cs="Arial"/>
                <w:sz w:val="20"/>
                <w:szCs w:val="20"/>
                <w:lang w:eastAsia="en-NZ"/>
              </w:rPr>
              <w:t>and team</w:t>
            </w:r>
            <w:r w:rsidRPr="009930A2">
              <w:rPr>
                <w:rFonts w:ascii="Fira Sans" w:eastAsia="Times New Roman" w:hAnsi="Fira Sans" w:cs="Arial"/>
                <w:sz w:val="20"/>
                <w:szCs w:val="20"/>
                <w:lang w:eastAsia="en-NZ"/>
              </w:rPr>
              <w:t xml:space="preserve"> </w:t>
            </w:r>
            <w:r w:rsidR="00BB7599">
              <w:rPr>
                <w:rFonts w:ascii="Fira Sans" w:eastAsia="Times New Roman" w:hAnsi="Fira Sans" w:cs="Arial"/>
                <w:sz w:val="20"/>
                <w:szCs w:val="20"/>
                <w:lang w:eastAsia="en-NZ"/>
              </w:rPr>
              <w:t xml:space="preserve">are </w:t>
            </w:r>
            <w:r w:rsidRPr="009930A2">
              <w:rPr>
                <w:rFonts w:ascii="Fira Sans" w:eastAsia="Times New Roman" w:hAnsi="Fira Sans" w:cs="Arial"/>
                <w:sz w:val="20"/>
                <w:szCs w:val="20"/>
                <w:lang w:eastAsia="en-NZ"/>
              </w:rPr>
              <w:t>responsible for:</w:t>
            </w:r>
          </w:p>
          <w:p w14:paraId="65791C40" w14:textId="6318F952"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explaining the treatment summary and follow</w:t>
            </w:r>
            <w:r w:rsidR="005C7038">
              <w:rPr>
                <w:rFonts w:ascii="Fira Sans" w:eastAsia="Times New Roman" w:hAnsi="Fira Sans" w:cs="Arial"/>
                <w:sz w:val="20"/>
                <w:szCs w:val="20"/>
                <w:lang w:eastAsia="en-NZ"/>
              </w:rPr>
              <w:t>-</w:t>
            </w:r>
            <w:r w:rsidRPr="009930A2">
              <w:rPr>
                <w:rFonts w:ascii="Fira Sans" w:eastAsia="Times New Roman" w:hAnsi="Fira Sans" w:cs="Arial"/>
                <w:sz w:val="20"/>
                <w:szCs w:val="20"/>
                <w:lang w:eastAsia="en-NZ"/>
              </w:rPr>
              <w:t>up and surveillance care plan to the person and their whānau.</w:t>
            </w:r>
          </w:p>
          <w:p w14:paraId="723D9E49" w14:textId="3F900BB6"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informing the person and their whānau about secondary prevention and healthy living</w:t>
            </w:r>
            <w:r w:rsidR="002B63B4">
              <w:rPr>
                <w:rFonts w:ascii="Fira Sans" w:eastAsia="Times New Roman" w:hAnsi="Fira Sans" w:cs="Arial"/>
                <w:sz w:val="20"/>
                <w:szCs w:val="20"/>
                <w:lang w:eastAsia="en-NZ"/>
              </w:rPr>
              <w:t>.</w:t>
            </w:r>
          </w:p>
          <w:p w14:paraId="40EE4AF5" w14:textId="141E2B19" w:rsidR="00431448" w:rsidRPr="009930A2" w:rsidRDefault="00431448" w:rsidP="003209FC">
            <w:pPr>
              <w:pStyle w:val="ListParagraph"/>
              <w:numPr>
                <w:ilvl w:val="0"/>
                <w:numId w:val="49"/>
              </w:numPr>
              <w:spacing w:before="24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discussing the follow-up care plan with the GP of the person and their whānau</w:t>
            </w:r>
            <w:r w:rsidR="002B63B4">
              <w:rPr>
                <w:rFonts w:ascii="Fira Sans" w:eastAsia="Times New Roman" w:hAnsi="Fira Sans" w:cs="Arial"/>
                <w:sz w:val="20"/>
                <w:szCs w:val="20"/>
                <w:lang w:eastAsia="en-NZ"/>
              </w:rPr>
              <w:t>.</w:t>
            </w:r>
          </w:p>
          <w:p w14:paraId="10BE7D56" w14:textId="77777777"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providing guidance for rapid re-entry to specialist services.</w:t>
            </w:r>
          </w:p>
          <w:p w14:paraId="76DB0808" w14:textId="77777777" w:rsidR="00431448" w:rsidRPr="009930A2" w:rsidRDefault="00431448">
            <w:pPr>
              <w:pStyle w:val="ListParagraph"/>
              <w:spacing w:after="120"/>
              <w:ind w:left="510"/>
              <w:contextualSpacing w:val="0"/>
              <w:rPr>
                <w:rFonts w:ascii="Fira Sans" w:hAnsi="Fira Sans" w:cs="Arial"/>
                <w:sz w:val="20"/>
                <w:szCs w:val="20"/>
              </w:rPr>
            </w:pPr>
          </w:p>
        </w:tc>
      </w:tr>
    </w:tbl>
    <w:p w14:paraId="16A31E04" w14:textId="77777777" w:rsidR="00D01EB1" w:rsidRDefault="00D01EB1"/>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962"/>
        <w:gridCol w:w="4677"/>
      </w:tblGrid>
      <w:tr w:rsidR="00C876CF" w14:paraId="3F808B83" w14:textId="77777777" w:rsidTr="00431448">
        <w:trPr>
          <w:trHeight w:val="300"/>
        </w:trPr>
        <w:tc>
          <w:tcPr>
            <w:tcW w:w="4962" w:type="dxa"/>
            <w:shd w:val="clear" w:color="auto" w:fill="C2D9BA"/>
          </w:tcPr>
          <w:p w14:paraId="08A500C1" w14:textId="77777777" w:rsidR="00C876CF" w:rsidRPr="008F7DC2" w:rsidRDefault="00C876CF">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7: Palliative and end-of-life care</w:t>
            </w:r>
          </w:p>
        </w:tc>
        <w:tc>
          <w:tcPr>
            <w:tcW w:w="4677" w:type="dxa"/>
            <w:shd w:val="clear" w:color="auto" w:fill="C2D9BA"/>
          </w:tcPr>
          <w:p w14:paraId="3D1A92DA" w14:textId="77777777" w:rsidR="00C876CF" w:rsidRPr="008F7DC2" w:rsidRDefault="00C876CF">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C876CF" w14:paraId="35AF8DA9" w14:textId="77777777" w:rsidTr="00431448">
        <w:trPr>
          <w:trHeight w:val="300"/>
        </w:trPr>
        <w:tc>
          <w:tcPr>
            <w:tcW w:w="4962" w:type="dxa"/>
            <w:vAlign w:val="center"/>
          </w:tcPr>
          <w:p w14:paraId="41750405" w14:textId="4B6F0D94" w:rsidR="00C876CF" w:rsidRPr="00C36B77" w:rsidRDefault="00C876CF" w:rsidP="00C36B77">
            <w:pPr>
              <w:spacing w:before="120" w:after="120"/>
              <w:rPr>
                <w:rFonts w:ascii="Fira Sans" w:hAnsi="Fira Sans" w:cs="Arial"/>
                <w:b/>
                <w:bCs/>
                <w:color w:val="595454"/>
                <w:sz w:val="20"/>
                <w:szCs w:val="20"/>
                <w:lang w:val="en-US" w:eastAsia="en-NZ"/>
              </w:rPr>
            </w:pPr>
            <w:r w:rsidRPr="00C36B77">
              <w:rPr>
                <w:rFonts w:ascii="Fira Sans" w:hAnsi="Fira Sans" w:cs="Arial"/>
                <w:b/>
                <w:bCs/>
                <w:color w:val="595454"/>
                <w:sz w:val="20"/>
                <w:szCs w:val="20"/>
                <w:lang w:val="en-US" w:eastAsia="en-NZ"/>
              </w:rPr>
              <w:t>Palliative and end-of-life care provides the person facing life-limiting conditions with holistic support and coordinated services based on their specific needs.</w:t>
            </w:r>
          </w:p>
          <w:p w14:paraId="41280F14" w14:textId="0162B109" w:rsidR="00C876CF" w:rsidRPr="00F73048" w:rsidRDefault="00C876CF">
            <w:pPr>
              <w:spacing w:before="120" w:line="259" w:lineRule="auto"/>
              <w:rPr>
                <w:rFonts w:ascii="Fira Sans" w:hAnsi="Fira Sans" w:cs="Arial"/>
                <w:sz w:val="20"/>
                <w:szCs w:val="20"/>
                <w:lang w:val="en-US" w:eastAsia="en-NZ"/>
              </w:rPr>
            </w:pPr>
            <w:r w:rsidRPr="00F73048">
              <w:rPr>
                <w:rFonts w:ascii="Fira Sans" w:hAnsi="Fira Sans" w:cs="Arial"/>
                <w:sz w:val="20"/>
                <w:szCs w:val="20"/>
                <w:lang w:val="en-US" w:eastAsia="en-NZ"/>
              </w:rPr>
              <w:t>Palliative care may be provided through:</w:t>
            </w:r>
          </w:p>
          <w:p w14:paraId="38D7553F" w14:textId="77777777" w:rsidR="00C876CF" w:rsidRPr="00F73048" w:rsidRDefault="00C876CF" w:rsidP="00015095">
            <w:pPr>
              <w:numPr>
                <w:ilvl w:val="0"/>
                <w:numId w:val="13"/>
              </w:numPr>
              <w:ind w:left="397" w:hanging="284"/>
              <w:textAlignment w:val="baseline"/>
              <w:rPr>
                <w:rFonts w:ascii="Fira Sans" w:hAnsi="Fira Sans" w:cs="Arial"/>
                <w:sz w:val="20"/>
                <w:szCs w:val="20"/>
                <w:lang w:eastAsia="en-NZ"/>
              </w:rPr>
            </w:pPr>
            <w:r w:rsidRPr="00F73048">
              <w:rPr>
                <w:rFonts w:ascii="Fira Sans" w:hAnsi="Fira Sans" w:cs="Arial"/>
                <w:sz w:val="20"/>
                <w:szCs w:val="20"/>
                <w:lang w:eastAsia="en-NZ"/>
              </w:rPr>
              <w:t xml:space="preserve">hospital palliative care </w:t>
            </w:r>
          </w:p>
          <w:p w14:paraId="37EE29B4" w14:textId="77777777" w:rsidR="00C876CF" w:rsidRPr="00F73048" w:rsidRDefault="00C876CF" w:rsidP="00015095">
            <w:pPr>
              <w:numPr>
                <w:ilvl w:val="0"/>
                <w:numId w:val="13"/>
              </w:numPr>
              <w:ind w:left="397" w:hanging="284"/>
              <w:textAlignment w:val="baseline"/>
              <w:rPr>
                <w:rFonts w:ascii="Fira Sans" w:hAnsi="Fira Sans" w:cs="Arial"/>
                <w:sz w:val="20"/>
                <w:szCs w:val="20"/>
                <w:lang w:eastAsia="en-NZ"/>
              </w:rPr>
            </w:pPr>
            <w:r w:rsidRPr="00F73048">
              <w:rPr>
                <w:rFonts w:ascii="Fira Sans" w:hAnsi="Fira Sans" w:cs="Arial"/>
                <w:sz w:val="20"/>
                <w:szCs w:val="20"/>
                <w:lang w:eastAsia="en-NZ"/>
              </w:rPr>
              <w:t xml:space="preserve">home and community-based care </w:t>
            </w:r>
          </w:p>
          <w:p w14:paraId="46C2B3BC" w14:textId="77777777" w:rsidR="00C876CF" w:rsidRPr="00F73048" w:rsidRDefault="00C876CF" w:rsidP="00015095">
            <w:pPr>
              <w:numPr>
                <w:ilvl w:val="0"/>
                <w:numId w:val="13"/>
              </w:numPr>
              <w:ind w:left="397" w:hanging="284"/>
              <w:textAlignment w:val="baseline"/>
              <w:rPr>
                <w:rFonts w:ascii="Fira Sans" w:hAnsi="Fira Sans" w:cs="Arial"/>
                <w:sz w:val="20"/>
                <w:szCs w:val="20"/>
                <w:lang w:eastAsia="en-NZ"/>
              </w:rPr>
            </w:pPr>
            <w:r w:rsidRPr="00F73048">
              <w:rPr>
                <w:rFonts w:ascii="Fira Sans" w:hAnsi="Fira Sans" w:cs="Arial"/>
                <w:sz w:val="20"/>
                <w:szCs w:val="20"/>
                <w:lang w:eastAsia="en-NZ"/>
              </w:rPr>
              <w:t>community nursing, including access to appropriate equipment.</w:t>
            </w:r>
          </w:p>
          <w:p w14:paraId="367608DE" w14:textId="77777777" w:rsidR="00C876CF" w:rsidRDefault="00C876CF">
            <w:pPr>
              <w:pStyle w:val="paragraph"/>
              <w:spacing w:before="120" w:beforeAutospacing="0" w:after="120" w:afterAutospacing="0"/>
              <w:textAlignment w:val="baseline"/>
              <w:rPr>
                <w:rFonts w:ascii="Fira Sans" w:eastAsiaTheme="minorHAnsi" w:hAnsi="Fira Sans" w:cs="Arial"/>
                <w:sz w:val="20"/>
                <w:szCs w:val="20"/>
              </w:rPr>
            </w:pPr>
            <w:r w:rsidRPr="00F73048">
              <w:rPr>
                <w:rFonts w:ascii="Fira Sans" w:eastAsiaTheme="minorHAnsi" w:hAnsi="Fira Sans" w:cs="Arial"/>
                <w:sz w:val="20"/>
                <w:szCs w:val="20"/>
              </w:rPr>
              <w:t>Early referral, identification, correct assessment and treatment of pain and other symptoms prevent and relieves suffering.  </w:t>
            </w:r>
          </w:p>
          <w:p w14:paraId="6CA592A6" w14:textId="77777777" w:rsidR="00362B55" w:rsidRPr="007D0833" w:rsidRDefault="00362B55" w:rsidP="00362B55">
            <w:pPr>
              <w:pStyle w:val="paragraph"/>
              <w:spacing w:before="120" w:beforeAutospacing="0" w:after="0" w:afterAutospacing="0"/>
              <w:textAlignment w:val="baseline"/>
              <w:rPr>
                <w:rFonts w:ascii="Fira Sans" w:eastAsiaTheme="minorHAnsi" w:hAnsi="Fira Sans" w:cs="Arial"/>
                <w:sz w:val="20"/>
                <w:szCs w:val="20"/>
              </w:rPr>
            </w:pPr>
            <w:r w:rsidRPr="007D0833">
              <w:rPr>
                <w:rFonts w:ascii="Fira Sans" w:eastAsiaTheme="minorHAnsi" w:hAnsi="Fira Sans" w:cs="Arial"/>
                <w:sz w:val="20"/>
                <w:szCs w:val="20"/>
              </w:rPr>
              <w:t>End-of-life care should consider:</w:t>
            </w:r>
          </w:p>
          <w:p w14:paraId="26F7DB26" w14:textId="77777777" w:rsidR="00362B55" w:rsidRPr="007D0833" w:rsidRDefault="00362B55" w:rsidP="00DF7ACB">
            <w:pPr>
              <w:pStyle w:val="paragraph"/>
              <w:numPr>
                <w:ilvl w:val="0"/>
                <w:numId w:val="225"/>
              </w:numPr>
              <w:spacing w:before="0" w:beforeAutospacing="0" w:after="0" w:afterAutospacing="0"/>
              <w:ind w:left="568" w:hanging="284"/>
              <w:textAlignment w:val="baseline"/>
              <w:rPr>
                <w:rFonts w:ascii="Fira Sans" w:eastAsiaTheme="minorHAnsi" w:hAnsi="Fira Sans" w:cs="Arial"/>
                <w:sz w:val="20"/>
                <w:szCs w:val="20"/>
              </w:rPr>
            </w:pPr>
            <w:r w:rsidRPr="007D0833">
              <w:rPr>
                <w:rFonts w:ascii="Fira Sans" w:eastAsiaTheme="minorHAnsi" w:hAnsi="Fira Sans" w:cs="Arial"/>
                <w:sz w:val="20"/>
                <w:szCs w:val="20"/>
              </w:rPr>
              <w:t>appropriate place of care</w:t>
            </w:r>
          </w:p>
          <w:p w14:paraId="0D9F0990" w14:textId="77777777" w:rsidR="00362B55" w:rsidRPr="007D0833" w:rsidRDefault="00362B55" w:rsidP="00DF7ACB">
            <w:pPr>
              <w:pStyle w:val="paragraph"/>
              <w:numPr>
                <w:ilvl w:val="0"/>
                <w:numId w:val="225"/>
              </w:numPr>
              <w:spacing w:before="0" w:beforeAutospacing="0" w:after="0" w:afterAutospacing="0"/>
              <w:ind w:left="568" w:hanging="284"/>
              <w:textAlignment w:val="baseline"/>
              <w:rPr>
                <w:rFonts w:ascii="Fira Sans" w:eastAsiaTheme="minorHAnsi" w:hAnsi="Fira Sans" w:cs="Arial"/>
                <w:sz w:val="20"/>
                <w:szCs w:val="20"/>
              </w:rPr>
            </w:pPr>
            <w:r w:rsidRPr="007D0833">
              <w:rPr>
                <w:rFonts w:ascii="Fira Sans" w:eastAsiaTheme="minorHAnsi" w:hAnsi="Fira Sans" w:cs="Arial"/>
                <w:sz w:val="20"/>
                <w:szCs w:val="20"/>
              </w:rPr>
              <w:t>person’s preferred place of death</w:t>
            </w:r>
          </w:p>
          <w:p w14:paraId="293E9B1A" w14:textId="77777777" w:rsidR="00362B55" w:rsidRPr="007D0833" w:rsidRDefault="00362B55" w:rsidP="00DF7ACB">
            <w:pPr>
              <w:pStyle w:val="paragraph"/>
              <w:numPr>
                <w:ilvl w:val="0"/>
                <w:numId w:val="225"/>
              </w:numPr>
              <w:spacing w:before="0" w:beforeAutospacing="0" w:after="0" w:afterAutospacing="0"/>
              <w:ind w:left="568" w:hanging="284"/>
              <w:textAlignment w:val="baseline"/>
              <w:rPr>
                <w:rFonts w:ascii="Fira Sans" w:eastAsiaTheme="minorHAnsi" w:hAnsi="Fira Sans" w:cs="Arial"/>
                <w:sz w:val="20"/>
                <w:szCs w:val="20"/>
              </w:rPr>
            </w:pPr>
            <w:r w:rsidRPr="007D0833">
              <w:rPr>
                <w:rFonts w:ascii="Fira Sans" w:eastAsiaTheme="minorHAnsi" w:hAnsi="Fira Sans" w:cs="Arial"/>
                <w:sz w:val="20"/>
                <w:szCs w:val="20"/>
              </w:rPr>
              <w:t>support needed for the person and their whānau.</w:t>
            </w:r>
          </w:p>
          <w:p w14:paraId="61D0FA5A" w14:textId="77777777" w:rsidR="00362B55" w:rsidRDefault="00362B55" w:rsidP="00362B55">
            <w:pPr>
              <w:pStyle w:val="paragraph"/>
              <w:spacing w:before="120" w:beforeAutospacing="0" w:after="120" w:afterAutospacing="0"/>
              <w:textAlignment w:val="baseline"/>
              <w:rPr>
                <w:rFonts w:ascii="Fira Sans" w:eastAsiaTheme="minorHAnsi" w:hAnsi="Fira Sans" w:cs="Arial"/>
                <w:sz w:val="20"/>
                <w:szCs w:val="20"/>
              </w:rPr>
            </w:pPr>
            <w:r w:rsidRPr="007D0833">
              <w:rPr>
                <w:rFonts w:ascii="Fira Sans" w:eastAsiaTheme="minorHAnsi" w:hAnsi="Fira Sans" w:cs="Arial"/>
                <w:sz w:val="20"/>
                <w:szCs w:val="20"/>
              </w:rPr>
              <w:t>Awareness of and access to, assisted dying services should be available if the person and their whānau raise this with the health care team.</w:t>
            </w:r>
          </w:p>
          <w:p w14:paraId="2A0313B4" w14:textId="77777777" w:rsidR="00874D23" w:rsidRDefault="00C876CF" w:rsidP="00291AFF">
            <w:pPr>
              <w:pStyle w:val="paragraph"/>
              <w:spacing w:before="0" w:beforeAutospacing="0" w:after="60" w:afterAutospacing="0"/>
              <w:textAlignment w:val="baseline"/>
              <w:rPr>
                <w:rFonts w:ascii="Fira Sans" w:eastAsiaTheme="minorHAnsi" w:hAnsi="Fira Sans" w:cs="Arial"/>
                <w:b/>
                <w:bCs/>
                <w:sz w:val="20"/>
                <w:szCs w:val="20"/>
              </w:rPr>
            </w:pPr>
            <w:r w:rsidRPr="00F73048">
              <w:rPr>
                <w:rFonts w:ascii="Fira Sans" w:eastAsiaTheme="minorHAnsi" w:hAnsi="Fira Sans" w:cs="Arial"/>
                <w:b/>
                <w:bCs/>
                <w:sz w:val="20"/>
                <w:szCs w:val="20"/>
              </w:rPr>
              <w:t>Communication</w:t>
            </w:r>
          </w:p>
          <w:p w14:paraId="693EF0C2" w14:textId="28B91E82" w:rsidR="00C876CF" w:rsidRPr="00CE7D67" w:rsidRDefault="00C876CF" w:rsidP="001C77BD">
            <w:pPr>
              <w:pStyle w:val="paragraph"/>
              <w:spacing w:before="0" w:beforeAutospacing="0" w:after="0" w:afterAutospacing="0"/>
              <w:textAlignment w:val="baseline"/>
              <w:rPr>
                <w:rFonts w:ascii="Fira Sans" w:eastAsiaTheme="minorHAnsi" w:hAnsi="Fira Sans" w:cs="Arial"/>
                <w:b/>
                <w:bCs/>
                <w:sz w:val="20"/>
                <w:szCs w:val="20"/>
              </w:rPr>
            </w:pPr>
            <w:r w:rsidRPr="00F73048">
              <w:rPr>
                <w:rFonts w:ascii="Fira Sans" w:eastAsiaTheme="minorHAnsi" w:hAnsi="Fira Sans" w:cs="Arial"/>
                <w:sz w:val="20"/>
                <w:szCs w:val="20"/>
              </w:rPr>
              <w:t xml:space="preserve">A </w:t>
            </w:r>
            <w:proofErr w:type="gramStart"/>
            <w:r w:rsidRPr="00F73048">
              <w:rPr>
                <w:rFonts w:ascii="Fira Sans" w:eastAsiaTheme="minorHAnsi" w:hAnsi="Fira Sans" w:cs="Arial"/>
                <w:sz w:val="20"/>
                <w:szCs w:val="20"/>
              </w:rPr>
              <w:t>key</w:t>
            </w:r>
            <w:r w:rsidR="002763C0">
              <w:rPr>
                <w:rFonts w:ascii="Fira Sans" w:eastAsiaTheme="minorHAnsi" w:hAnsi="Fira Sans" w:cs="Arial"/>
                <w:sz w:val="20"/>
                <w:szCs w:val="20"/>
              </w:rPr>
              <w:t xml:space="preserve"> </w:t>
            </w:r>
            <w:r w:rsidRPr="00F73048">
              <w:rPr>
                <w:rFonts w:ascii="Fira Sans" w:eastAsiaTheme="minorHAnsi" w:hAnsi="Fira Sans" w:cs="Arial"/>
                <w:sz w:val="20"/>
                <w:szCs w:val="20"/>
              </w:rPr>
              <w:t>way</w:t>
            </w:r>
            <w:proofErr w:type="gramEnd"/>
            <w:r w:rsidRPr="00F73048">
              <w:rPr>
                <w:rFonts w:ascii="Fira Sans" w:eastAsiaTheme="minorHAnsi" w:hAnsi="Fira Sans" w:cs="Arial"/>
                <w:sz w:val="20"/>
                <w:szCs w:val="20"/>
              </w:rPr>
              <w:t xml:space="preserve"> to support the person and their whānau is by coordinating ongoing, clear communications between all health providers/professionals involved in providing cancer care. </w:t>
            </w:r>
          </w:p>
        </w:tc>
        <w:tc>
          <w:tcPr>
            <w:tcW w:w="4677" w:type="dxa"/>
          </w:tcPr>
          <w:p w14:paraId="4E2EFD2A" w14:textId="24FA3DE9" w:rsidR="00C876CF" w:rsidRPr="00F73048" w:rsidRDefault="00C876CF" w:rsidP="57FA5CF6">
            <w:pPr>
              <w:pStyle w:val="ListParagraph"/>
              <w:numPr>
                <w:ilvl w:val="0"/>
                <w:numId w:val="206"/>
              </w:numPr>
              <w:spacing w:before="120" w:after="120"/>
              <w:ind w:left="510" w:hanging="425"/>
              <w:textAlignment w:val="baseline"/>
              <w:rPr>
                <w:rFonts w:ascii="Fira Sans" w:hAnsi="Fira Sans" w:cs="Arial"/>
                <w:sz w:val="20"/>
                <w:szCs w:val="20"/>
              </w:rPr>
            </w:pPr>
            <w:r w:rsidRPr="57FA5CF6">
              <w:rPr>
                <w:rFonts w:ascii="Fira Sans" w:hAnsi="Fira Sans" w:cs="Arial"/>
                <w:sz w:val="20"/>
                <w:szCs w:val="20"/>
              </w:rPr>
              <w:t xml:space="preserve">Early referral to </w:t>
            </w:r>
            <w:r w:rsidR="6A5FD031" w:rsidRPr="57FA5CF6">
              <w:rPr>
                <w:rFonts w:ascii="Fira Sans" w:hAnsi="Fira Sans" w:cs="Arial"/>
                <w:sz w:val="20"/>
                <w:szCs w:val="20"/>
              </w:rPr>
              <w:t xml:space="preserve">palliative care services as required. </w:t>
            </w:r>
          </w:p>
          <w:p w14:paraId="1A0E293E" w14:textId="3E0F2BF6" w:rsidR="00C876CF" w:rsidRPr="00F73048" w:rsidRDefault="00C876CF" w:rsidP="57FA5CF6">
            <w:pPr>
              <w:pStyle w:val="ListParagraph"/>
              <w:numPr>
                <w:ilvl w:val="0"/>
                <w:numId w:val="206"/>
              </w:numPr>
              <w:spacing w:before="120" w:after="120"/>
              <w:ind w:left="510" w:hanging="425"/>
              <w:textAlignment w:val="baseline"/>
              <w:rPr>
                <w:rFonts w:ascii="Fira Sans" w:hAnsi="Fira Sans" w:cs="Arial"/>
                <w:sz w:val="20"/>
                <w:szCs w:val="20"/>
              </w:rPr>
            </w:pPr>
            <w:r w:rsidRPr="00F73048">
              <w:rPr>
                <w:rFonts w:ascii="Fira Sans" w:hAnsi="Fira Sans" w:cs="Arial"/>
                <w:sz w:val="20"/>
                <w:szCs w:val="20"/>
              </w:rPr>
              <w:t>Refer to supportive care services as required.</w:t>
            </w:r>
          </w:p>
          <w:p w14:paraId="2C50ECBE" w14:textId="77777777" w:rsidR="00C876CF" w:rsidRPr="00F73048" w:rsidRDefault="00C876CF" w:rsidP="00DF7ACB">
            <w:pPr>
              <w:pStyle w:val="ListParagraph"/>
              <w:numPr>
                <w:ilvl w:val="0"/>
                <w:numId w:val="206"/>
              </w:numPr>
              <w:spacing w:before="120" w:after="120"/>
              <w:ind w:left="510" w:hanging="425"/>
              <w:contextualSpacing w:val="0"/>
              <w:textAlignment w:val="baseline"/>
              <w:rPr>
                <w:rFonts w:ascii="Fira Sans" w:hAnsi="Fira Sans" w:cs="Arial"/>
                <w:sz w:val="20"/>
                <w:szCs w:val="20"/>
              </w:rPr>
            </w:pPr>
            <w:r w:rsidRPr="00F73048">
              <w:rPr>
                <w:rFonts w:ascii="Fira Sans" w:hAnsi="Fira Sans" w:cs="Arial"/>
                <w:sz w:val="20"/>
                <w:szCs w:val="20"/>
              </w:rPr>
              <w:t>Make sure the person and their whānau are aware of the prognosis and what to expect when someone is dying.</w:t>
            </w:r>
          </w:p>
          <w:p w14:paraId="3796F7DC" w14:textId="687D963D" w:rsidR="00C876CF" w:rsidRPr="00EA4B8F" w:rsidRDefault="003209FC" w:rsidP="00DF7ACB">
            <w:pPr>
              <w:pStyle w:val="ListParagraph"/>
              <w:numPr>
                <w:ilvl w:val="0"/>
                <w:numId w:val="206"/>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C876CF" w:rsidRPr="00F73048">
              <w:rPr>
                <w:rFonts w:ascii="Fira Sans" w:hAnsi="Fira Sans" w:cs="Arial"/>
                <w:sz w:val="20"/>
                <w:szCs w:val="20"/>
              </w:rPr>
              <w:t>ctivation of advance care plan, directive, or enduring power of attorney.</w:t>
            </w:r>
          </w:p>
        </w:tc>
      </w:tr>
    </w:tbl>
    <w:p w14:paraId="08E7B98E" w14:textId="40C4A239" w:rsidR="000C7EED" w:rsidRPr="00A702C9" w:rsidRDefault="00A25F6A" w:rsidP="008F7DC2">
      <w:pPr>
        <w:rPr>
          <w:rFonts w:ascii="Fira Sans" w:hAnsi="Fira Sans"/>
          <w:sz w:val="21"/>
          <w:szCs w:val="21"/>
        </w:rPr>
      </w:pPr>
      <w:r w:rsidRPr="002D423C">
        <w:rPr>
          <w:rFonts w:ascii="Montserrat" w:eastAsiaTheme="majorEastAsia" w:hAnsi="Montserrat" w:cstheme="majorBidi"/>
          <w:color w:val="2C463B"/>
          <w:sz w:val="36"/>
          <w:szCs w:val="36"/>
        </w:rPr>
        <w:br w:type="page"/>
      </w:r>
      <w:r w:rsidR="00581E4A" w:rsidRPr="0057524F">
        <w:rPr>
          <w:rFonts w:ascii="Montserrat" w:eastAsiaTheme="majorEastAsia" w:hAnsi="Montserrat" w:cstheme="majorBidi"/>
          <w:b/>
          <w:color w:val="2C463B"/>
          <w:sz w:val="48"/>
          <w:szCs w:val="48"/>
        </w:rPr>
        <w:lastRenderedPageBreak/>
        <w:t xml:space="preserve">How </w:t>
      </w:r>
      <w:r w:rsidR="0086009D" w:rsidRPr="0057524F">
        <w:rPr>
          <w:rFonts w:ascii="Montserrat" w:eastAsiaTheme="majorEastAsia" w:hAnsi="Montserrat" w:cstheme="majorBidi"/>
          <w:b/>
          <w:color w:val="2C463B"/>
          <w:sz w:val="48"/>
          <w:szCs w:val="48"/>
        </w:rPr>
        <w:t>optimal cancer care pathways</w:t>
      </w:r>
      <w:r w:rsidR="00524BCD" w:rsidRPr="0057524F">
        <w:rPr>
          <w:rFonts w:ascii="Montserrat" w:eastAsiaTheme="majorEastAsia" w:hAnsi="Montserrat" w:cstheme="majorBidi"/>
          <w:b/>
          <w:color w:val="2C463B"/>
          <w:sz w:val="48"/>
          <w:szCs w:val="48"/>
        </w:rPr>
        <w:t xml:space="preserve"> improve</w:t>
      </w:r>
      <w:r w:rsidR="08D1181A" w:rsidRPr="0057524F">
        <w:rPr>
          <w:rFonts w:ascii="Montserrat" w:eastAsiaTheme="majorEastAsia" w:hAnsi="Montserrat" w:cstheme="majorBidi"/>
          <w:b/>
          <w:color w:val="2C463B"/>
          <w:sz w:val="48"/>
          <w:szCs w:val="48"/>
        </w:rPr>
        <w:t xml:space="preserve"> outcomes</w:t>
      </w:r>
    </w:p>
    <w:p w14:paraId="23F86431" w14:textId="0691DC99" w:rsidR="006302A3" w:rsidRPr="00A055CE" w:rsidRDefault="006302A3" w:rsidP="00A055CE">
      <w:pPr>
        <w:spacing w:after="0" w:line="240" w:lineRule="auto"/>
        <w:contextualSpacing/>
        <w:jc w:val="both"/>
        <w:textAlignment w:val="baseline"/>
        <w:rPr>
          <w:rFonts w:ascii="Fira Sans" w:eastAsia="Calibri" w:hAnsi="Fira Sans" w:cs="Times New Roman"/>
          <w:lang w:val="en-NZ" w:eastAsia="en-NZ"/>
        </w:rPr>
      </w:pPr>
      <w:r w:rsidRPr="00A055CE">
        <w:rPr>
          <w:rFonts w:ascii="Fira Sans" w:eastAsia="Times New Roman" w:hAnsi="Fira Sans" w:cs="Times New Roman"/>
          <w:lang w:val="en-NZ" w:eastAsia="en-NZ"/>
        </w:rPr>
        <w:t xml:space="preserve">Optimal </w:t>
      </w:r>
      <w:r w:rsidR="00CF1273">
        <w:rPr>
          <w:rFonts w:ascii="Fira Sans" w:eastAsia="Times New Roman" w:hAnsi="Fira Sans" w:cs="Times New Roman"/>
          <w:lang w:val="en-NZ" w:eastAsia="en-NZ"/>
        </w:rPr>
        <w:t>C</w:t>
      </w:r>
      <w:r w:rsidRPr="00A055CE">
        <w:rPr>
          <w:rFonts w:ascii="Fira Sans" w:eastAsia="Times New Roman" w:hAnsi="Fira Sans" w:cs="Times New Roman"/>
          <w:lang w:val="en-NZ" w:eastAsia="en-NZ"/>
        </w:rPr>
        <w:t xml:space="preserve">ancer </w:t>
      </w:r>
      <w:r w:rsidR="00CF1273">
        <w:rPr>
          <w:rFonts w:ascii="Fira Sans" w:eastAsia="Times New Roman" w:hAnsi="Fira Sans" w:cs="Times New Roman"/>
          <w:lang w:val="en-NZ" w:eastAsia="en-NZ"/>
        </w:rPr>
        <w:t>C</w:t>
      </w:r>
      <w:r w:rsidRPr="00A055CE">
        <w:rPr>
          <w:rFonts w:ascii="Fira Sans" w:eastAsia="Times New Roman" w:hAnsi="Fira Sans" w:cs="Times New Roman"/>
          <w:lang w:val="en-NZ" w:eastAsia="en-NZ"/>
        </w:rPr>
        <w:t xml:space="preserve">are </w:t>
      </w:r>
      <w:r w:rsidR="00CF1273">
        <w:rPr>
          <w:rFonts w:ascii="Fira Sans" w:eastAsia="Times New Roman" w:hAnsi="Fira Sans" w:cs="Times New Roman"/>
          <w:lang w:val="en-NZ" w:eastAsia="en-NZ"/>
        </w:rPr>
        <w:t>P</w:t>
      </w:r>
      <w:r w:rsidRPr="00A055CE">
        <w:rPr>
          <w:rFonts w:ascii="Fira Sans" w:eastAsia="Times New Roman" w:hAnsi="Fira Sans" w:cs="Times New Roman"/>
          <w:lang w:val="en-NZ" w:eastAsia="en-NZ"/>
        </w:rPr>
        <w:t>athways</w:t>
      </w:r>
      <w:r w:rsidRPr="00A055CE">
        <w:rPr>
          <w:rFonts w:ascii="Fira Sans" w:eastAsia="Calibri" w:hAnsi="Fira Sans" w:cs="Times New Roman"/>
          <w:lang w:val="en-NZ" w:eastAsia="en-NZ"/>
        </w:rPr>
        <w:t xml:space="preserve"> </w:t>
      </w:r>
      <w:r w:rsidRPr="00A055CE">
        <w:rPr>
          <w:rFonts w:ascii="Fira Sans" w:eastAsia="Times New Roman" w:hAnsi="Fira Sans" w:cs="Times New Roman"/>
          <w:lang w:val="en-NZ" w:eastAsia="en-NZ"/>
        </w:rPr>
        <w:t>(OCCPs)</w:t>
      </w:r>
      <w:r w:rsidRPr="00A055CE">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w:t>
      </w:r>
      <w:proofErr w:type="spellStart"/>
      <w:r w:rsidRPr="00A055CE">
        <w:rPr>
          <w:rFonts w:ascii="Fira Sans" w:eastAsia="Calibri" w:hAnsi="Fira Sans" w:cs="Times New Roman"/>
          <w:lang w:val="en-NZ" w:eastAsia="en-NZ"/>
        </w:rPr>
        <w:t>nd</w:t>
      </w:r>
      <w:proofErr w:type="spellEnd"/>
      <w:r w:rsidRPr="00A055CE">
        <w:rPr>
          <w:rFonts w:ascii="Fira Sans" w:eastAsia="Calibri" w:hAnsi="Fira Sans" w:cs="Times New Roman"/>
          <w:lang w:val="en-NZ" w:eastAsia="en-NZ"/>
        </w:rPr>
        <w:t>).</w:t>
      </w:r>
    </w:p>
    <w:p w14:paraId="0B2884AB" w14:textId="6AC3D99C" w:rsidR="006302A3" w:rsidRPr="00A055CE" w:rsidRDefault="006302A3" w:rsidP="008F2794">
      <w:pPr>
        <w:spacing w:after="120" w:line="240" w:lineRule="auto"/>
        <w:contextualSpacing/>
        <w:jc w:val="both"/>
        <w:textAlignment w:val="baseline"/>
        <w:rPr>
          <w:rFonts w:ascii="Fira Sans" w:eastAsia="Calibri" w:hAnsi="Fira Sans" w:cs="Times New Roman"/>
          <w:lang w:val="en-NZ" w:eastAsia="en-NZ"/>
        </w:rPr>
      </w:pPr>
      <w:r w:rsidRPr="00A055CE">
        <w:rPr>
          <w:rFonts w:ascii="Fira Sans" w:eastAsia="Calibri" w:hAnsi="Fira Sans" w:cs="Times New Roman"/>
          <w:lang w:val="en-NZ" w:eastAsia="en-NZ"/>
        </w:rPr>
        <w:t>OCCPs are a framework for achieving health equity</w:t>
      </w:r>
      <w:r w:rsidR="00A624F4">
        <w:rPr>
          <w:rStyle w:val="FootnoteReference"/>
          <w:rFonts w:ascii="Fira Sans" w:eastAsia="Calibri" w:hAnsi="Fira Sans" w:cs="Times New Roman"/>
          <w:lang w:val="en-NZ" w:eastAsia="en-NZ"/>
        </w:rPr>
        <w:footnoteReference w:id="3"/>
      </w:r>
      <w:r w:rsidRPr="00A055CE">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sidRPr="00A055CE">
        <w:rPr>
          <w:rFonts w:ascii="Fira Sans" w:eastAsia="Calibri" w:hAnsi="Fira Sans" w:cs="Times New Roman"/>
          <w:lang w:val="en-NZ" w:eastAsia="en-NZ"/>
        </w:rPr>
        <w:t>OCCPs</w:t>
      </w:r>
      <w:r w:rsidRPr="00A055CE">
        <w:rPr>
          <w:rFonts w:ascii="Fira Sans" w:eastAsia="Calibri" w:hAnsi="Fira Sans" w:cs="Times New Roman"/>
          <w:lang w:val="en-NZ" w:eastAsia="en-NZ"/>
        </w:rPr>
        <w:t xml:space="preserve"> help to:</w:t>
      </w:r>
    </w:p>
    <w:p w14:paraId="2C7657EF" w14:textId="77777777" w:rsidR="006302A3" w:rsidRPr="00A055CE" w:rsidRDefault="006302A3" w:rsidP="00D044EB">
      <w:pPr>
        <w:numPr>
          <w:ilvl w:val="0"/>
          <w:numId w:val="130"/>
        </w:numPr>
        <w:spacing w:line="240" w:lineRule="auto"/>
        <w:ind w:left="568" w:hanging="284"/>
        <w:contextualSpacing/>
        <w:jc w:val="both"/>
        <w:rPr>
          <w:rFonts w:ascii="Fira Sans" w:hAnsi="Fira Sans"/>
        </w:rPr>
      </w:pPr>
      <w:r w:rsidRPr="00A055CE">
        <w:rPr>
          <w:rFonts w:ascii="Fira Sans" w:hAnsi="Fira Sans"/>
        </w:rPr>
        <w:t>identify gaps in existing cancer services</w:t>
      </w:r>
    </w:p>
    <w:p w14:paraId="53182E0F" w14:textId="77777777" w:rsidR="006302A3" w:rsidRPr="00A055CE" w:rsidRDefault="006302A3" w:rsidP="00D044EB">
      <w:pPr>
        <w:numPr>
          <w:ilvl w:val="0"/>
          <w:numId w:val="130"/>
        </w:numPr>
        <w:spacing w:line="240" w:lineRule="auto"/>
        <w:ind w:left="568" w:hanging="284"/>
        <w:contextualSpacing/>
        <w:jc w:val="both"/>
        <w:rPr>
          <w:rFonts w:ascii="Fira Sans" w:hAnsi="Fira Sans"/>
        </w:rPr>
      </w:pPr>
      <w:r w:rsidRPr="00A055CE">
        <w:rPr>
          <w:rFonts w:ascii="Fira Sans" w:hAnsi="Fira Sans"/>
        </w:rPr>
        <w:t>address barriers and unwarranted variations in accessing high-quality care</w:t>
      </w:r>
    </w:p>
    <w:p w14:paraId="61ABE52A" w14:textId="77777777" w:rsidR="006302A3" w:rsidRPr="00A055CE" w:rsidRDefault="006302A3" w:rsidP="00D044EB">
      <w:pPr>
        <w:numPr>
          <w:ilvl w:val="0"/>
          <w:numId w:val="130"/>
        </w:numPr>
        <w:spacing w:line="240" w:lineRule="auto"/>
        <w:ind w:left="568" w:hanging="284"/>
        <w:contextualSpacing/>
        <w:jc w:val="both"/>
        <w:rPr>
          <w:rFonts w:ascii="Fira Sans" w:hAnsi="Fira Sans"/>
        </w:rPr>
      </w:pPr>
      <w:r w:rsidRPr="00A055CE">
        <w:rPr>
          <w:rFonts w:ascii="Fira Sans" w:hAnsi="Fira Sans"/>
        </w:rPr>
        <w:t>identify opportunities for system improvements</w:t>
      </w:r>
    </w:p>
    <w:p w14:paraId="1A8375CB" w14:textId="77777777" w:rsidR="006302A3" w:rsidRPr="00A055CE" w:rsidRDefault="006302A3" w:rsidP="00D044EB">
      <w:pPr>
        <w:numPr>
          <w:ilvl w:val="0"/>
          <w:numId w:val="130"/>
        </w:numPr>
        <w:spacing w:line="240" w:lineRule="auto"/>
        <w:ind w:left="568" w:hanging="284"/>
        <w:contextualSpacing/>
        <w:jc w:val="both"/>
        <w:rPr>
          <w:rFonts w:ascii="Fira Sans" w:hAnsi="Fira Sans"/>
        </w:rPr>
      </w:pPr>
      <w:r w:rsidRPr="00A055CE">
        <w:rPr>
          <w:rFonts w:ascii="Fira Sans" w:hAnsi="Fira Sans"/>
        </w:rPr>
        <w:t xml:space="preserve">continually improve the way services are planned and coordinated. </w:t>
      </w:r>
    </w:p>
    <w:p w14:paraId="404AB80D" w14:textId="202C39D9" w:rsidR="006302A3" w:rsidRPr="00A055CE" w:rsidRDefault="006302A3" w:rsidP="00A055CE">
      <w:pPr>
        <w:spacing w:after="120" w:line="240" w:lineRule="auto"/>
        <w:contextualSpacing/>
        <w:jc w:val="both"/>
        <w:textAlignment w:val="baseline"/>
        <w:rPr>
          <w:rFonts w:ascii="Fira Sans" w:eastAsia="Times New Roman" w:hAnsi="Fira Sans" w:cs="Times New Roman"/>
          <w:lang w:val="en-NZ" w:eastAsia="en-NZ"/>
        </w:rPr>
      </w:pPr>
      <w:r w:rsidRPr="00A055CE">
        <w:rPr>
          <w:rFonts w:ascii="Fira Sans" w:eastAsia="Calibri" w:hAnsi="Fira Sans" w:cs="Times New Roman"/>
          <w:lang w:val="en-NZ" w:eastAsia="en-NZ"/>
        </w:rPr>
        <w:t>As shown in</w:t>
      </w:r>
      <w:r w:rsidR="009C11F8" w:rsidRPr="00A055CE">
        <w:rPr>
          <w:rFonts w:ascii="Fira Sans" w:eastAsia="Calibri" w:hAnsi="Fira Sans" w:cs="Times New Roman"/>
          <w:lang w:val="en-NZ" w:eastAsia="en-NZ"/>
        </w:rPr>
        <w:t xml:space="preserve"> </w:t>
      </w:r>
      <w:r w:rsidR="009C11F8" w:rsidRPr="00A055CE">
        <w:rPr>
          <w:rFonts w:ascii="Fira Sans" w:eastAsia="Calibri" w:hAnsi="Fira Sans" w:cs="Times New Roman"/>
          <w:u w:val="double"/>
          <w:lang w:val="en-NZ" w:eastAsia="en-NZ"/>
        </w:rPr>
        <w:t>Figure 1</w:t>
      </w:r>
      <w:r w:rsidRPr="00A055CE">
        <w:rPr>
          <w:rFonts w:ascii="Fira Sans" w:eastAsia="Calibri" w:hAnsi="Fira Sans" w:cs="Times New Roman"/>
          <w:u w:val="double"/>
          <w:lang w:val="en-NZ" w:eastAsia="en-NZ"/>
        </w:rPr>
        <w:t>,</w:t>
      </w:r>
      <w:r w:rsidRPr="00A055CE">
        <w:rPr>
          <w:rFonts w:ascii="Fira Sans" w:eastAsia="Calibri" w:hAnsi="Fira Sans" w:cs="Times New Roman"/>
          <w:lang w:val="en-NZ" w:eastAsia="en-NZ"/>
        </w:rPr>
        <w:t xml:space="preserve"> the OCCPs </w:t>
      </w:r>
      <w:r w:rsidRPr="00A055CE">
        <w:rPr>
          <w:rFonts w:ascii="Fira Sans" w:eastAsia="Times New Roman" w:hAnsi="Fira Sans" w:cs="Times New Roman"/>
          <w:lang w:val="en-NZ" w:eastAsia="en-NZ"/>
        </w:rPr>
        <w:t>map seven key steps in providing cancer care based on evidence-based practice</w:t>
      </w:r>
      <w:r w:rsidR="009C6DC0" w:rsidRPr="00A055CE">
        <w:rPr>
          <w:rFonts w:ascii="Fira Sans" w:eastAsia="Times New Roman" w:hAnsi="Fira Sans" w:cs="Times New Roman"/>
          <w:lang w:val="en-NZ" w:eastAsia="en-NZ"/>
        </w:rPr>
        <w:t>,</w:t>
      </w:r>
      <w:r w:rsidRPr="00A055CE">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sidRPr="00A055CE">
        <w:rPr>
          <w:rFonts w:ascii="Fira Sans" w:eastAsia="Times New Roman" w:hAnsi="Fira Sans" w:cs="Times New Roman"/>
          <w:lang w:val="en-NZ" w:eastAsia="en-NZ"/>
        </w:rPr>
        <w:t>,</w:t>
      </w:r>
      <w:r w:rsidRPr="00A055CE">
        <w:rPr>
          <w:rFonts w:ascii="Fira Sans" w:eastAsia="Times New Roman" w:hAnsi="Fira Sans" w:cs="Times New Roman"/>
          <w:lang w:val="en-NZ" w:eastAsia="en-NZ"/>
        </w:rPr>
        <w:t xml:space="preserve"> for example the type of cancer they have, when and how the cancer is diagnosed</w:t>
      </w:r>
      <w:r w:rsidR="00B06407" w:rsidRPr="00A055CE">
        <w:rPr>
          <w:rFonts w:ascii="Fira Sans" w:eastAsia="Times New Roman" w:hAnsi="Fira Sans" w:cs="Times New Roman"/>
          <w:lang w:val="en-NZ" w:eastAsia="en-NZ"/>
        </w:rPr>
        <w:t xml:space="preserve"> and </w:t>
      </w:r>
      <w:r w:rsidR="00AE7CA6" w:rsidRPr="00A055CE">
        <w:rPr>
          <w:rFonts w:ascii="Fira Sans" w:eastAsia="Times New Roman" w:hAnsi="Fira Sans" w:cs="Times New Roman"/>
          <w:lang w:val="en-NZ" w:eastAsia="en-NZ"/>
        </w:rPr>
        <w:t>m</w:t>
      </w:r>
      <w:r w:rsidRPr="00A055CE">
        <w:rPr>
          <w:rFonts w:ascii="Fira Sans" w:eastAsia="Times New Roman" w:hAnsi="Fira Sans" w:cs="Times New Roman"/>
          <w:lang w:val="en-NZ" w:eastAsia="en-NZ"/>
        </w:rPr>
        <w:t>anage</w:t>
      </w:r>
      <w:r w:rsidR="00AE7CA6" w:rsidRPr="00A055CE">
        <w:rPr>
          <w:rFonts w:ascii="Fira Sans" w:eastAsia="Times New Roman" w:hAnsi="Fira Sans" w:cs="Times New Roman"/>
          <w:lang w:val="en-NZ" w:eastAsia="en-NZ"/>
        </w:rPr>
        <w:t>d</w:t>
      </w:r>
      <w:r w:rsidRPr="00A055CE">
        <w:rPr>
          <w:rFonts w:ascii="Fira Sans" w:eastAsia="Times New Roman" w:hAnsi="Fira Sans" w:cs="Times New Roman"/>
          <w:lang w:val="en-NZ" w:eastAsia="en-NZ"/>
        </w:rPr>
        <w:t xml:space="preserve">, the person’s decisions, and how they respond to treatment. </w:t>
      </w:r>
    </w:p>
    <w:p w14:paraId="55E1E8DE" w14:textId="779291B6" w:rsidR="006302A3" w:rsidRPr="00A055CE" w:rsidRDefault="006302A3" w:rsidP="00A055CE">
      <w:pPr>
        <w:spacing w:after="0" w:line="240" w:lineRule="auto"/>
        <w:contextualSpacing/>
        <w:jc w:val="both"/>
        <w:textAlignment w:val="baseline"/>
        <w:rPr>
          <w:rFonts w:ascii="Fira Sans" w:eastAsia="Times New Roman" w:hAnsi="Fira Sans" w:cs="Times New Roman"/>
          <w:lang w:val="en-NZ" w:eastAsia="en-NZ"/>
        </w:rPr>
      </w:pPr>
      <w:r w:rsidRPr="00A055CE">
        <w:rPr>
          <w:rFonts w:ascii="Fira Sans" w:eastAsia="Calibri" w:hAnsi="Fira Sans" w:cs="Times New Roman"/>
          <w:lang w:val="en-NZ" w:eastAsia="en-NZ"/>
        </w:rPr>
        <w:t>OCCPs are designed to be used alongside clinical guidelines.</w:t>
      </w:r>
      <w:r w:rsidRPr="00A055CE">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EB595C"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EB595C">
        <w:rPr>
          <w:rFonts w:ascii="Fira Sans" w:hAnsi="Fira Sans"/>
          <w:sz w:val="20"/>
          <w:szCs w:val="20"/>
        </w:rPr>
        <w:t xml:space="preserve">Figure 1: </w:t>
      </w:r>
      <w:r w:rsidR="001572FF" w:rsidRPr="00EB595C">
        <w:rPr>
          <w:rFonts w:ascii="Fira Sans" w:hAnsi="Fira Sans"/>
          <w:sz w:val="20"/>
          <w:szCs w:val="20"/>
        </w:rPr>
        <w:t xml:space="preserve">Optimal Cancer Care </w:t>
      </w:r>
      <w:r w:rsidR="00C40AC1" w:rsidRPr="00EB595C">
        <w:rPr>
          <w:rFonts w:ascii="Fira Sans" w:hAnsi="Fira Sans"/>
          <w:sz w:val="20"/>
          <w:szCs w:val="20"/>
        </w:rPr>
        <w:t>m</w:t>
      </w:r>
      <w:r w:rsidR="00920AD7" w:rsidRPr="00EB595C">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120F8E94">
            <wp:extent cx="3478288" cy="3470400"/>
            <wp:effectExtent l="0" t="0" r="8255"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4480" cy="3526465"/>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1B465701" w14:textId="1610C480" w:rsidR="00FC4557" w:rsidRDefault="00FC4557" w:rsidP="00C80014">
      <w:pPr>
        <w:pStyle w:val="OCCP1"/>
      </w:pPr>
      <w:bookmarkStart w:id="12" w:name="_Toc189804889"/>
      <w:r w:rsidRPr="005C0110">
        <w:lastRenderedPageBreak/>
        <w:t>Principles</w:t>
      </w:r>
      <w:bookmarkEnd w:id="2"/>
      <w:bookmarkEnd w:id="3"/>
      <w:r w:rsidRPr="005C0110">
        <w:t xml:space="preserve"> </w:t>
      </w:r>
      <w:bookmarkEnd w:id="4"/>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5"/>
      <w:bookmarkEnd w:id="12"/>
    </w:p>
    <w:p w14:paraId="7DC52888" w14:textId="028226CC"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4E1B78">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C16C4E">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Pr="004804AA" w:rsidRDefault="004804AA" w:rsidP="004804AA"/>
    <w:p w14:paraId="21CDD7CF" w14:textId="77777777" w:rsidR="000B4312" w:rsidRPr="00A27494" w:rsidRDefault="000B4312" w:rsidP="000B431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bookmarkStart w:id="13" w:name="_Hlk146735288"/>
      <w:r w:rsidRPr="00A27494">
        <w:rPr>
          <w:rFonts w:ascii="Fira Sans" w:hAnsi="Fira Sans"/>
          <w:sz w:val="20"/>
          <w:szCs w:val="20"/>
        </w:rPr>
        <w:t xml:space="preserve">Figure 2: Principles of optimal cancer care </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r>
        <w:rPr>
          <w:rFonts w:ascii="Fira Sans" w:eastAsia="Fira Sans" w:hAnsi="Fira Sans" w:cs="Fira Sans"/>
          <w:noProof/>
          <w:color w:val="595454"/>
          <w:sz w:val="20"/>
          <w:szCs w:val="20"/>
          <w:lang w:eastAsia="en-NZ"/>
        </w:rPr>
        <w:drawing>
          <wp:inline distT="0" distB="0" distL="0" distR="0" wp14:anchorId="0851E95D" wp14:editId="6B42D6AD">
            <wp:extent cx="5731200" cy="2366010"/>
            <wp:effectExtent l="0" t="0" r="3175"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7215" cy="2368493"/>
                    </a:xfrm>
                    <a:prstGeom prst="rect">
                      <a:avLst/>
                    </a:prstGeom>
                  </pic:spPr>
                </pic:pic>
              </a:graphicData>
            </a:graphic>
          </wp:inline>
        </w:drawing>
      </w:r>
    </w:p>
    <w:bookmarkEnd w:id="13"/>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5F0283CC" w:rsidR="00CE20D3" w:rsidRDefault="00442AC1"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8" behindDoc="0" locked="0" layoutInCell="1" allowOverlap="1" wp14:anchorId="4843331C" wp14:editId="331D0F56">
                <wp:simplePos x="0" y="0"/>
                <wp:positionH relativeFrom="column">
                  <wp:posOffset>-193944</wp:posOffset>
                </wp:positionH>
                <wp:positionV relativeFrom="paragraph">
                  <wp:posOffset>168910</wp:posOffset>
                </wp:positionV>
                <wp:extent cx="1327799" cy="6675"/>
                <wp:effectExtent l="0" t="0" r="24765" b="31750"/>
                <wp:wrapNone/>
                <wp:docPr id="2018329566" name="Straight Connector 1"/>
                <wp:cNvGraphicFramePr/>
                <a:graphic xmlns:a="http://schemas.openxmlformats.org/drawingml/2006/main">
                  <a:graphicData uri="http://schemas.microsoft.com/office/word/2010/wordprocessingShape">
                    <wps:wsp>
                      <wps:cNvCnPr/>
                      <wps:spPr>
                        <a:xfrm>
                          <a:off x="0" y="0"/>
                          <a:ext cx="1327799" cy="667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C2334" id="Straight Connector 1"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13.3pt" to="89.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" strokecolor="black [3200]">
                <v:stroke joinstyle="miter"/>
              </v:line>
            </w:pict>
          </mc:Fallback>
        </mc:AlternateContent>
      </w:r>
    </w:p>
    <w:p w14:paraId="7B61E420" w14:textId="4F206A1D" w:rsidR="00442AC1" w:rsidRPr="007822D3" w:rsidRDefault="004E1B78" w:rsidP="00442AC1">
      <w:pPr>
        <w:spacing w:before="120" w:after="120" w:line="240" w:lineRule="auto"/>
        <w:rPr>
          <w:rFonts w:ascii="Fira Sans" w:hAnsi="Fira Sans"/>
          <w:color w:val="595454"/>
          <w:sz w:val="20"/>
          <w:szCs w:val="20"/>
          <w:lang w:eastAsia="en-NZ"/>
        </w:rPr>
      </w:pPr>
      <w:r>
        <w:rPr>
          <w:rFonts w:cstheme="minorHAnsi"/>
          <w:color w:val="595454"/>
          <w:sz w:val="20"/>
          <w:szCs w:val="20"/>
          <w:vertAlign w:val="superscript"/>
          <w:lang w:eastAsia="en-NZ"/>
        </w:rPr>
        <w:t>3</w:t>
      </w:r>
      <w:r w:rsidR="00442AC1" w:rsidRPr="00E853F3">
        <w:rPr>
          <w:rFonts w:ascii="Fira Sans" w:hAnsi="Fira Sans" w:cstheme="minorHAnsi"/>
          <w:color w:val="595454"/>
          <w:sz w:val="12"/>
          <w:szCs w:val="12"/>
          <w:lang w:eastAsia="en-NZ"/>
        </w:rPr>
        <w:t>Optimal Cancer Care Pathway Principles</w:t>
      </w:r>
    </w:p>
    <w:p w14:paraId="1F99B853" w14:textId="031F335F" w:rsidR="00CE20D3" w:rsidRDefault="00CE20D3" w:rsidP="00C8576B">
      <w:pPr>
        <w:spacing w:after="120" w:line="240" w:lineRule="auto"/>
        <w:rPr>
          <w:rFonts w:ascii="Fira Sans" w:hAnsi="Fira Sans"/>
          <w:color w:val="595454"/>
          <w:sz w:val="20"/>
          <w:szCs w:val="20"/>
          <w:lang w:eastAsia="en-NZ"/>
        </w:rPr>
      </w:pPr>
    </w:p>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6599279E" w:rsidR="00CE20D3" w:rsidRDefault="00863905"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3B701C48">
            <wp:simplePos x="0" y="0"/>
            <wp:positionH relativeFrom="column">
              <wp:posOffset>-909840</wp:posOffset>
            </wp:positionH>
            <wp:positionV relativeFrom="paragraph">
              <wp:posOffset>318135</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7F2FBE01"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E85661">
          <w:headerReference w:type="default" r:id="rId21"/>
          <w:footerReference w:type="default" r:id="rId22"/>
          <w:headerReference w:type="first" r:id="rId23"/>
          <w:pgSz w:w="11907" w:h="16840" w:code="9"/>
          <w:pgMar w:top="851" w:right="1440" w:bottom="454" w:left="1440" w:header="720" w:footer="720" w:gutter="0"/>
          <w:cols w:space="720"/>
          <w:docGrid w:linePitch="360"/>
        </w:sectPr>
      </w:pPr>
    </w:p>
    <w:p w14:paraId="25DBCA4D" w14:textId="290C22E2" w:rsidR="0045116E" w:rsidRPr="00ED4561" w:rsidRDefault="0012367C" w:rsidP="00845E42">
      <w:pPr>
        <w:pStyle w:val="OCCP1"/>
      </w:pPr>
      <w:bookmarkStart w:id="14" w:name="_Toc189804890"/>
      <w:r w:rsidRPr="00ED4561">
        <w:lastRenderedPageBreak/>
        <w:t xml:space="preserve">Optimal </w:t>
      </w:r>
      <w:r w:rsidR="0045116E" w:rsidRPr="00ED4561">
        <w:t>timefram</w:t>
      </w:r>
      <w:r w:rsidRPr="00ED4561">
        <w:t>es</w:t>
      </w:r>
      <w:bookmarkEnd w:id="14"/>
    </w:p>
    <w:p w14:paraId="5CCBF0E7" w14:textId="2989B893"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person/whānau on the optimal timeframes</w:t>
      </w:r>
      <w:r w:rsidR="004E1B78">
        <w:rPr>
          <w:rFonts w:ascii="Fira Sans" w:hAnsi="Fira Sans"/>
          <w:lang w:eastAsia="en-NZ"/>
        </w:rPr>
        <w:t xml:space="preserve"> for</w:t>
      </w:r>
      <w:r w:rsidRPr="00156DCC">
        <w:rPr>
          <w:rFonts w:ascii="Fira Sans" w:hAnsi="Fira Sans"/>
          <w:lang w:eastAsia="en-NZ"/>
        </w:rPr>
        <w:t xml:space="preserve">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r w:rsidR="00732046">
        <w:rPr>
          <w:rFonts w:ascii="Fira Sans" w:hAnsi="Fira Sans"/>
          <w:lang w:eastAsia="en-NZ"/>
        </w:rPr>
        <w:t xml:space="preserve">These timeframes are based </w:t>
      </w:r>
      <w:r w:rsidR="00AA767D">
        <w:rPr>
          <w:rFonts w:ascii="Fira Sans" w:hAnsi="Fira Sans"/>
          <w:lang w:eastAsia="en-NZ"/>
        </w:rPr>
        <w:t>o</w:t>
      </w:r>
      <w:r w:rsidR="00732046">
        <w:rPr>
          <w:rFonts w:ascii="Fira Sans" w:hAnsi="Fira Sans"/>
          <w:lang w:eastAsia="en-NZ"/>
        </w:rPr>
        <w:t>n expert advice.</w:t>
      </w:r>
    </w:p>
    <w:p w14:paraId="6F405B58" w14:textId="4CFF5492" w:rsidR="00A1533F" w:rsidRPr="00006009" w:rsidRDefault="00F45EB2" w:rsidP="00006009">
      <w:pPr>
        <w:spacing w:before="240" w:after="120" w:line="240" w:lineRule="auto"/>
        <w:jc w:val="both"/>
        <w:rPr>
          <w:rFonts w:ascii="Fira Sans" w:hAnsi="Fira Sans"/>
          <w:b/>
          <w:color w:val="595454"/>
          <w:lang w:eastAsia="en-NZ"/>
        </w:rPr>
      </w:pPr>
      <w:r w:rsidRPr="00156DCC">
        <w:rPr>
          <w:rFonts w:ascii="Fira Sans" w:hAnsi="Fira Sans"/>
          <w:b/>
          <w:color w:val="595454"/>
          <w:lang w:eastAsia="en-NZ"/>
        </w:rPr>
        <w:t xml:space="preserve">Figure 3: Timeframes for care </w:t>
      </w:r>
    </w:p>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02"/>
        <w:gridCol w:w="2546"/>
        <w:gridCol w:w="3766"/>
      </w:tblGrid>
      <w:tr w:rsidR="00691D52" w:rsidRPr="00F42234" w14:paraId="2288B838" w14:textId="77777777" w:rsidTr="00C66920">
        <w:trPr>
          <w:cnfStyle w:val="100000000000" w:firstRow="1" w:lastRow="0" w:firstColumn="0" w:lastColumn="0" w:oddVBand="0" w:evenVBand="0" w:oddHBand="0" w:evenHBand="0" w:firstRowFirstColumn="0" w:firstRowLastColumn="0" w:lastRowFirstColumn="0" w:lastRowLastColumn="0"/>
          <w:trHeight w:val="796"/>
        </w:trPr>
        <w:tc>
          <w:tcPr>
            <w:tcW w:w="1515" w:type="pct"/>
            <w:gridSpan w:val="2"/>
            <w:tcBorders>
              <w:top w:val="nil"/>
              <w:bottom w:val="nil"/>
            </w:tcBorders>
            <w:shd w:val="clear" w:color="auto" w:fill="C2D9BA"/>
            <w:noWrap/>
            <w:vAlign w:val="center"/>
          </w:tcPr>
          <w:p w14:paraId="12FD2DCA" w14:textId="34B0A8BF"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 xml:space="preserve">Step in </w:t>
            </w:r>
            <w:r w:rsidR="00AB13DF">
              <w:rPr>
                <w:rFonts w:ascii="Montserrat" w:hAnsi="Montserrat"/>
                <w:color w:val="2C463B"/>
                <w:sz w:val="28"/>
                <w:szCs w:val="28"/>
              </w:rPr>
              <w:t>p</w:t>
            </w:r>
            <w:r w:rsidRPr="00AB13DF">
              <w:rPr>
                <w:rFonts w:ascii="Montserrat" w:hAnsi="Montserrat"/>
                <w:color w:val="2C463B"/>
                <w:sz w:val="28"/>
                <w:szCs w:val="28"/>
              </w:rPr>
              <w:t>athway</w:t>
            </w:r>
          </w:p>
        </w:tc>
        <w:tc>
          <w:tcPr>
            <w:tcW w:w="1409" w:type="pct"/>
            <w:tcBorders>
              <w:top w:val="single" w:sz="4" w:space="0" w:color="E2EFD9"/>
              <w:bottom w:val="single" w:sz="4" w:space="0" w:color="E2EFD9"/>
            </w:tcBorders>
            <w:shd w:val="clear" w:color="auto" w:fill="C2D9BA"/>
            <w:vAlign w:val="center"/>
          </w:tcPr>
          <w:p w14:paraId="15D26ABD" w14:textId="339F5060" w:rsidR="00A1533F" w:rsidRPr="00AB13DF" w:rsidRDefault="00A1533F" w:rsidP="00A52CC1">
            <w:pPr>
              <w:ind w:left="-105" w:firstLine="105"/>
              <w:rPr>
                <w:rFonts w:ascii="Montserrat" w:hAnsi="Montserrat"/>
                <w:color w:val="2C463B"/>
                <w:sz w:val="28"/>
                <w:szCs w:val="28"/>
              </w:rPr>
            </w:pPr>
            <w:r w:rsidRPr="00AB13DF">
              <w:rPr>
                <w:rFonts w:ascii="Montserrat" w:hAnsi="Montserrat"/>
                <w:color w:val="2C463B"/>
                <w:sz w:val="28"/>
                <w:szCs w:val="28"/>
              </w:rPr>
              <w:t>Care point</w:t>
            </w:r>
          </w:p>
        </w:tc>
        <w:tc>
          <w:tcPr>
            <w:tcW w:w="2076" w:type="pct"/>
            <w:tcBorders>
              <w:top w:val="single" w:sz="4" w:space="0" w:color="E2EFD9"/>
              <w:bottom w:val="single" w:sz="4" w:space="0" w:color="E2EFD9"/>
            </w:tcBorders>
            <w:shd w:val="clear" w:color="auto" w:fill="C2D9BA"/>
            <w:vAlign w:val="center"/>
          </w:tcPr>
          <w:p w14:paraId="44558BA8" w14:textId="28FBFA84"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Timeframe</w:t>
            </w:r>
            <w:r w:rsidR="00274761" w:rsidRPr="00AB13DF">
              <w:rPr>
                <w:rFonts w:ascii="Montserrat" w:hAnsi="Montserrat"/>
                <w:color w:val="2C463B"/>
                <w:sz w:val="28"/>
                <w:szCs w:val="28"/>
              </w:rPr>
              <w:t>s</w:t>
            </w:r>
          </w:p>
        </w:tc>
      </w:tr>
      <w:tr w:rsidR="00691D52" w14:paraId="2AE4B872" w14:textId="77777777" w:rsidTr="004E1B78">
        <w:trPr>
          <w:trHeight w:val="714"/>
        </w:trPr>
        <w:tc>
          <w:tcPr>
            <w:tcW w:w="1387" w:type="pct"/>
            <w:vMerge w:val="restart"/>
            <w:tcBorders>
              <w:top w:val="single" w:sz="4" w:space="0" w:color="E2EFD9"/>
              <w:bottom w:val="single" w:sz="4" w:space="0" w:color="auto"/>
            </w:tcBorders>
            <w:noWrap/>
            <w:vAlign w:val="center"/>
          </w:tcPr>
          <w:p w14:paraId="259195F2" w14:textId="5639EDD4" w:rsidR="009640D6" w:rsidRPr="00FD2719" w:rsidRDefault="00FD2719" w:rsidP="00AB13DF">
            <w:pPr>
              <w:rPr>
                <w:rFonts w:ascii="Fira Sans" w:hAnsi="Fira Sans"/>
                <w:b/>
                <w:bCs/>
                <w:color w:val="595454"/>
                <w:sz w:val="24"/>
                <w:szCs w:val="24"/>
              </w:rPr>
            </w:pPr>
            <w:r w:rsidRPr="00FD2719">
              <w:rPr>
                <w:rFonts w:ascii="Fira Sans" w:hAnsi="Fira Sans"/>
                <w:b/>
                <w:bCs/>
                <w:color w:val="595454"/>
                <w:sz w:val="24"/>
                <w:szCs w:val="24"/>
              </w:rPr>
              <w:t>Step 3:</w:t>
            </w:r>
          </w:p>
          <w:p w14:paraId="30DD6CFE" w14:textId="2C2AC649"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 xml:space="preserve">Presentation, </w:t>
            </w:r>
          </w:p>
          <w:p w14:paraId="39AB10E9" w14:textId="693CDF33"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initial investigations,</w:t>
            </w:r>
          </w:p>
          <w:p w14:paraId="720FF5D0" w14:textId="72B47CCE" w:rsidR="00A1533F" w:rsidRPr="00AB13DF" w:rsidRDefault="009640D6" w:rsidP="00AB13DF">
            <w:pPr>
              <w:rPr>
                <w:rFonts w:ascii="Fira Sans" w:hAnsi="Fira Sans"/>
                <w:color w:val="595454"/>
                <w:sz w:val="24"/>
                <w:szCs w:val="24"/>
              </w:rPr>
            </w:pPr>
            <w:r w:rsidRPr="00AB13DF">
              <w:rPr>
                <w:rFonts w:ascii="Fira Sans" w:hAnsi="Fira Sans"/>
                <w:b/>
                <w:bCs/>
                <w:color w:val="595454"/>
                <w:sz w:val="24"/>
                <w:szCs w:val="24"/>
              </w:rPr>
              <w:t>and referral</w:t>
            </w:r>
          </w:p>
        </w:tc>
        <w:tc>
          <w:tcPr>
            <w:tcW w:w="1537" w:type="pct"/>
            <w:gridSpan w:val="2"/>
            <w:tcBorders>
              <w:top w:val="single" w:sz="4" w:space="0" w:color="E2EFD9"/>
              <w:bottom w:val="single" w:sz="4" w:space="0" w:color="A8D08D" w:themeColor="accent6" w:themeTint="99"/>
            </w:tcBorders>
            <w:vAlign w:val="center"/>
          </w:tcPr>
          <w:p w14:paraId="6956129D" w14:textId="0DC9104E" w:rsidR="00A1533F" w:rsidRPr="00691D52" w:rsidRDefault="00A1533F" w:rsidP="00AB13DF">
            <w:pPr>
              <w:rPr>
                <w:rStyle w:val="SubtleEmphasis"/>
                <w:rFonts w:ascii="Fira Sans" w:hAnsi="Fira Sans"/>
                <w:i w:val="0"/>
                <w:iCs w:val="0"/>
                <w:color w:val="595454"/>
              </w:rPr>
            </w:pPr>
            <w:r w:rsidRPr="00691D52">
              <w:rPr>
                <w:rStyle w:val="SubtleEmphasis"/>
                <w:rFonts w:ascii="Fira Sans" w:hAnsi="Fira Sans"/>
                <w:i w:val="0"/>
                <w:iCs w:val="0"/>
                <w:color w:val="595454"/>
              </w:rPr>
              <w:t>Signs and symptoms</w:t>
            </w:r>
          </w:p>
        </w:tc>
        <w:tc>
          <w:tcPr>
            <w:tcW w:w="2076" w:type="pct"/>
            <w:tcBorders>
              <w:top w:val="single" w:sz="4" w:space="0" w:color="E2EFD9"/>
              <w:bottom w:val="single" w:sz="4" w:space="0" w:color="A8D08D" w:themeColor="accent6" w:themeTint="99"/>
            </w:tcBorders>
            <w:vAlign w:val="center"/>
          </w:tcPr>
          <w:p w14:paraId="2614FA29" w14:textId="57F2CD41" w:rsidR="00A1533F" w:rsidRPr="00FD2719" w:rsidRDefault="00CD1886" w:rsidP="00AB13DF">
            <w:pPr>
              <w:rPr>
                <w:rFonts w:ascii="Fira Sans" w:hAnsi="Fira Sans"/>
                <w:i/>
                <w:iCs/>
                <w:color w:val="595454"/>
                <w:sz w:val="20"/>
                <w:szCs w:val="20"/>
              </w:rPr>
            </w:pPr>
            <w:r w:rsidRPr="004E1C8B">
              <w:rPr>
                <w:rStyle w:val="SubtleEmphasis"/>
                <w:rFonts w:ascii="Fira Sans" w:hAnsi="Fira Sans"/>
                <w:i w:val="0"/>
                <w:iCs w:val="0"/>
                <w:color w:val="auto"/>
                <w:sz w:val="20"/>
                <w:szCs w:val="20"/>
              </w:rPr>
              <w:t xml:space="preserve">A person presenting with symptoms </w:t>
            </w:r>
            <w:r w:rsidR="007A68D9" w:rsidRPr="004E1C8B">
              <w:rPr>
                <w:rStyle w:val="SubtleEmphasis"/>
                <w:rFonts w:ascii="Fira Sans" w:hAnsi="Fira Sans"/>
                <w:i w:val="0"/>
                <w:iCs w:val="0"/>
                <w:color w:val="auto"/>
                <w:sz w:val="20"/>
                <w:szCs w:val="20"/>
              </w:rPr>
              <w:t>is</w:t>
            </w:r>
            <w:r w:rsidRPr="004E1C8B">
              <w:rPr>
                <w:rStyle w:val="SubtleEmphasis"/>
                <w:rFonts w:ascii="Fira Sans" w:hAnsi="Fira Sans"/>
                <w:i w:val="0"/>
                <w:iCs w:val="0"/>
                <w:color w:val="auto"/>
                <w:sz w:val="20"/>
                <w:szCs w:val="20"/>
              </w:rPr>
              <w:t xml:space="preserve"> promptly </w:t>
            </w:r>
            <w:r w:rsidR="002951F0" w:rsidRPr="004E1C8B">
              <w:rPr>
                <w:rStyle w:val="SubtleEmphasis"/>
                <w:rFonts w:ascii="Fira Sans" w:hAnsi="Fira Sans"/>
                <w:i w:val="0"/>
                <w:iCs w:val="0"/>
                <w:color w:val="auto"/>
                <w:sz w:val="20"/>
                <w:szCs w:val="20"/>
              </w:rPr>
              <w:t xml:space="preserve">assessed </w:t>
            </w:r>
            <w:r w:rsidR="00E1312C" w:rsidRPr="004E1C8B">
              <w:rPr>
                <w:rStyle w:val="SubtleEmphasis"/>
                <w:rFonts w:ascii="Fira Sans" w:hAnsi="Fira Sans"/>
                <w:i w:val="0"/>
                <w:iCs w:val="0"/>
                <w:color w:val="auto"/>
                <w:sz w:val="20"/>
                <w:szCs w:val="20"/>
              </w:rPr>
              <w:t>by a health professional</w:t>
            </w:r>
            <w:r w:rsidR="00037AA8" w:rsidRPr="004E1C8B">
              <w:rPr>
                <w:rStyle w:val="SubtleEmphasis"/>
                <w:rFonts w:ascii="Fira Sans" w:hAnsi="Fira Sans"/>
                <w:i w:val="0"/>
                <w:iCs w:val="0"/>
                <w:color w:val="auto"/>
                <w:sz w:val="20"/>
                <w:szCs w:val="20"/>
              </w:rPr>
              <w:t>.</w:t>
            </w:r>
          </w:p>
        </w:tc>
      </w:tr>
      <w:tr w:rsidR="00691D52" w14:paraId="0EA05E19" w14:textId="77777777" w:rsidTr="00C66920">
        <w:trPr>
          <w:trHeight w:val="176"/>
        </w:trPr>
        <w:tc>
          <w:tcPr>
            <w:tcW w:w="1387" w:type="pct"/>
            <w:vMerge/>
            <w:tcBorders>
              <w:top w:val="single" w:sz="4" w:space="0" w:color="C2D9BA"/>
              <w:bottom w:val="single" w:sz="4" w:space="0" w:color="auto"/>
            </w:tcBorders>
            <w:noWrap/>
            <w:vAlign w:val="center"/>
          </w:tcPr>
          <w:p w14:paraId="2384BB57" w14:textId="2B8A5B9A"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8D08D" w:themeColor="accent6" w:themeTint="99"/>
            </w:tcBorders>
            <w:vAlign w:val="center"/>
          </w:tcPr>
          <w:p w14:paraId="3613CED9" w14:textId="0B114390" w:rsidR="00A1533F" w:rsidRPr="00691D52" w:rsidRDefault="007061C0" w:rsidP="00AB13DF">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076" w:type="pct"/>
            <w:tcBorders>
              <w:top w:val="single" w:sz="4" w:space="0" w:color="A8D08D" w:themeColor="accent6" w:themeTint="99"/>
              <w:bottom w:val="single" w:sz="4" w:space="0" w:color="A8D08D" w:themeColor="accent6" w:themeTint="99"/>
            </w:tcBorders>
            <w:vAlign w:val="center"/>
          </w:tcPr>
          <w:p w14:paraId="30F3374B" w14:textId="2E3B3C73" w:rsidR="00A1533F" w:rsidRPr="00187351" w:rsidRDefault="009640D6" w:rsidP="00AB13DF">
            <w:pPr>
              <w:rPr>
                <w:rStyle w:val="SubtleEmphasis"/>
                <w:rFonts w:ascii="Fira Sans" w:hAnsi="Fira Sans"/>
                <w:i w:val="0"/>
                <w:iCs w:val="0"/>
                <w:color w:val="595454"/>
                <w:sz w:val="20"/>
                <w:szCs w:val="20"/>
              </w:rPr>
            </w:pPr>
            <w:r w:rsidRPr="00FD2719">
              <w:rPr>
                <w:rStyle w:val="SubtleEmphasis"/>
                <w:rFonts w:ascii="Fira Sans" w:hAnsi="Fira Sans"/>
                <w:i w:val="0"/>
                <w:iCs w:val="0"/>
                <w:color w:val="auto"/>
                <w:sz w:val="20"/>
                <w:szCs w:val="20"/>
              </w:rPr>
              <w:t xml:space="preserve">If symptoms suggest </w:t>
            </w:r>
            <w:r w:rsidR="00610F7A" w:rsidRPr="00AF7CE1">
              <w:rPr>
                <w:rStyle w:val="SubtleEmphasis"/>
                <w:rFonts w:ascii="Fira Sans" w:hAnsi="Fira Sans"/>
                <w:i w:val="0"/>
                <w:iCs w:val="0"/>
                <w:color w:val="auto"/>
                <w:sz w:val="20"/>
                <w:szCs w:val="20"/>
              </w:rPr>
              <w:t>pancreatic</w:t>
            </w:r>
            <w:r w:rsidRPr="00187351">
              <w:rPr>
                <w:rStyle w:val="SubtleEmphasis"/>
                <w:rFonts w:ascii="Fira Sans" w:hAnsi="Fira Sans"/>
                <w:i w:val="0"/>
                <w:iCs w:val="0"/>
                <w:color w:val="4472C4" w:themeColor="accent1"/>
                <w:sz w:val="20"/>
                <w:szCs w:val="20"/>
              </w:rPr>
              <w:t xml:space="preserve"> </w:t>
            </w:r>
            <w:r w:rsidRPr="00FD2719">
              <w:rPr>
                <w:rStyle w:val="SubtleEmphasis"/>
                <w:rFonts w:ascii="Fira Sans" w:hAnsi="Fira Sans"/>
                <w:i w:val="0"/>
                <w:iCs w:val="0"/>
                <w:color w:val="auto"/>
                <w:sz w:val="20"/>
                <w:szCs w:val="20"/>
              </w:rPr>
              <w:t>cancer, the person</w:t>
            </w:r>
            <w:r w:rsidR="00FD2719" w:rsidRPr="00FD2719">
              <w:rPr>
                <w:rStyle w:val="SubtleEmphasis"/>
                <w:rFonts w:ascii="Fira Sans" w:hAnsi="Fira Sans"/>
                <w:i w:val="0"/>
                <w:iCs w:val="0"/>
                <w:color w:val="auto"/>
                <w:sz w:val="20"/>
                <w:szCs w:val="20"/>
              </w:rPr>
              <w:t xml:space="preserve"> and their </w:t>
            </w:r>
            <w:r w:rsidR="00DF7506" w:rsidRPr="00FD2719">
              <w:rPr>
                <w:rStyle w:val="SubtleEmphasis"/>
                <w:rFonts w:ascii="Fira Sans" w:hAnsi="Fira Sans"/>
                <w:i w:val="0"/>
                <w:iCs w:val="0"/>
                <w:color w:val="auto"/>
                <w:sz w:val="20"/>
                <w:szCs w:val="20"/>
              </w:rPr>
              <w:t>wh</w:t>
            </w:r>
            <w:r w:rsidR="00037AA8" w:rsidRPr="00FD2719">
              <w:rPr>
                <w:rStyle w:val="SubtleEmphasis"/>
                <w:rFonts w:ascii="Fira Sans" w:hAnsi="Fira Sans" w:cstheme="minorHAnsi"/>
                <w:i w:val="0"/>
                <w:iCs w:val="0"/>
                <w:color w:val="auto"/>
                <w:sz w:val="20"/>
                <w:szCs w:val="20"/>
              </w:rPr>
              <w:t>ā</w:t>
            </w:r>
            <w:r w:rsidR="00DF7506" w:rsidRPr="00FD2719">
              <w:rPr>
                <w:rStyle w:val="SubtleEmphasis"/>
                <w:rFonts w:ascii="Fira Sans" w:hAnsi="Fira Sans"/>
                <w:i w:val="0"/>
                <w:iCs w:val="0"/>
                <w:color w:val="auto"/>
                <w:sz w:val="20"/>
                <w:szCs w:val="20"/>
              </w:rPr>
              <w:t>nau</w:t>
            </w:r>
            <w:r w:rsidRPr="00FD2719">
              <w:rPr>
                <w:rStyle w:val="SubtleEmphasis"/>
                <w:rFonts w:ascii="Fira Sans" w:hAnsi="Fira Sans"/>
                <w:i w:val="0"/>
                <w:iCs w:val="0"/>
                <w:color w:val="auto"/>
                <w:sz w:val="20"/>
                <w:szCs w:val="20"/>
              </w:rPr>
              <w:t xml:space="preserve"> </w:t>
            </w:r>
            <w:r w:rsidR="00FD2719" w:rsidRPr="00FD2719">
              <w:rPr>
                <w:rStyle w:val="SubtleEmphasis"/>
                <w:rFonts w:ascii="Fira Sans" w:hAnsi="Fira Sans"/>
                <w:i w:val="0"/>
                <w:iCs w:val="0"/>
                <w:color w:val="auto"/>
                <w:sz w:val="20"/>
                <w:szCs w:val="20"/>
              </w:rPr>
              <w:t>are</w:t>
            </w:r>
            <w:r w:rsidRPr="00FD2719">
              <w:rPr>
                <w:rStyle w:val="SubtleEmphasis"/>
                <w:rFonts w:ascii="Fira Sans" w:hAnsi="Fira Sans"/>
                <w:i w:val="0"/>
                <w:iCs w:val="0"/>
                <w:color w:val="auto"/>
                <w:sz w:val="20"/>
                <w:szCs w:val="20"/>
              </w:rPr>
              <w:t xml:space="preserve"> referred to </w:t>
            </w:r>
            <w:r w:rsidRPr="00097106">
              <w:rPr>
                <w:rStyle w:val="SubtleEmphasis"/>
                <w:rFonts w:ascii="Fira Sans" w:hAnsi="Fira Sans"/>
                <w:i w:val="0"/>
                <w:color w:val="auto"/>
                <w:sz w:val="20"/>
                <w:szCs w:val="20"/>
              </w:rPr>
              <w:t>diagnostic service</w:t>
            </w:r>
            <w:r w:rsidRPr="00AB13DF">
              <w:rPr>
                <w:rStyle w:val="SubtleEmphasis"/>
                <w:rFonts w:ascii="Fira Sans" w:hAnsi="Fira Sans"/>
                <w:i w:val="0"/>
                <w:iCs w:val="0"/>
                <w:color w:val="595454"/>
                <w:sz w:val="20"/>
                <w:szCs w:val="20"/>
              </w:rPr>
              <w:t xml:space="preserve"> </w:t>
            </w:r>
            <w:r w:rsidRPr="00FD2719">
              <w:rPr>
                <w:rStyle w:val="SubtleEmphasis"/>
                <w:rFonts w:ascii="Fira Sans" w:hAnsi="Fira Sans"/>
                <w:b/>
                <w:bCs/>
                <w:i w:val="0"/>
                <w:iCs w:val="0"/>
                <w:color w:val="auto"/>
                <w:sz w:val="20"/>
                <w:szCs w:val="20"/>
              </w:rPr>
              <w:t>within 2 weeks</w:t>
            </w:r>
            <w:r w:rsidRPr="00FD2719">
              <w:rPr>
                <w:rStyle w:val="SubtleEmphasis"/>
                <w:rFonts w:ascii="Fira Sans" w:hAnsi="Fira Sans"/>
                <w:i w:val="0"/>
                <w:iCs w:val="0"/>
                <w:color w:val="auto"/>
                <w:sz w:val="20"/>
                <w:szCs w:val="20"/>
              </w:rPr>
              <w:t xml:space="preserve"> for urgent investigation. </w:t>
            </w:r>
          </w:p>
        </w:tc>
      </w:tr>
      <w:tr w:rsidR="00691D52" w14:paraId="644B5AE4" w14:textId="77777777" w:rsidTr="00266B76">
        <w:trPr>
          <w:trHeight w:val="176"/>
        </w:trPr>
        <w:tc>
          <w:tcPr>
            <w:tcW w:w="1387" w:type="pct"/>
            <w:vMerge/>
            <w:tcBorders>
              <w:top w:val="single" w:sz="4" w:space="0" w:color="C2D9BA"/>
              <w:bottom w:val="single" w:sz="4" w:space="0" w:color="auto"/>
            </w:tcBorders>
            <w:noWrap/>
            <w:vAlign w:val="center"/>
          </w:tcPr>
          <w:p w14:paraId="4E78D6A3" w14:textId="77777777" w:rsidR="009640D6" w:rsidRPr="00AB13DF" w:rsidRDefault="009640D6"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uto"/>
            </w:tcBorders>
            <w:vAlign w:val="center"/>
          </w:tcPr>
          <w:p w14:paraId="0CCEFCD1" w14:textId="030CC685" w:rsidR="009640D6" w:rsidRPr="00691D52" w:rsidRDefault="009640D6" w:rsidP="00AB13DF">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76" w:type="pct"/>
            <w:tcBorders>
              <w:top w:val="single" w:sz="4" w:space="0" w:color="A8D08D" w:themeColor="accent6" w:themeTint="99"/>
              <w:bottom w:val="single" w:sz="4" w:space="0" w:color="auto"/>
            </w:tcBorders>
            <w:vAlign w:val="center"/>
          </w:tcPr>
          <w:p w14:paraId="7BC589FB" w14:textId="16A47CBE" w:rsidR="009640D6" w:rsidRPr="00AB13DF" w:rsidRDefault="009640D6" w:rsidP="00AB13DF">
            <w:pPr>
              <w:pStyle w:val="DecimalAligned"/>
              <w:spacing w:after="0" w:line="240" w:lineRule="auto"/>
              <w:rPr>
                <w:rStyle w:val="SubtleEmphasis"/>
                <w:rFonts w:ascii="Fira Sans" w:hAnsi="Fira Sans" w:cstheme="minorBidi"/>
                <w:i w:val="0"/>
                <w:iCs w:val="0"/>
                <w:color w:val="595454"/>
                <w:sz w:val="20"/>
                <w:szCs w:val="20"/>
              </w:rPr>
            </w:pPr>
            <w:r w:rsidRPr="00FD2719">
              <w:rPr>
                <w:rStyle w:val="SubtleEmphasis"/>
                <w:rFonts w:ascii="Fira Sans" w:hAnsi="Fira Sans" w:cstheme="minorBidi"/>
                <w:i w:val="0"/>
                <w:iCs w:val="0"/>
                <w:color w:val="auto"/>
                <w:sz w:val="20"/>
                <w:szCs w:val="20"/>
              </w:rPr>
              <w:t xml:space="preserve">The person should see a specialist </w:t>
            </w:r>
            <w:r w:rsidRPr="00FD2719">
              <w:rPr>
                <w:rStyle w:val="SubtleEmphasis"/>
                <w:rFonts w:ascii="Fira Sans" w:hAnsi="Fira Sans" w:cstheme="minorBidi"/>
                <w:b/>
                <w:bCs/>
                <w:i w:val="0"/>
                <w:iCs w:val="0"/>
                <w:color w:val="auto"/>
                <w:sz w:val="20"/>
                <w:szCs w:val="20"/>
              </w:rPr>
              <w:t>with</w:t>
            </w:r>
            <w:r w:rsidR="007A68D9" w:rsidRPr="00FD2719">
              <w:rPr>
                <w:rStyle w:val="SubtleEmphasis"/>
                <w:rFonts w:ascii="Fira Sans" w:hAnsi="Fira Sans" w:cstheme="minorBidi"/>
                <w:b/>
                <w:bCs/>
                <w:i w:val="0"/>
                <w:iCs w:val="0"/>
                <w:color w:val="auto"/>
                <w:sz w:val="20"/>
                <w:szCs w:val="20"/>
              </w:rPr>
              <w:t>in</w:t>
            </w:r>
            <w:r w:rsidRPr="00FD2719">
              <w:rPr>
                <w:rStyle w:val="SubtleEmphasis"/>
                <w:rFonts w:ascii="Fira Sans" w:hAnsi="Fira Sans" w:cstheme="minorBidi"/>
                <w:b/>
                <w:bCs/>
                <w:i w:val="0"/>
                <w:iCs w:val="0"/>
                <w:color w:val="auto"/>
                <w:sz w:val="20"/>
                <w:szCs w:val="20"/>
              </w:rPr>
              <w:t xml:space="preserve"> 2 weeks </w:t>
            </w:r>
            <w:r w:rsidRPr="00FD2719">
              <w:rPr>
                <w:rStyle w:val="SubtleEmphasis"/>
                <w:rFonts w:ascii="Fira Sans" w:hAnsi="Fira Sans" w:cstheme="minorBidi"/>
                <w:i w:val="0"/>
                <w:iCs w:val="0"/>
                <w:color w:val="auto"/>
                <w:sz w:val="20"/>
                <w:szCs w:val="20"/>
              </w:rPr>
              <w:t>for a high suspicion</w:t>
            </w:r>
            <w:r w:rsidR="00350B0E">
              <w:rPr>
                <w:rStyle w:val="SubtleEmphasis"/>
                <w:rFonts w:ascii="Fira Sans" w:hAnsi="Fira Sans" w:cstheme="minorBidi"/>
                <w:i w:val="0"/>
                <w:iCs w:val="0"/>
                <w:color w:val="auto"/>
                <w:sz w:val="20"/>
                <w:szCs w:val="20"/>
              </w:rPr>
              <w:t xml:space="preserve"> </w:t>
            </w:r>
            <w:r w:rsidR="00350B0E" w:rsidRPr="00350B0E">
              <w:rPr>
                <w:rStyle w:val="SubtleEmphasis"/>
                <w:rFonts w:ascii="Fira Sans" w:hAnsi="Fira Sans" w:cstheme="minorBidi"/>
                <w:i w:val="0"/>
                <w:iCs w:val="0"/>
                <w:color w:val="auto"/>
                <w:sz w:val="20"/>
                <w:szCs w:val="20"/>
              </w:rPr>
              <w:t>of cancer</w:t>
            </w:r>
            <w:r w:rsidRPr="00FD2719">
              <w:rPr>
                <w:rStyle w:val="SubtleEmphasis"/>
                <w:rFonts w:ascii="Fira Sans" w:hAnsi="Fira Sans" w:cstheme="minorBidi"/>
                <w:i w:val="0"/>
                <w:iCs w:val="0"/>
                <w:color w:val="auto"/>
                <w:sz w:val="20"/>
                <w:szCs w:val="20"/>
              </w:rPr>
              <w:t>.</w:t>
            </w:r>
          </w:p>
        </w:tc>
      </w:tr>
      <w:tr w:rsidR="00691D52" w14:paraId="104937D4" w14:textId="77777777" w:rsidTr="004E1B78">
        <w:trPr>
          <w:trHeight w:val="729"/>
        </w:trPr>
        <w:tc>
          <w:tcPr>
            <w:tcW w:w="1387" w:type="pct"/>
            <w:vMerge w:val="restart"/>
            <w:tcBorders>
              <w:top w:val="single" w:sz="4" w:space="0" w:color="auto"/>
              <w:bottom w:val="single" w:sz="4" w:space="0" w:color="A8D08D"/>
            </w:tcBorders>
            <w:noWrap/>
            <w:vAlign w:val="center"/>
          </w:tcPr>
          <w:p w14:paraId="63C648F3" w14:textId="77777777" w:rsidR="004A5904" w:rsidRPr="00AB13DF" w:rsidRDefault="004A5904" w:rsidP="00AB13DF">
            <w:pPr>
              <w:rPr>
                <w:rFonts w:ascii="Fira Sans" w:hAnsi="Fira Sans"/>
                <w:b/>
                <w:color w:val="595454"/>
                <w:sz w:val="24"/>
                <w:szCs w:val="24"/>
              </w:rPr>
            </w:pPr>
          </w:p>
          <w:p w14:paraId="416F03D5" w14:textId="77777777" w:rsidR="004A5904" w:rsidRPr="00AB13DF" w:rsidRDefault="004A5904" w:rsidP="00AB13DF">
            <w:pPr>
              <w:rPr>
                <w:rFonts w:ascii="Fira Sans" w:hAnsi="Fira Sans"/>
                <w:b/>
                <w:color w:val="595454"/>
                <w:sz w:val="24"/>
                <w:szCs w:val="24"/>
              </w:rPr>
            </w:pPr>
          </w:p>
          <w:p w14:paraId="32D4780F" w14:textId="40A5670A" w:rsidR="004A5904" w:rsidRPr="00FD2719" w:rsidRDefault="00FD2719" w:rsidP="00AB13DF">
            <w:pPr>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4A5904" w:rsidRPr="00AB13DF" w:rsidRDefault="004A5904" w:rsidP="00AB13DF">
            <w:pP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A1533F" w:rsidRPr="00AB13DF" w:rsidRDefault="004A5904" w:rsidP="00AB13DF">
            <w:pPr>
              <w:rPr>
                <w:rFonts w:ascii="Fira Sans" w:hAnsi="Fira Sans"/>
                <w:color w:val="595454"/>
                <w:sz w:val="24"/>
                <w:szCs w:val="24"/>
              </w:rPr>
            </w:pPr>
            <w:r w:rsidRPr="00AB13DF">
              <w:rPr>
                <w:rFonts w:ascii="Fira Sans" w:hAnsi="Fira Sans"/>
                <w:b/>
                <w:color w:val="595454"/>
                <w:sz w:val="24"/>
                <w:szCs w:val="24"/>
              </w:rPr>
              <w:t>treatment planning</w:t>
            </w:r>
          </w:p>
        </w:tc>
        <w:tc>
          <w:tcPr>
            <w:tcW w:w="1537" w:type="pct"/>
            <w:gridSpan w:val="2"/>
            <w:tcBorders>
              <w:top w:val="single" w:sz="4" w:space="0" w:color="auto"/>
              <w:bottom w:val="single" w:sz="4" w:space="0" w:color="A8D08D" w:themeColor="accent6" w:themeTint="99"/>
            </w:tcBorders>
            <w:vAlign w:val="center"/>
          </w:tcPr>
          <w:p w14:paraId="6490F508" w14:textId="65A2B881" w:rsidR="00A1533F" w:rsidRPr="00691D52" w:rsidRDefault="00533FC7" w:rsidP="00AB13DF">
            <w:pPr>
              <w:rPr>
                <w:rFonts w:ascii="Fira Sans" w:hAnsi="Fira Sans" w:cs="Times New Roman"/>
                <w:color w:val="595454"/>
              </w:rPr>
            </w:pPr>
            <w:r w:rsidRPr="00691D52">
              <w:rPr>
                <w:rFonts w:ascii="Fira Sans" w:hAnsi="Fira Sans" w:cs="Times New Roman"/>
                <w:color w:val="595454"/>
              </w:rPr>
              <w:t>Diagnosis and staging</w:t>
            </w:r>
          </w:p>
        </w:tc>
        <w:tc>
          <w:tcPr>
            <w:tcW w:w="2076" w:type="pct"/>
            <w:tcBorders>
              <w:top w:val="single" w:sz="4" w:space="0" w:color="auto"/>
              <w:bottom w:val="single" w:sz="4" w:space="0" w:color="A8D08D" w:themeColor="accent6" w:themeTint="99"/>
            </w:tcBorders>
            <w:vAlign w:val="center"/>
          </w:tcPr>
          <w:p w14:paraId="28152DF7" w14:textId="435770F7" w:rsidR="00A1533F" w:rsidRPr="00FD2719" w:rsidRDefault="00533FC7" w:rsidP="004E1B78">
            <w:pPr>
              <w:rPr>
                <w:rFonts w:ascii="Fira Sans" w:hAnsi="Fira Sans" w:cs="Times New Roman"/>
                <w:color w:val="595454"/>
                <w:sz w:val="20"/>
                <w:szCs w:val="20"/>
              </w:rPr>
            </w:pPr>
            <w:r w:rsidRPr="00FD2719">
              <w:rPr>
                <w:rFonts w:ascii="Fira Sans" w:hAnsi="Fira Sans" w:cs="Times New Roman"/>
                <w:color w:val="auto"/>
                <w:sz w:val="20"/>
                <w:szCs w:val="20"/>
              </w:rPr>
              <w:t xml:space="preserve">Investigations should be completed </w:t>
            </w:r>
            <w:r w:rsidRPr="00FD2719">
              <w:rPr>
                <w:rFonts w:ascii="Fira Sans" w:hAnsi="Fira Sans" w:cs="Times New Roman"/>
                <w:b/>
                <w:bCs/>
                <w:color w:val="auto"/>
                <w:sz w:val="20"/>
                <w:szCs w:val="20"/>
              </w:rPr>
              <w:t>within 2 weeks</w:t>
            </w:r>
          </w:p>
        </w:tc>
      </w:tr>
      <w:tr w:rsidR="00691D52" w14:paraId="2DBCB402" w14:textId="77777777" w:rsidTr="00AA767D">
        <w:trPr>
          <w:trHeight w:val="176"/>
        </w:trPr>
        <w:tc>
          <w:tcPr>
            <w:tcW w:w="1387" w:type="pct"/>
            <w:vMerge/>
            <w:tcBorders>
              <w:top w:val="single" w:sz="4" w:space="0" w:color="auto"/>
              <w:bottom w:val="single" w:sz="4" w:space="0" w:color="A8D08D"/>
            </w:tcBorders>
            <w:shd w:val="clear" w:color="auto" w:fill="F2F2F2" w:themeFill="background1" w:themeFillShade="F2"/>
            <w:noWrap/>
            <w:vAlign w:val="center"/>
          </w:tcPr>
          <w:p w14:paraId="63EF6F85" w14:textId="563BDC4A"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8D08D" w:themeColor="accent6" w:themeTint="99"/>
            </w:tcBorders>
            <w:vAlign w:val="center"/>
          </w:tcPr>
          <w:p w14:paraId="7396214C" w14:textId="209F2B0A" w:rsidR="00A1533F" w:rsidRPr="00691D52" w:rsidRDefault="00533FC7" w:rsidP="00AB13DF">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076" w:type="pct"/>
            <w:tcBorders>
              <w:top w:val="single" w:sz="4" w:space="0" w:color="A8D08D" w:themeColor="accent6" w:themeTint="99"/>
              <w:bottom w:val="single" w:sz="4" w:space="0" w:color="A8D08D" w:themeColor="accent6" w:themeTint="99"/>
            </w:tcBorders>
            <w:vAlign w:val="center"/>
          </w:tcPr>
          <w:p w14:paraId="61885499" w14:textId="34376971" w:rsidR="00A1533F" w:rsidRPr="00AB13DF" w:rsidRDefault="00533FC7" w:rsidP="00AB13DF">
            <w:pPr>
              <w:rPr>
                <w:rFonts w:ascii="Fira Sans" w:hAnsi="Fira Sans" w:cs="Times New Roman"/>
                <w:color w:val="595454"/>
                <w:sz w:val="20"/>
                <w:szCs w:val="20"/>
              </w:rPr>
            </w:pPr>
            <w:r w:rsidRPr="00D70C9A">
              <w:rPr>
                <w:rFonts w:ascii="Fira Sans" w:hAnsi="Fira Sans" w:cs="Times New Roman"/>
                <w:color w:val="auto"/>
                <w:sz w:val="20"/>
                <w:szCs w:val="20"/>
              </w:rPr>
              <w:t xml:space="preserve">All newly diagnosed people </w:t>
            </w:r>
            <w:r w:rsidR="00FD2719" w:rsidRPr="00D70C9A">
              <w:rPr>
                <w:rFonts w:ascii="Fira Sans" w:hAnsi="Fira Sans" w:cs="Times New Roman"/>
                <w:color w:val="auto"/>
                <w:sz w:val="20"/>
                <w:szCs w:val="20"/>
              </w:rPr>
              <w:t>a</w:t>
            </w:r>
            <w:r w:rsidR="00FD2719" w:rsidRPr="00D70C9A">
              <w:rPr>
                <w:rFonts w:cs="Times New Roman"/>
                <w:color w:val="auto"/>
              </w:rPr>
              <w:t xml:space="preserve">re </w:t>
            </w:r>
            <w:r w:rsidRPr="00D70C9A">
              <w:rPr>
                <w:rFonts w:ascii="Fira Sans" w:hAnsi="Fira Sans" w:cs="Times New Roman"/>
                <w:color w:val="auto"/>
                <w:sz w:val="20"/>
                <w:szCs w:val="20"/>
              </w:rPr>
              <w:t xml:space="preserve">discussed or registered </w:t>
            </w:r>
            <w:r w:rsidR="00B25931" w:rsidRPr="00D70C9A">
              <w:rPr>
                <w:rFonts w:ascii="Fira Sans" w:hAnsi="Fira Sans" w:cs="Times New Roman"/>
                <w:color w:val="auto"/>
                <w:sz w:val="20"/>
                <w:szCs w:val="20"/>
              </w:rPr>
              <w:t>i</w:t>
            </w:r>
            <w:r w:rsidRPr="00D70C9A">
              <w:rPr>
                <w:rFonts w:ascii="Fira Sans" w:hAnsi="Fira Sans" w:cs="Times New Roman"/>
                <w:color w:val="auto"/>
                <w:sz w:val="20"/>
                <w:szCs w:val="20"/>
              </w:rPr>
              <w:t>n an MDM, before treatment begins. MDM take</w:t>
            </w:r>
            <w:r w:rsidR="00174CE5" w:rsidRPr="00D70C9A">
              <w:rPr>
                <w:rFonts w:ascii="Fira Sans" w:hAnsi="Fira Sans" w:cs="Times New Roman"/>
                <w:color w:val="auto"/>
                <w:sz w:val="20"/>
                <w:szCs w:val="20"/>
              </w:rPr>
              <w:t>s</w:t>
            </w:r>
            <w:r w:rsidRPr="00D70C9A">
              <w:rPr>
                <w:rFonts w:ascii="Fira Sans" w:hAnsi="Fira Sans" w:cs="Times New Roman"/>
                <w:color w:val="auto"/>
                <w:sz w:val="20"/>
                <w:szCs w:val="20"/>
              </w:rPr>
              <w:t xml:space="preserve"> place </w:t>
            </w:r>
            <w:r w:rsidRPr="00D70C9A">
              <w:rPr>
                <w:rFonts w:ascii="Fira Sans" w:hAnsi="Fira Sans" w:cs="Times New Roman"/>
                <w:b/>
                <w:bCs/>
                <w:color w:val="auto"/>
                <w:sz w:val="20"/>
                <w:szCs w:val="20"/>
              </w:rPr>
              <w:t>within 2 weeks</w:t>
            </w:r>
            <w:r w:rsidRPr="00D70C9A">
              <w:rPr>
                <w:rFonts w:ascii="Fira Sans" w:hAnsi="Fira Sans" w:cs="Times New Roman"/>
                <w:color w:val="auto"/>
                <w:sz w:val="20"/>
                <w:szCs w:val="20"/>
              </w:rPr>
              <w:t xml:space="preserve"> of confirmed diagnosis and staging.</w:t>
            </w:r>
          </w:p>
        </w:tc>
      </w:tr>
      <w:tr w:rsidR="00691D52" w14:paraId="1EC2452B" w14:textId="77777777" w:rsidTr="00AA767D">
        <w:trPr>
          <w:trHeight w:val="176"/>
        </w:trPr>
        <w:tc>
          <w:tcPr>
            <w:tcW w:w="1387" w:type="pct"/>
            <w:vMerge/>
            <w:tcBorders>
              <w:top w:val="single" w:sz="4" w:space="0" w:color="auto"/>
              <w:bottom w:val="single" w:sz="4" w:space="0" w:color="A8D08D"/>
            </w:tcBorders>
            <w:shd w:val="clear" w:color="auto" w:fill="F2F2F2" w:themeFill="background1" w:themeFillShade="F2"/>
            <w:noWrap/>
            <w:vAlign w:val="center"/>
          </w:tcPr>
          <w:p w14:paraId="3CF289A4" w14:textId="77777777"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nil"/>
            </w:tcBorders>
            <w:vAlign w:val="center"/>
          </w:tcPr>
          <w:p w14:paraId="3F973471" w14:textId="12E2F9DD" w:rsidR="00A1533F" w:rsidRPr="00691D52" w:rsidRDefault="00A1533F" w:rsidP="00AB13DF">
            <w:pPr>
              <w:rPr>
                <w:rStyle w:val="SubtleEmphasis"/>
                <w:rFonts w:ascii="Fira Sans" w:hAnsi="Fira Sans"/>
                <w:color w:val="595454"/>
              </w:rPr>
            </w:pPr>
          </w:p>
        </w:tc>
        <w:tc>
          <w:tcPr>
            <w:tcW w:w="2076" w:type="pct"/>
            <w:tcBorders>
              <w:top w:val="single" w:sz="4" w:space="0" w:color="A8D08D" w:themeColor="accent6" w:themeTint="99"/>
              <w:bottom w:val="nil"/>
            </w:tcBorders>
            <w:vAlign w:val="center"/>
          </w:tcPr>
          <w:p w14:paraId="26C3A10E" w14:textId="7E493F3E" w:rsidR="00A1533F" w:rsidRPr="00AB13DF" w:rsidRDefault="007B5E30" w:rsidP="00AB13DF">
            <w:pPr>
              <w:rPr>
                <w:rFonts w:ascii="Fira Sans" w:hAnsi="Fira Sans" w:cs="Times New Roman"/>
                <w:color w:val="595454"/>
                <w:sz w:val="20"/>
                <w:szCs w:val="20"/>
              </w:rPr>
            </w:pPr>
            <w:r w:rsidRPr="002F6404">
              <w:rPr>
                <w:rFonts w:ascii="Fira Sans" w:hAnsi="Fira Sans" w:cs="Times New Roman"/>
                <w:color w:val="auto"/>
                <w:sz w:val="20"/>
                <w:szCs w:val="20"/>
              </w:rPr>
              <w:t>The</w:t>
            </w:r>
            <w:r w:rsidR="00B25931" w:rsidRPr="002F6404">
              <w:rPr>
                <w:rFonts w:ascii="Fira Sans" w:hAnsi="Fira Sans" w:cs="Times New Roman"/>
                <w:color w:val="auto"/>
                <w:sz w:val="20"/>
                <w:szCs w:val="20"/>
              </w:rPr>
              <w:t xml:space="preserve"> person referred with a high suspicion of </w:t>
            </w:r>
            <w:r w:rsidR="00AF7CE1" w:rsidRPr="00AF7CE1">
              <w:rPr>
                <w:rFonts w:ascii="Fira Sans" w:hAnsi="Fira Sans" w:cs="Times New Roman"/>
                <w:color w:val="auto"/>
                <w:sz w:val="20"/>
                <w:szCs w:val="20"/>
              </w:rPr>
              <w:t>pancreatic</w:t>
            </w:r>
            <w:r w:rsidR="00B25931" w:rsidRPr="002F6404">
              <w:rPr>
                <w:rFonts w:ascii="Fira Sans" w:hAnsi="Fira Sans" w:cs="Times New Roman"/>
                <w:color w:val="4472C4" w:themeColor="accent1"/>
                <w:sz w:val="20"/>
                <w:szCs w:val="20"/>
              </w:rPr>
              <w:t xml:space="preserve"> </w:t>
            </w:r>
            <w:r w:rsidR="00B25931" w:rsidRPr="002F6404">
              <w:rPr>
                <w:rFonts w:ascii="Fira Sans" w:hAnsi="Fira Sans" w:cs="Times New Roman"/>
                <w:color w:val="auto"/>
                <w:sz w:val="20"/>
                <w:szCs w:val="20"/>
              </w:rPr>
              <w:t xml:space="preserve">cancer and triaged by a clinician </w:t>
            </w:r>
            <w:r w:rsidR="00DF7C41" w:rsidRPr="002F6404">
              <w:rPr>
                <w:rFonts w:ascii="Fira Sans" w:hAnsi="Fira Sans" w:cs="Times New Roman"/>
                <w:color w:val="auto"/>
                <w:sz w:val="20"/>
                <w:szCs w:val="20"/>
              </w:rPr>
              <w:t>will</w:t>
            </w:r>
            <w:r w:rsidR="00B25931" w:rsidRPr="002F6404">
              <w:rPr>
                <w:rFonts w:ascii="Fira Sans" w:hAnsi="Fira Sans" w:cs="Times New Roman"/>
                <w:color w:val="auto"/>
                <w:sz w:val="20"/>
                <w:szCs w:val="20"/>
              </w:rPr>
              <w:t xml:space="preserve"> receive their first cancer treatment </w:t>
            </w:r>
            <w:r w:rsidR="00B25931" w:rsidRPr="002F6404">
              <w:rPr>
                <w:rFonts w:ascii="Fira Sans" w:hAnsi="Fira Sans" w:cs="Times New Roman"/>
                <w:b/>
                <w:bCs/>
                <w:color w:val="auto"/>
                <w:sz w:val="20"/>
                <w:szCs w:val="20"/>
              </w:rPr>
              <w:t>within 62 days.</w:t>
            </w:r>
            <w:r w:rsidR="00B25931" w:rsidRPr="002F6404">
              <w:rPr>
                <w:rFonts w:ascii="Fira Sans" w:hAnsi="Fira Sans" w:cs="Times New Roman"/>
                <w:color w:val="auto"/>
                <w:sz w:val="20"/>
                <w:szCs w:val="20"/>
              </w:rPr>
              <w:t xml:space="preserve"> </w:t>
            </w:r>
          </w:p>
        </w:tc>
      </w:tr>
      <w:tr w:rsidR="00691D52" w14:paraId="5B945F2D" w14:textId="77777777" w:rsidTr="00AF7EEF">
        <w:trPr>
          <w:cnfStyle w:val="010000000000" w:firstRow="0" w:lastRow="1" w:firstColumn="0" w:lastColumn="0" w:oddVBand="0" w:evenVBand="0" w:oddHBand="0" w:evenHBand="0" w:firstRowFirstColumn="0" w:firstRowLastColumn="0" w:lastRowFirstColumn="0" w:lastRowLastColumn="0"/>
          <w:trHeight w:val="1482"/>
        </w:trPr>
        <w:tc>
          <w:tcPr>
            <w:tcW w:w="1387" w:type="pct"/>
            <w:tcBorders>
              <w:top w:val="single" w:sz="4" w:space="0" w:color="000000"/>
              <w:bottom w:val="single" w:sz="8" w:space="0" w:color="auto"/>
            </w:tcBorders>
            <w:noWrap/>
            <w:vAlign w:val="center"/>
          </w:tcPr>
          <w:p w14:paraId="6F73A9C2" w14:textId="3667FD8D" w:rsidR="002F308D" w:rsidRPr="002F308D" w:rsidRDefault="002F308D" w:rsidP="00AB13DF">
            <w:pPr>
              <w:rPr>
                <w:rFonts w:ascii="Fira Sans" w:hAnsi="Fira Sans"/>
                <w:color w:val="595454"/>
                <w:sz w:val="24"/>
                <w:szCs w:val="24"/>
              </w:rPr>
            </w:pPr>
            <w:r w:rsidRPr="002F308D">
              <w:rPr>
                <w:rFonts w:ascii="Fira Sans" w:hAnsi="Fira Sans"/>
                <w:color w:val="595454"/>
                <w:sz w:val="24"/>
                <w:szCs w:val="24"/>
              </w:rPr>
              <w:t>Step 5:</w:t>
            </w:r>
          </w:p>
          <w:p w14:paraId="16E90BE9" w14:textId="512E11F4" w:rsidR="00A1533F" w:rsidRPr="00AB13DF" w:rsidRDefault="00ED76E9" w:rsidP="00AB13DF">
            <w:pPr>
              <w:rPr>
                <w:rFonts w:ascii="Fira Sans" w:hAnsi="Fira Sans"/>
                <w:b w:val="0"/>
                <w:color w:val="595454"/>
                <w:sz w:val="24"/>
                <w:szCs w:val="24"/>
              </w:rPr>
            </w:pPr>
            <w:r w:rsidRPr="00AB13DF">
              <w:rPr>
                <w:rFonts w:ascii="Fira Sans" w:hAnsi="Fira Sans"/>
                <w:color w:val="595454"/>
                <w:sz w:val="24"/>
                <w:szCs w:val="24"/>
              </w:rPr>
              <w:t>Treatment</w:t>
            </w:r>
          </w:p>
        </w:tc>
        <w:tc>
          <w:tcPr>
            <w:tcW w:w="1537" w:type="pct"/>
            <w:gridSpan w:val="2"/>
            <w:tcBorders>
              <w:top w:val="single" w:sz="4" w:space="0" w:color="auto"/>
              <w:bottom w:val="single" w:sz="8" w:space="0" w:color="auto"/>
            </w:tcBorders>
            <w:vAlign w:val="center"/>
          </w:tcPr>
          <w:p w14:paraId="057AACA2" w14:textId="465CED78" w:rsidR="009E4311" w:rsidRPr="009E4311" w:rsidRDefault="00C05F2F" w:rsidP="009E4311">
            <w:pPr>
              <w:rPr>
                <w:rFonts w:ascii="Fira Sans" w:hAnsi="Fira Sans" w:cs="Times New Roman"/>
                <w:color w:val="595454"/>
              </w:rPr>
            </w:pPr>
            <w:r w:rsidRPr="00C05F2F">
              <w:rPr>
                <w:rFonts w:ascii="Fira Sans" w:hAnsi="Fira Sans" w:cs="Times New Roman"/>
                <w:b w:val="0"/>
                <w:bCs w:val="0"/>
                <w:color w:val="595454"/>
              </w:rPr>
              <w:t xml:space="preserve">Neoadjuvant/ adjuvant </w:t>
            </w:r>
            <w:r w:rsidR="008224F0">
              <w:rPr>
                <w:rFonts w:ascii="Fira Sans" w:hAnsi="Fira Sans" w:cs="Times New Roman"/>
                <w:b w:val="0"/>
                <w:bCs w:val="0"/>
                <w:color w:val="595454"/>
              </w:rPr>
              <w:t>systemic anti-cancer therapy</w:t>
            </w:r>
            <w:r>
              <w:rPr>
                <w:rFonts w:ascii="Fira Sans" w:hAnsi="Fira Sans" w:cs="Times New Roman"/>
                <w:b w:val="0"/>
                <w:bCs w:val="0"/>
                <w:color w:val="595454"/>
              </w:rPr>
              <w:t xml:space="preserve">, </w:t>
            </w:r>
            <w:r w:rsidRPr="00C05F2F">
              <w:rPr>
                <w:rFonts w:ascii="Fira Sans" w:hAnsi="Fira Sans" w:cs="Times New Roman"/>
                <w:b w:val="0"/>
                <w:bCs w:val="0"/>
                <w:color w:val="595454"/>
              </w:rPr>
              <w:t>radiation therapy</w:t>
            </w:r>
            <w:r w:rsidRPr="00691D52">
              <w:rPr>
                <w:rFonts w:ascii="Fira Sans" w:hAnsi="Fira Sans" w:cs="Times New Roman"/>
                <w:b w:val="0"/>
                <w:bCs w:val="0"/>
                <w:color w:val="595454"/>
              </w:rPr>
              <w:t xml:space="preserve"> </w:t>
            </w:r>
            <w:r>
              <w:rPr>
                <w:rFonts w:ascii="Fira Sans" w:hAnsi="Fira Sans" w:cs="Times New Roman"/>
                <w:b w:val="0"/>
                <w:bCs w:val="0"/>
                <w:color w:val="595454"/>
              </w:rPr>
              <w:t>or surgery</w:t>
            </w:r>
          </w:p>
        </w:tc>
        <w:tc>
          <w:tcPr>
            <w:tcW w:w="2076" w:type="pct"/>
            <w:tcBorders>
              <w:top w:val="single" w:sz="4" w:space="0" w:color="auto"/>
              <w:bottom w:val="single" w:sz="8" w:space="0" w:color="auto"/>
            </w:tcBorders>
            <w:vAlign w:val="center"/>
          </w:tcPr>
          <w:p w14:paraId="6FA64E64" w14:textId="77777777" w:rsidR="00A1533F" w:rsidRDefault="0048795D" w:rsidP="00AB13DF">
            <w:pPr>
              <w:rPr>
                <w:rFonts w:ascii="Fira Sans" w:hAnsi="Fira Sans" w:cs="Times New Roman"/>
                <w:color w:val="000000" w:themeColor="text1"/>
                <w:sz w:val="20"/>
                <w:szCs w:val="20"/>
              </w:rPr>
            </w:pPr>
            <w:r w:rsidRPr="0048795D">
              <w:rPr>
                <w:rFonts w:ascii="Fira Sans" w:hAnsi="Fira Sans" w:cs="Times New Roman"/>
                <w:b w:val="0"/>
                <w:bCs w:val="0"/>
                <w:color w:val="000000" w:themeColor="text1"/>
                <w:sz w:val="20"/>
                <w:szCs w:val="20"/>
              </w:rPr>
              <w:t xml:space="preserve">The person begins their first cancer treatment </w:t>
            </w:r>
            <w:r w:rsidRPr="009E4311">
              <w:rPr>
                <w:rFonts w:ascii="Fira Sans" w:hAnsi="Fira Sans" w:cs="Times New Roman"/>
                <w:color w:val="000000" w:themeColor="text1"/>
                <w:sz w:val="20"/>
                <w:szCs w:val="20"/>
              </w:rPr>
              <w:t>within 31 days</w:t>
            </w:r>
            <w:r w:rsidRPr="0048795D">
              <w:rPr>
                <w:rFonts w:ascii="Fira Sans" w:hAnsi="Fira Sans" w:cs="Times New Roman"/>
                <w:b w:val="0"/>
                <w:bCs w:val="0"/>
                <w:color w:val="000000" w:themeColor="text1"/>
                <w:sz w:val="20"/>
                <w:szCs w:val="20"/>
              </w:rPr>
              <w:t xml:space="preserve"> of the decision to treat, regardless of how they were initially referred</w:t>
            </w:r>
          </w:p>
          <w:p w14:paraId="6F5EC8EC" w14:textId="77777777" w:rsidR="005C514F" w:rsidRDefault="005C514F" w:rsidP="00AB13DF">
            <w:pPr>
              <w:rPr>
                <w:rFonts w:ascii="Fira Sans" w:hAnsi="Fira Sans" w:cs="Times New Roman"/>
                <w:b w:val="0"/>
                <w:bCs w:val="0"/>
                <w:color w:val="000000" w:themeColor="text1"/>
                <w:sz w:val="20"/>
                <w:szCs w:val="20"/>
              </w:rPr>
            </w:pPr>
          </w:p>
          <w:p w14:paraId="4E3D852A" w14:textId="574AE788" w:rsidR="0099554A" w:rsidRPr="009E4311" w:rsidRDefault="0099554A" w:rsidP="00AB13DF">
            <w:pPr>
              <w:rPr>
                <w:rFonts w:ascii="Fira Sans" w:hAnsi="Fira Sans" w:cs="Times New Roman"/>
                <w:color w:val="000000" w:themeColor="text1"/>
                <w:sz w:val="20"/>
                <w:szCs w:val="20"/>
              </w:rPr>
            </w:pPr>
            <w:r w:rsidRPr="00DF027E">
              <w:rPr>
                <w:rFonts w:ascii="Fira Sans" w:hAnsi="Fira Sans" w:cs="Times New Roman"/>
                <w:b w:val="0"/>
                <w:bCs w:val="0"/>
                <w:color w:val="000000" w:themeColor="text1"/>
                <w:sz w:val="20"/>
                <w:szCs w:val="20"/>
              </w:rPr>
              <w:t>The person begins adjuvant chemotherapy</w:t>
            </w:r>
            <w:r w:rsidRPr="00DF027E">
              <w:rPr>
                <w:rFonts w:ascii="Fira Sans" w:hAnsi="Fira Sans" w:cs="Times New Roman"/>
                <w:color w:val="000000" w:themeColor="text1"/>
                <w:sz w:val="20"/>
                <w:szCs w:val="20"/>
              </w:rPr>
              <w:t xml:space="preserve"> </w:t>
            </w:r>
            <w:r w:rsidRPr="00AA767D">
              <w:rPr>
                <w:rFonts w:ascii="Fira Sans" w:hAnsi="Fira Sans" w:cs="Times New Roman"/>
                <w:color w:val="000000" w:themeColor="text1"/>
                <w:sz w:val="20"/>
                <w:szCs w:val="20"/>
              </w:rPr>
              <w:t xml:space="preserve">within </w:t>
            </w:r>
            <w:r w:rsidR="00E22684">
              <w:rPr>
                <w:rFonts w:ascii="Fira Sans" w:hAnsi="Fira Sans" w:cs="Times New Roman"/>
                <w:color w:val="000000" w:themeColor="text1"/>
                <w:sz w:val="20"/>
                <w:szCs w:val="20"/>
              </w:rPr>
              <w:t>4</w:t>
            </w:r>
            <w:r w:rsidRPr="00AA767D">
              <w:rPr>
                <w:rFonts w:ascii="Fira Sans" w:hAnsi="Fira Sans" w:cs="Times New Roman"/>
                <w:color w:val="000000" w:themeColor="text1"/>
                <w:sz w:val="20"/>
                <w:szCs w:val="20"/>
              </w:rPr>
              <w:t xml:space="preserve"> weeks</w:t>
            </w:r>
            <w:r w:rsidRPr="00DF027E">
              <w:rPr>
                <w:rFonts w:ascii="Fira Sans" w:hAnsi="Fira Sans" w:cs="Times New Roman"/>
                <w:color w:val="000000" w:themeColor="text1"/>
                <w:sz w:val="20"/>
                <w:szCs w:val="20"/>
              </w:rPr>
              <w:t xml:space="preserve"> </w:t>
            </w:r>
            <w:r w:rsidRPr="00AA767D">
              <w:rPr>
                <w:rFonts w:ascii="Fira Sans" w:hAnsi="Fira Sans" w:cs="Times New Roman"/>
                <w:b w:val="0"/>
                <w:color w:val="000000" w:themeColor="text1"/>
                <w:sz w:val="20"/>
                <w:szCs w:val="20"/>
              </w:rPr>
              <w:t>after their surgery</w:t>
            </w:r>
            <w:r w:rsidRPr="00DF027E">
              <w:rPr>
                <w:rFonts w:ascii="Fira Sans" w:hAnsi="Fira Sans" w:cs="Times New Roman"/>
                <w:color w:val="000000" w:themeColor="text1"/>
                <w:sz w:val="20"/>
                <w:szCs w:val="20"/>
              </w:rPr>
              <w:t>.</w:t>
            </w:r>
          </w:p>
        </w:tc>
      </w:tr>
    </w:tbl>
    <w:p w14:paraId="0484A362" w14:textId="5357BBFD" w:rsidR="00C05F2F" w:rsidRDefault="00C05F2F" w:rsidP="00C05F2F">
      <w:pPr>
        <w:rPr>
          <w:lang w:eastAsia="en-NZ"/>
        </w:rPr>
      </w:pPr>
    </w:p>
    <w:p w14:paraId="347D9A7F" w14:textId="3753C785" w:rsidR="00B121C0" w:rsidRPr="00691D52" w:rsidRDefault="006E4508" w:rsidP="00845E42">
      <w:pPr>
        <w:pStyle w:val="OCCP1"/>
      </w:pPr>
      <w:bookmarkStart w:id="15" w:name="_Toc189804891"/>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15"/>
    </w:p>
    <w:p w14:paraId="4BB03C1A" w14:textId="77777777" w:rsidR="00627260" w:rsidRPr="00627260" w:rsidRDefault="00627260" w:rsidP="002715C5">
      <w:pPr>
        <w:spacing w:before="120"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627260">
      <w:pPr>
        <w:spacing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72486068"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DD4D9A">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2715C5">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57DB175A" w14:textId="77777777" w:rsidR="00FD632A" w:rsidRPr="00627260" w:rsidRDefault="00FD632A" w:rsidP="00627260">
      <w:pPr>
        <w:jc w:val="both"/>
        <w:rPr>
          <w:rFonts w:ascii="Montserrat" w:hAnsi="Montserrat"/>
          <w:color w:val="595454"/>
          <w:sz w:val="24"/>
          <w:szCs w:val="24"/>
          <w:lang w:eastAsia="en-NZ"/>
        </w:rPr>
      </w:pPr>
    </w:p>
    <w:p w14:paraId="09AF4857" w14:textId="7A17FFBE" w:rsidR="00AA767D" w:rsidRDefault="00A16E8E" w:rsidP="00AA767D">
      <w:pPr>
        <w:spacing w:line="240" w:lineRule="auto"/>
        <w:jc w:val="both"/>
        <w:rPr>
          <w:rStyle w:val="eop"/>
          <w:rFonts w:ascii="Fira Sans" w:hAnsi="Fira Sans" w:cs="Calibri"/>
          <w:color w:val="000000" w:themeColor="text1"/>
          <w:shd w:val="clear" w:color="auto" w:fill="FFFFFF"/>
        </w:rPr>
      </w:pPr>
      <w:r w:rsidRPr="001C1E9F">
        <w:rPr>
          <w:rFonts w:ascii="Fira Sans" w:hAnsi="Fira Sans"/>
          <w:color w:val="000000" w:themeColor="text1"/>
          <w:lang w:eastAsia="en-NZ"/>
        </w:rPr>
        <w:t>In New Zealand, pancreatic cancer is the 9</w:t>
      </w:r>
      <w:r w:rsidRPr="001C1E9F">
        <w:rPr>
          <w:rFonts w:ascii="Fira Sans" w:hAnsi="Fira Sans"/>
          <w:color w:val="000000" w:themeColor="text1"/>
          <w:vertAlign w:val="superscript"/>
          <w:lang w:eastAsia="en-NZ"/>
        </w:rPr>
        <w:t>th</w:t>
      </w:r>
      <w:r w:rsidRPr="001C1E9F">
        <w:rPr>
          <w:rFonts w:ascii="Fira Sans" w:hAnsi="Fira Sans"/>
          <w:color w:val="000000" w:themeColor="text1"/>
          <w:lang w:eastAsia="en-NZ"/>
        </w:rPr>
        <w:t xml:space="preserve"> most common type of cancer, but it accounts for the 5</w:t>
      </w:r>
      <w:r w:rsidRPr="001C1E9F">
        <w:rPr>
          <w:rFonts w:ascii="Fira Sans" w:hAnsi="Fira Sans"/>
          <w:color w:val="000000" w:themeColor="text1"/>
          <w:vertAlign w:val="superscript"/>
          <w:lang w:eastAsia="en-NZ"/>
        </w:rPr>
        <w:t>th</w:t>
      </w:r>
      <w:r w:rsidRPr="001C1E9F">
        <w:rPr>
          <w:rFonts w:ascii="Fira Sans" w:hAnsi="Fira Sans"/>
          <w:color w:val="000000" w:themeColor="text1"/>
          <w:lang w:eastAsia="en-NZ"/>
        </w:rPr>
        <w:t xml:space="preserve"> biggest of cancer deaths. According to New Zealand Cancer registry, in 2019, 723 people were diagnosed with pancreatic cancer which equivalent to the incidence of 8.6 per 100,000</w:t>
      </w:r>
      <w:r w:rsidR="00D576FA">
        <w:rPr>
          <w:rFonts w:ascii="Fira Sans" w:hAnsi="Fira Sans"/>
          <w:color w:val="000000" w:themeColor="text1"/>
          <w:lang w:eastAsia="en-NZ"/>
        </w:rPr>
        <w:t xml:space="preserve"> </w:t>
      </w:r>
      <w:r w:rsidRPr="001C1E9F">
        <w:rPr>
          <w:rFonts w:ascii="Fira Sans" w:hAnsi="Fira Sans"/>
          <w:color w:val="000000" w:themeColor="text1"/>
          <w:lang w:eastAsia="en-NZ"/>
        </w:rPr>
        <w:t xml:space="preserve">people. </w:t>
      </w:r>
      <w:r w:rsidRPr="001C1E9F">
        <w:rPr>
          <w:rStyle w:val="normaltextrun"/>
          <w:rFonts w:ascii="Fira Sans" w:hAnsi="Fira Sans" w:cs="Calibri"/>
          <w:color w:val="000000" w:themeColor="text1"/>
          <w:shd w:val="clear" w:color="auto" w:fill="FFFFFF"/>
        </w:rPr>
        <w:t>The incidence of pancreatic cancer is significantly higher for Māori (10.4/100,000) compared with non-Māori (6.7/100,000)</w:t>
      </w:r>
      <w:r w:rsidR="00CF777E">
        <w:rPr>
          <w:rStyle w:val="normaltextrun"/>
          <w:rFonts w:ascii="Fira Sans" w:hAnsi="Fira Sans" w:cs="Calibri"/>
          <w:color w:val="000000" w:themeColor="text1"/>
          <w:shd w:val="clear" w:color="auto" w:fill="FFFFFF"/>
        </w:rPr>
        <w:t xml:space="preserve"> </w:t>
      </w:r>
      <w:r w:rsidRPr="001C1E9F">
        <w:rPr>
          <w:rStyle w:val="normaltextrun"/>
          <w:rFonts w:ascii="Fira Sans" w:hAnsi="Fira Sans" w:cs="Calibri"/>
          <w:color w:val="000000" w:themeColor="text1"/>
          <w:shd w:val="clear" w:color="auto" w:fill="FFFFFF"/>
        </w:rPr>
        <w:t>(Pancreatic QPI Descriptions)</w:t>
      </w:r>
      <w:r w:rsidRPr="001C1E9F">
        <w:rPr>
          <w:rStyle w:val="eop"/>
          <w:rFonts w:ascii="Fira Sans" w:hAnsi="Fira Sans" w:cs="Calibri"/>
          <w:color w:val="000000" w:themeColor="text1"/>
          <w:shd w:val="clear" w:color="auto" w:fill="FFFFFF"/>
        </w:rPr>
        <w:t xml:space="preserve">. </w:t>
      </w:r>
    </w:p>
    <w:p w14:paraId="00B510A9" w14:textId="0F16C6AB" w:rsidR="00AA767D" w:rsidRDefault="00A16E8E" w:rsidP="00AA767D">
      <w:pPr>
        <w:spacing w:line="240" w:lineRule="auto"/>
        <w:jc w:val="both"/>
        <w:rPr>
          <w:rStyle w:val="eop"/>
          <w:rFonts w:ascii="Fira Sans" w:hAnsi="Fira Sans" w:cs="Calibri"/>
          <w:color w:val="000000" w:themeColor="text1"/>
          <w:shd w:val="clear" w:color="auto" w:fill="FFFFFF"/>
        </w:rPr>
      </w:pPr>
      <w:r w:rsidRPr="001C1E9F">
        <w:rPr>
          <w:rStyle w:val="eop"/>
          <w:rFonts w:ascii="Fira Sans" w:hAnsi="Fira Sans" w:cs="Calibri"/>
          <w:color w:val="000000" w:themeColor="text1"/>
          <w:shd w:val="clear" w:color="auto" w:fill="FFFFFF"/>
        </w:rPr>
        <w:t>Pancreatic cancer is known for its poor prognosis with overall 5-year survival rate between 5%-8% (</w:t>
      </w:r>
      <w:proofErr w:type="spellStart"/>
      <w:r w:rsidRPr="001C1E9F">
        <w:rPr>
          <w:rStyle w:val="eop"/>
          <w:rFonts w:ascii="Fira Sans" w:hAnsi="Fira Sans" w:cs="Calibri"/>
          <w:color w:val="000000" w:themeColor="text1"/>
          <w:shd w:val="clear" w:color="auto" w:fill="FFFFFF"/>
        </w:rPr>
        <w:t>Rawla</w:t>
      </w:r>
      <w:proofErr w:type="spellEnd"/>
      <w:r w:rsidRPr="001C1E9F">
        <w:rPr>
          <w:rStyle w:val="eop"/>
          <w:rFonts w:ascii="Fira Sans" w:hAnsi="Fira Sans" w:cs="Calibri"/>
          <w:color w:val="000000" w:themeColor="text1"/>
          <w:shd w:val="clear" w:color="auto" w:fill="FFFFFF"/>
        </w:rPr>
        <w:t xml:space="preserve"> et al 2019) and median survival from diagnosis ranges from 10-30 months (Lambert et al 2019). In New Zealand, the mortality rate is even worse in M</w:t>
      </w:r>
      <w:r w:rsidR="00DF0AFD">
        <w:rPr>
          <w:rStyle w:val="eop"/>
          <w:rFonts w:ascii="Fira Sans" w:hAnsi="Fira Sans" w:cs="Calibri"/>
          <w:color w:val="000000" w:themeColor="text1"/>
          <w:shd w:val="clear" w:color="auto" w:fill="FFFFFF"/>
        </w:rPr>
        <w:t>ā</w:t>
      </w:r>
      <w:r w:rsidRPr="001C1E9F">
        <w:rPr>
          <w:rStyle w:val="eop"/>
          <w:rFonts w:ascii="Fira Sans" w:hAnsi="Fira Sans" w:cs="Calibri"/>
          <w:color w:val="000000" w:themeColor="text1"/>
          <w:shd w:val="clear" w:color="auto" w:fill="FFFFFF"/>
        </w:rPr>
        <w:t xml:space="preserve">ori who were 12% more likely to die from pancreatic cancer compared to </w:t>
      </w:r>
      <w:r w:rsidR="00800357" w:rsidRPr="001C1E9F">
        <w:rPr>
          <w:rStyle w:val="eop"/>
          <w:rFonts w:ascii="Fira Sans" w:hAnsi="Fira Sans" w:cs="Calibri"/>
          <w:color w:val="000000" w:themeColor="text1"/>
          <w:shd w:val="clear" w:color="auto" w:fill="FFFFFF"/>
        </w:rPr>
        <w:t>non-M</w:t>
      </w:r>
      <w:r w:rsidR="00800357">
        <w:rPr>
          <w:rStyle w:val="eop"/>
          <w:rFonts w:ascii="Fira Sans" w:hAnsi="Fira Sans" w:cs="Calibri"/>
          <w:color w:val="000000" w:themeColor="text1"/>
          <w:shd w:val="clear" w:color="auto" w:fill="FFFFFF"/>
        </w:rPr>
        <w:t>ā</w:t>
      </w:r>
      <w:r w:rsidR="00800357" w:rsidRPr="001C1E9F">
        <w:rPr>
          <w:rStyle w:val="eop"/>
          <w:rFonts w:ascii="Fira Sans" w:hAnsi="Fira Sans" w:cs="Calibri"/>
          <w:color w:val="000000" w:themeColor="text1"/>
          <w:shd w:val="clear" w:color="auto" w:fill="FFFFFF"/>
        </w:rPr>
        <w:t>ori</w:t>
      </w:r>
      <w:r w:rsidRPr="001C1E9F">
        <w:rPr>
          <w:rStyle w:val="eop"/>
          <w:rFonts w:ascii="Fira Sans" w:hAnsi="Fira Sans" w:cs="Calibri"/>
          <w:color w:val="000000" w:themeColor="text1"/>
          <w:shd w:val="clear" w:color="auto" w:fill="FFFFFF"/>
        </w:rPr>
        <w:t xml:space="preserve"> (Gurney et al 2020). </w:t>
      </w:r>
    </w:p>
    <w:p w14:paraId="413E2EC1" w14:textId="38556B8E" w:rsidR="00A16E8E" w:rsidRPr="001C1E9F" w:rsidRDefault="00A16E8E" w:rsidP="00AA767D">
      <w:pPr>
        <w:spacing w:line="240" w:lineRule="auto"/>
        <w:jc w:val="both"/>
        <w:rPr>
          <w:rStyle w:val="eop"/>
          <w:rFonts w:ascii="Fira Sans" w:hAnsi="Fira Sans" w:cs="Calibri"/>
          <w:color w:val="000000" w:themeColor="text1"/>
          <w:shd w:val="clear" w:color="auto" w:fill="FFFFFF"/>
        </w:rPr>
      </w:pPr>
      <w:r w:rsidRPr="001C1E9F">
        <w:rPr>
          <w:rStyle w:val="eop"/>
          <w:rFonts w:ascii="Fira Sans" w:hAnsi="Fira Sans" w:cs="Calibri"/>
          <w:color w:val="000000" w:themeColor="text1"/>
          <w:shd w:val="clear" w:color="auto" w:fill="FFFFFF"/>
        </w:rPr>
        <w:t>Pancreatic cancer often presents insidiously, displaying minimal or no symptoms in the early stage</w:t>
      </w:r>
      <w:r w:rsidR="005800B6">
        <w:rPr>
          <w:rStyle w:val="eop"/>
          <w:rFonts w:ascii="Fira Sans" w:hAnsi="Fira Sans" w:cs="Calibri"/>
          <w:color w:val="000000" w:themeColor="text1"/>
          <w:shd w:val="clear" w:color="auto" w:fill="FFFFFF"/>
        </w:rPr>
        <w:t>s</w:t>
      </w:r>
      <w:r w:rsidRPr="001C1E9F">
        <w:rPr>
          <w:rStyle w:val="eop"/>
          <w:rFonts w:ascii="Fira Sans" w:hAnsi="Fira Sans" w:cs="Calibri"/>
          <w:color w:val="000000" w:themeColor="text1"/>
          <w:shd w:val="clear" w:color="auto" w:fill="FFFFFF"/>
        </w:rPr>
        <w:t xml:space="preserve">. </w:t>
      </w:r>
      <w:r w:rsidR="00AA767D">
        <w:rPr>
          <w:rStyle w:val="eop"/>
          <w:rFonts w:ascii="Fira Sans" w:hAnsi="Fira Sans" w:cs="Calibri"/>
          <w:color w:val="000000" w:themeColor="text1"/>
          <w:shd w:val="clear" w:color="auto" w:fill="FFFFFF"/>
        </w:rPr>
        <w:t>Most</w:t>
      </w:r>
      <w:r w:rsidRPr="001C1E9F">
        <w:rPr>
          <w:rStyle w:val="eop"/>
          <w:rFonts w:ascii="Fira Sans" w:hAnsi="Fira Sans" w:cs="Calibri"/>
          <w:color w:val="000000" w:themeColor="text1"/>
          <w:shd w:val="clear" w:color="auto" w:fill="FFFFFF"/>
        </w:rPr>
        <w:t xml:space="preserve"> </w:t>
      </w:r>
      <w:r w:rsidR="005800B6">
        <w:rPr>
          <w:rStyle w:val="eop"/>
          <w:rFonts w:ascii="Fira Sans" w:hAnsi="Fira Sans" w:cs="Calibri"/>
          <w:color w:val="000000" w:themeColor="text1"/>
          <w:shd w:val="clear" w:color="auto" w:fill="FFFFFF"/>
        </w:rPr>
        <w:t>people</w:t>
      </w:r>
      <w:r w:rsidRPr="001C1E9F">
        <w:rPr>
          <w:rStyle w:val="eop"/>
          <w:rFonts w:ascii="Fira Sans" w:hAnsi="Fira Sans" w:cs="Calibri"/>
          <w:color w:val="000000" w:themeColor="text1"/>
          <w:shd w:val="clear" w:color="auto" w:fill="FFFFFF"/>
        </w:rPr>
        <w:t xml:space="preserve"> already have advanced disease by the time of diagnosis leaving treatment intent palliative rather than curative. Early introduction of palliative care service should be advocated for these </w:t>
      </w:r>
      <w:r w:rsidR="005926AD">
        <w:rPr>
          <w:rStyle w:val="eop"/>
          <w:rFonts w:ascii="Fira Sans" w:hAnsi="Fira Sans" w:cs="Calibri"/>
          <w:color w:val="000000" w:themeColor="text1"/>
          <w:shd w:val="clear" w:color="auto" w:fill="FFFFFF"/>
        </w:rPr>
        <w:t>people</w:t>
      </w:r>
      <w:r w:rsidRPr="001C1E9F">
        <w:rPr>
          <w:rStyle w:val="eop"/>
          <w:rFonts w:ascii="Fira Sans" w:hAnsi="Fira Sans" w:cs="Calibri"/>
          <w:color w:val="000000" w:themeColor="text1"/>
          <w:shd w:val="clear" w:color="auto" w:fill="FFFFFF"/>
        </w:rPr>
        <w:t xml:space="preserve">. </w:t>
      </w:r>
    </w:p>
    <w:p w14:paraId="4C0B36B4" w14:textId="2F76C1D4" w:rsidR="00EA325A" w:rsidRDefault="00A16E8E" w:rsidP="00AA767D">
      <w:pPr>
        <w:spacing w:line="240" w:lineRule="auto"/>
        <w:jc w:val="both"/>
        <w:rPr>
          <w:rStyle w:val="eop"/>
          <w:rFonts w:ascii="Fira Sans" w:hAnsi="Fira Sans" w:cs="Calibri"/>
          <w:color w:val="000000" w:themeColor="text1"/>
          <w:shd w:val="clear" w:color="auto" w:fill="FFFFFF"/>
        </w:rPr>
      </w:pPr>
      <w:r w:rsidRPr="001C1E9F">
        <w:rPr>
          <w:rFonts w:ascii="Montserrat" w:eastAsiaTheme="majorEastAsia" w:hAnsi="Montserrat" w:cstheme="majorBidi"/>
          <w:b/>
          <w:noProof/>
          <w:color w:val="000000" w:themeColor="text1"/>
          <w:sz w:val="20"/>
          <w:szCs w:val="20"/>
          <w:lang w:eastAsia="en-NZ"/>
        </w:rPr>
        <w:drawing>
          <wp:anchor distT="0" distB="0" distL="114300" distR="114300" simplePos="0" relativeHeight="251658251" behindDoc="1" locked="0" layoutInCell="1" allowOverlap="1" wp14:anchorId="543F2B4B" wp14:editId="415E147B">
            <wp:simplePos x="0" y="0"/>
            <wp:positionH relativeFrom="page">
              <wp:posOffset>9525</wp:posOffset>
            </wp:positionH>
            <wp:positionV relativeFrom="paragraph">
              <wp:posOffset>1288415</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Pr="001C1E9F">
        <w:rPr>
          <w:rStyle w:val="eop"/>
          <w:rFonts w:ascii="Fira Sans" w:hAnsi="Fira Sans" w:cs="Calibri"/>
          <w:color w:val="000000" w:themeColor="text1"/>
          <w:shd w:val="clear" w:color="auto" w:fill="FFFFFF"/>
        </w:rPr>
        <w:t xml:space="preserve">This optimal cancer care pathway covers pancreatic adenocarcinoma which accounts for more than 90% of pancreatic cancer cases. Pancreatic neuroendocrine </w:t>
      </w:r>
      <w:proofErr w:type="spellStart"/>
      <w:r w:rsidRPr="001C1E9F">
        <w:rPr>
          <w:rStyle w:val="eop"/>
          <w:rFonts w:ascii="Fira Sans" w:hAnsi="Fira Sans" w:cs="Calibri"/>
          <w:color w:val="000000" w:themeColor="text1"/>
          <w:shd w:val="clear" w:color="auto" w:fill="FFFFFF"/>
        </w:rPr>
        <w:t>tumours</w:t>
      </w:r>
      <w:proofErr w:type="spellEnd"/>
      <w:r w:rsidRPr="001C1E9F">
        <w:rPr>
          <w:rStyle w:val="eop"/>
          <w:rFonts w:ascii="Fira Sans" w:hAnsi="Fira Sans" w:cs="Calibri"/>
          <w:color w:val="000000" w:themeColor="text1"/>
          <w:shd w:val="clear" w:color="auto" w:fill="FFFFFF"/>
        </w:rPr>
        <w:t xml:space="preserve"> (PNETs) are not included in this pathway due to its distinct risk factors and different management options.</w:t>
      </w:r>
      <w:r w:rsidR="00CE3E9E" w:rsidRPr="001C1E9F">
        <w:rPr>
          <w:rStyle w:val="eop"/>
          <w:rFonts w:ascii="Fira Sans" w:hAnsi="Fira Sans" w:cs="Calibri"/>
          <w:color w:val="000000" w:themeColor="text1"/>
          <w:shd w:val="clear" w:color="auto" w:fill="FFFFFF"/>
        </w:rPr>
        <w:t xml:space="preserve"> </w:t>
      </w:r>
    </w:p>
    <w:p w14:paraId="3840AD37" w14:textId="3AFD16A7" w:rsidR="00627260" w:rsidRPr="00A16E8E" w:rsidRDefault="00627260" w:rsidP="00A16E8E">
      <w:pPr>
        <w:jc w:val="both"/>
        <w:rPr>
          <w:rFonts w:ascii="Fira Sans" w:hAnsi="Fira Sans" w:cs="Calibri"/>
          <w:color w:val="595959" w:themeColor="text1" w:themeTint="A6"/>
          <w:shd w:val="clear" w:color="auto" w:fill="FFFFFF"/>
        </w:rPr>
      </w:pPr>
      <w:r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F3BFB" w:rsidRPr="00E17404" w14:paraId="3FAE5EF8" w14:textId="77777777" w:rsidTr="007201F6">
        <w:trPr>
          <w:cantSplit/>
          <w:trHeight w:val="170"/>
          <w:jc w:val="center"/>
        </w:trPr>
        <w:tc>
          <w:tcPr>
            <w:tcW w:w="1256" w:type="dxa"/>
            <w:tcBorders>
              <w:right w:val="single" w:sz="18" w:space="0" w:color="FFF7E9"/>
            </w:tcBorders>
            <w:shd w:val="clear" w:color="auto" w:fill="2C463B"/>
            <w:vAlign w:val="center"/>
          </w:tcPr>
          <w:p w14:paraId="7A8AAC9F" w14:textId="77777777" w:rsidR="00CF3BFB" w:rsidRPr="00751FE3" w:rsidRDefault="00CF3BFB"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50D5A01" w14:textId="5DA777DB" w:rsidR="00CF3BFB" w:rsidRPr="00537E6F" w:rsidRDefault="00CF3BFB"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C42B725" w14:textId="77777777" w:rsidR="00CF3BFB" w:rsidRPr="00537E6F" w:rsidRDefault="00CF3BFB"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678FE08" w14:textId="77777777" w:rsidR="00CF3BFB" w:rsidRPr="00537E6F" w:rsidRDefault="00CF3BFB"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AB6287C" w14:textId="77777777" w:rsidR="00CF3BFB" w:rsidRPr="00537E6F" w:rsidRDefault="00CF3BFB"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93C03FF" w14:textId="77777777" w:rsidR="00CF3BFB" w:rsidRPr="00537E6F" w:rsidRDefault="00CF3BFB"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E723D81" w14:textId="77777777" w:rsidR="00CF3BFB" w:rsidRPr="00537E6F" w:rsidRDefault="00CF3BFB" w:rsidP="007201F6">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C80014">
      <w:pPr>
        <w:pStyle w:val="OCCP3"/>
      </w:pPr>
      <w:bookmarkStart w:id="16" w:name="_Toc189804892"/>
      <w:r w:rsidRPr="00A82DDA">
        <w:t>Step 1:</w:t>
      </w:r>
      <w:r w:rsidR="00EE38A4" w:rsidRPr="00A82DDA">
        <w:t xml:space="preserve"> </w:t>
      </w:r>
      <w:r w:rsidRPr="00A82DDA">
        <w:t>Wellness</w:t>
      </w:r>
      <w:bookmarkEnd w:id="16"/>
      <w:r w:rsidRPr="00A82DDA">
        <w:t xml:space="preserve"> </w:t>
      </w:r>
    </w:p>
    <w:p w14:paraId="31E68928" w14:textId="79A9F914" w:rsidR="00516992" w:rsidRPr="00B308AF" w:rsidRDefault="00A621F3" w:rsidP="00516992">
      <w:pPr>
        <w:spacing w:before="120" w:after="120"/>
        <w:jc w:val="both"/>
        <w:rPr>
          <w:rFonts w:ascii="Fira Sans" w:hAnsi="Fira Sans" w:cs="Arial"/>
          <w:b/>
          <w:bCs/>
          <w:color w:val="595454"/>
          <w:lang w:eastAsia="en-NZ"/>
        </w:rPr>
      </w:pPr>
      <w:bookmarkStart w:id="17" w:name="_Hlk191544703"/>
      <w:r>
        <w:rPr>
          <w:rFonts w:ascii="Fira Sans" w:hAnsi="Fira Sans" w:cs="Arial"/>
          <w:b/>
          <w:bCs/>
          <w:color w:val="595454"/>
          <w:lang w:eastAsia="en-NZ"/>
        </w:rPr>
        <w:t>C</w:t>
      </w:r>
      <w:r w:rsidR="00516992" w:rsidRPr="00B308AF">
        <w:rPr>
          <w:rFonts w:ascii="Fira Sans" w:hAnsi="Fira Sans" w:cs="Arial"/>
          <w:b/>
          <w:bCs/>
          <w:color w:val="595454"/>
          <w:lang w:eastAsia="en-NZ"/>
        </w:rPr>
        <w:t xml:space="preserve">ancer prevention efforts should be part of all cancer control pathways. This step recommends actions the person/whānau can take </w:t>
      </w:r>
      <w:r w:rsidR="00BD3CD2">
        <w:rPr>
          <w:rFonts w:ascii="Fira Sans" w:hAnsi="Fira Sans" w:cs="Arial"/>
          <w:b/>
          <w:bCs/>
          <w:color w:val="595454"/>
          <w:lang w:eastAsia="en-NZ"/>
        </w:rPr>
        <w:t>to improve</w:t>
      </w:r>
      <w:r w:rsidR="00BD3CD2" w:rsidRPr="00B308AF">
        <w:rPr>
          <w:rFonts w:ascii="Fira Sans" w:hAnsi="Fira Sans" w:cs="Arial"/>
          <w:b/>
          <w:bCs/>
          <w:color w:val="595454"/>
          <w:lang w:eastAsia="en-NZ"/>
        </w:rPr>
        <w:t xml:space="preserve"> </w:t>
      </w:r>
      <w:r w:rsidR="00516992" w:rsidRPr="00B308AF">
        <w:rPr>
          <w:rFonts w:ascii="Fira Sans" w:hAnsi="Fira Sans" w:cs="Arial"/>
          <w:b/>
          <w:bCs/>
          <w:color w:val="595454"/>
          <w:lang w:eastAsia="en-NZ"/>
        </w:rPr>
        <w:t xml:space="preserve">their wellbeing and reduce the overall risk of cancer. </w:t>
      </w:r>
    </w:p>
    <w:bookmarkEnd w:id="17"/>
    <w:p w14:paraId="5C30BAA8" w14:textId="19D865AC" w:rsidR="008574F5" w:rsidRPr="008574F5" w:rsidRDefault="008574F5" w:rsidP="007A6852">
      <w:pPr>
        <w:spacing w:before="120" w:line="240" w:lineRule="auto"/>
        <w:jc w:val="both"/>
        <w:rPr>
          <w:rFonts w:ascii="Fira Sans" w:hAnsi="Fira Sans"/>
          <w:lang w:val="en-NZ"/>
        </w:rPr>
      </w:pPr>
      <w:r w:rsidRPr="008574F5">
        <w:rPr>
          <w:rFonts w:ascii="Fira Sans" w:hAnsi="Fira Sans"/>
          <w:lang w:val="en-NZ" w:eastAsia="en-NZ"/>
        </w:rPr>
        <w:t>Health care providers and services such as primary care, public health units, hospitals</w:t>
      </w:r>
      <w:r w:rsidR="000D2EA9">
        <w:rPr>
          <w:rFonts w:ascii="Fira Sans" w:hAnsi="Fira Sans"/>
          <w:lang w:val="en-NZ" w:eastAsia="en-NZ"/>
        </w:rPr>
        <w:t>,</w:t>
      </w:r>
      <w:r w:rsidRPr="008574F5">
        <w:rPr>
          <w:rFonts w:ascii="Fira Sans" w:hAnsi="Fira Sans"/>
          <w:lang w:val="en-NZ" w:eastAsia="en-NZ"/>
        </w:rPr>
        <w:t xml:space="preserve"> and </w:t>
      </w:r>
      <w:r w:rsidR="009857EF">
        <w:rPr>
          <w:rFonts w:ascii="Fira Sans" w:hAnsi="Fira Sans"/>
          <w:lang w:val="en-NZ" w:eastAsia="en-NZ"/>
        </w:rPr>
        <w:t>non-governmental organisations</w:t>
      </w:r>
      <w:r w:rsidR="009857EF" w:rsidRPr="008574F5">
        <w:rPr>
          <w:rFonts w:ascii="Fira Sans" w:hAnsi="Fira Sans"/>
          <w:lang w:val="en-NZ" w:eastAsia="en-NZ"/>
        </w:rPr>
        <w:t xml:space="preserve"> </w:t>
      </w:r>
      <w:r w:rsidR="009857EF">
        <w:rPr>
          <w:rFonts w:ascii="Fira Sans" w:hAnsi="Fira Sans"/>
          <w:lang w:val="en-NZ" w:eastAsia="en-NZ"/>
        </w:rPr>
        <w:t>(</w:t>
      </w:r>
      <w:r w:rsidRPr="008574F5">
        <w:rPr>
          <w:rFonts w:ascii="Fira Sans" w:hAnsi="Fira Sans"/>
          <w:lang w:val="en-NZ" w:eastAsia="en-NZ"/>
        </w:rPr>
        <w:t>NGOs</w:t>
      </w:r>
      <w:r w:rsidR="009857EF">
        <w:rPr>
          <w:rFonts w:ascii="Fira Sans" w:hAnsi="Fira Sans"/>
          <w:lang w:val="en-NZ" w:eastAsia="en-NZ"/>
        </w:rPr>
        <w:t>)</w:t>
      </w:r>
      <w:r w:rsidRPr="008574F5">
        <w:rPr>
          <w:rFonts w:ascii="Fira Sans" w:hAnsi="Fira Sans"/>
          <w:lang w:val="en-NZ" w:eastAsia="en-NZ"/>
        </w:rPr>
        <w:t xml:space="preserve"> work </w:t>
      </w:r>
      <w:r w:rsidRPr="00D13917">
        <w:rPr>
          <w:rFonts w:ascii="Fira Sans" w:hAnsi="Fira Sans"/>
          <w:lang w:val="en-NZ" w:eastAsia="en-NZ"/>
        </w:rPr>
        <w:t>collaboratively to prevent cancer (and other conditions) with the person and their whānau and communities</w:t>
      </w:r>
      <w:r w:rsidR="004E4E2A">
        <w:rPr>
          <w:rFonts w:ascii="Fira Sans" w:hAnsi="Fira Sans"/>
          <w:lang w:val="en-NZ" w:eastAsia="en-NZ"/>
        </w:rPr>
        <w:t xml:space="preserve">. Te Aho o Te Kahu (2022) </w:t>
      </w:r>
      <w:r w:rsidR="004E4E2A" w:rsidRPr="00FE3CFF">
        <w:rPr>
          <w:rFonts w:ascii="Fira Sans" w:hAnsi="Fira Sans"/>
          <w:lang w:val="en-NZ" w:eastAsia="en-NZ"/>
        </w:rPr>
        <w:t xml:space="preserve">produced </w:t>
      </w:r>
      <w:r w:rsidR="004E4E2A">
        <w:rPr>
          <w:rFonts w:ascii="Fira Sans" w:hAnsi="Fira Sans"/>
        </w:rPr>
        <w:t>a</w:t>
      </w:r>
      <w:r w:rsidR="004E4E2A" w:rsidRPr="004F5C31">
        <w:rPr>
          <w:rFonts w:ascii="Fira Sans" w:hAnsi="Fira Sans"/>
        </w:rPr>
        <w:t xml:space="preserve"> </w:t>
      </w:r>
      <w:r w:rsidR="004E4E2A">
        <w:rPr>
          <w:rFonts w:ascii="Fira Sans" w:hAnsi="Fira Sans"/>
        </w:rPr>
        <w:t xml:space="preserve">report </w:t>
      </w:r>
      <w:r w:rsidR="004E4E2A" w:rsidRPr="004F5C31">
        <w:rPr>
          <w:rFonts w:ascii="Fira Sans" w:hAnsi="Fira Sans"/>
        </w:rPr>
        <w:t>outlin</w:t>
      </w:r>
      <w:r w:rsidR="004E4E2A">
        <w:rPr>
          <w:rFonts w:ascii="Fira Sans" w:hAnsi="Fira Sans"/>
        </w:rPr>
        <w:t>ing</w:t>
      </w:r>
      <w:r w:rsidR="004E4E2A" w:rsidRPr="004F5C31">
        <w:rPr>
          <w:rFonts w:ascii="Fira Sans" w:hAnsi="Fira Sans"/>
        </w:rPr>
        <w:t xml:space="preserve"> evidence-based, best-practice interventions to prevent cancer</w:t>
      </w:r>
      <w:r w:rsidR="004E4E2A">
        <w:rPr>
          <w:rFonts w:ascii="Fira Sans" w:hAnsi="Fira Sans"/>
        </w:rPr>
        <w:t>.</w:t>
      </w:r>
      <w:r w:rsidR="004E4E2A" w:rsidRPr="004F5C31">
        <w:rPr>
          <w:rFonts w:ascii="Fira Sans" w:hAnsi="Fira Sans"/>
        </w:rPr>
        <w:t xml:space="preserve"> </w:t>
      </w:r>
      <w:r w:rsidR="004E4E2A">
        <w:rPr>
          <w:rFonts w:ascii="Fira Sans" w:hAnsi="Fira Sans"/>
        </w:rPr>
        <w:t>Reducing cancer risk</w:t>
      </w:r>
      <w:r w:rsidR="004E4E2A" w:rsidRPr="005E0627">
        <w:rPr>
          <w:rFonts w:ascii="Fira Sans" w:hAnsi="Fira Sans"/>
        </w:rPr>
        <w:t xml:space="preserve"> factors address</w:t>
      </w:r>
      <w:r w:rsidR="004E4E2A">
        <w:rPr>
          <w:rFonts w:ascii="Fira Sans" w:hAnsi="Fira Sans"/>
        </w:rPr>
        <w:t>es</w:t>
      </w:r>
      <w:r w:rsidR="004E4E2A" w:rsidRPr="005E0627">
        <w:rPr>
          <w:rFonts w:ascii="Fira Sans" w:hAnsi="Fira Sans"/>
        </w:rPr>
        <w:t xml:space="preserve"> work to achieve the goals of fewer cancers, better survival</w:t>
      </w:r>
      <w:r w:rsidR="009D18D0">
        <w:rPr>
          <w:rFonts w:ascii="Fira Sans" w:hAnsi="Fira Sans"/>
        </w:rPr>
        <w:t>,</w:t>
      </w:r>
      <w:r w:rsidR="004E4E2A" w:rsidRPr="005E0627">
        <w:rPr>
          <w:rFonts w:ascii="Fira Sans" w:hAnsi="Fira Sans"/>
        </w:rPr>
        <w:t xml:space="preserve"> and equity for all</w:t>
      </w:r>
      <w:r w:rsidR="005E0627">
        <w:rPr>
          <w:rFonts w:ascii="Fira Sans" w:hAnsi="Fira Sans"/>
        </w:rPr>
        <w:t>.</w:t>
      </w:r>
      <w:r w:rsidRPr="00D13917">
        <w:rPr>
          <w:rFonts w:ascii="Fira Sans" w:hAnsi="Fira Sans"/>
          <w:lang w:val="en-NZ" w:eastAsia="en-NZ"/>
        </w:rPr>
        <w:t xml:space="preserve"> </w:t>
      </w:r>
    </w:p>
    <w:p w14:paraId="7F7A2953" w14:textId="70264B92" w:rsidR="00064FB0" w:rsidRPr="0059403A" w:rsidRDefault="00064FB0" w:rsidP="00D63321">
      <w:pPr>
        <w:pStyle w:val="ListParagraph"/>
        <w:numPr>
          <w:ilvl w:val="1"/>
          <w:numId w:val="146"/>
        </w:numPr>
        <w:tabs>
          <w:tab w:val="left" w:pos="567"/>
        </w:tabs>
        <w:spacing w:before="240" w:after="12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2C773C">
      <w:pPr>
        <w:spacing w:after="0" w:line="240" w:lineRule="auto"/>
        <w:ind w:left="113"/>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D044EB">
      <w:pPr>
        <w:numPr>
          <w:ilvl w:val="0"/>
          <w:numId w:val="147"/>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400C03DF" w:rsidR="0059403A" w:rsidRPr="0059403A" w:rsidRDefault="0059403A" w:rsidP="00D044EB">
      <w:pPr>
        <w:numPr>
          <w:ilvl w:val="0"/>
          <w:numId w:val="14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institutional and personal bias or racism within the health and disability system being acknowledged, identified</w:t>
      </w:r>
      <w:r w:rsidR="00AA767D">
        <w:rPr>
          <w:rFonts w:ascii="Fira Sans" w:hAnsi="Fira Sans"/>
          <w:lang w:val="en-NZ" w:eastAsia="en-NZ"/>
        </w:rPr>
        <w:t>,</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D044EB">
      <w:pPr>
        <w:numPr>
          <w:ilvl w:val="0"/>
          <w:numId w:val="14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D044EB">
      <w:pPr>
        <w:numPr>
          <w:ilvl w:val="0"/>
          <w:numId w:val="14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0EA9DB7F" w14:textId="77777777" w:rsidR="007B3EA0" w:rsidRDefault="0059403A" w:rsidP="00D044EB">
      <w:pPr>
        <w:numPr>
          <w:ilvl w:val="0"/>
          <w:numId w:val="14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2BEDF5BC" w14:textId="4AFCE816" w:rsidR="0059403A" w:rsidRPr="0059403A" w:rsidRDefault="007B3EA0" w:rsidP="00D044EB">
      <w:pPr>
        <w:numPr>
          <w:ilvl w:val="0"/>
          <w:numId w:val="147"/>
        </w:numPr>
        <w:spacing w:line="240" w:lineRule="auto"/>
        <w:ind w:left="568" w:hanging="284"/>
        <w:contextualSpacing/>
        <w:jc w:val="both"/>
        <w:rPr>
          <w:rFonts w:ascii="Fira Sans" w:hAnsi="Fira Sans"/>
          <w:lang w:val="en-NZ" w:eastAsia="en-NZ"/>
        </w:rPr>
      </w:pPr>
      <w:r w:rsidRPr="00064327">
        <w:rPr>
          <w:rFonts w:ascii="Fira Sans" w:hAnsi="Fira Sans"/>
          <w:lang w:val="en-NZ" w:eastAsia="en-NZ"/>
        </w:rPr>
        <w:t>prioritis</w:t>
      </w:r>
      <w:r w:rsidR="0067284D">
        <w:rPr>
          <w:rFonts w:ascii="Fira Sans" w:hAnsi="Fira Sans"/>
          <w:lang w:val="en-NZ" w:eastAsia="en-NZ"/>
        </w:rPr>
        <w:t>e</w:t>
      </w:r>
      <w:r w:rsidRPr="00064327">
        <w:rPr>
          <w:rFonts w:ascii="Fira Sans" w:hAnsi="Fira Sans"/>
          <w:lang w:val="en-NZ" w:eastAsia="en-NZ"/>
        </w:rPr>
        <w:t xml:space="preserve"> achieving equity </w:t>
      </w:r>
      <w:r w:rsidR="005B2478">
        <w:rPr>
          <w:rFonts w:ascii="Fira Sans" w:hAnsi="Fira Sans"/>
          <w:lang w:val="en-NZ" w:eastAsia="en-NZ"/>
        </w:rPr>
        <w:t>for</w:t>
      </w:r>
      <w:r w:rsidRPr="00064327">
        <w:rPr>
          <w:rFonts w:ascii="Fira Sans" w:hAnsi="Fira Sans"/>
          <w:lang w:val="en-NZ" w:eastAsia="en-NZ"/>
        </w:rPr>
        <w:t xml:space="preserve"> screening participation rates </w:t>
      </w:r>
      <w:r w:rsidR="005B2478">
        <w:rPr>
          <w:rFonts w:ascii="Fira Sans" w:hAnsi="Fira Sans"/>
          <w:lang w:val="en-NZ" w:eastAsia="en-NZ"/>
        </w:rPr>
        <w:t>in national</w:t>
      </w:r>
      <w:r w:rsidRPr="00064327">
        <w:rPr>
          <w:rFonts w:ascii="Fira Sans" w:hAnsi="Fira Sans"/>
          <w:lang w:val="en-NZ" w:eastAsia="en-NZ"/>
        </w:rPr>
        <w:t xml:space="preserve"> cancer screening programmes</w:t>
      </w:r>
      <w:r w:rsidR="005B2478">
        <w:rPr>
          <w:rFonts w:ascii="Fira Sans" w:hAnsi="Fira Sans"/>
          <w:lang w:val="en-NZ" w:eastAsia="en-NZ"/>
        </w:rPr>
        <w:t xml:space="preserve"> (cervical, breast, bowel)</w:t>
      </w:r>
      <w:r w:rsidR="007C7DB2">
        <w:rPr>
          <w:rFonts w:ascii="Fira Sans" w:hAnsi="Fira Sans"/>
          <w:lang w:val="en-NZ" w:eastAsia="en-NZ"/>
        </w:rPr>
        <w:t>.</w:t>
      </w:r>
      <w:r w:rsidR="0059403A" w:rsidRPr="0059403A">
        <w:rPr>
          <w:rFonts w:ascii="Fira Sans" w:hAnsi="Fira Sans"/>
          <w:lang w:val="en-NZ" w:eastAsia="en-NZ"/>
        </w:rPr>
        <w:t xml:space="preserve"> </w:t>
      </w:r>
    </w:p>
    <w:p w14:paraId="4F4D78F1" w14:textId="392467D1"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7C7DB2">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1F2191DD" w:rsidR="00E47CA7" w:rsidRPr="00E47CA7" w:rsidRDefault="7402F0C0" w:rsidP="00AA767D">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D82CAE">
        <w:rPr>
          <w:rFonts w:ascii="Fira Sans" w:hAnsi="Fira Sans"/>
          <w:lang w:val="en-NZ" w:eastAsia="en-NZ"/>
        </w:rPr>
        <w:t xml:space="preserve">general </w:t>
      </w:r>
      <w:r w:rsidR="00E47CA7" w:rsidRPr="00E47CA7">
        <w:rPr>
          <w:rFonts w:ascii="Fira Sans" w:hAnsi="Fira Sans"/>
          <w:lang w:val="en-NZ" w:eastAsia="en-NZ"/>
        </w:rPr>
        <w:t xml:space="preserve">cancer </w:t>
      </w:r>
      <w:r w:rsidR="00806DB9">
        <w:rPr>
          <w:rFonts w:ascii="Fira Sans" w:hAnsi="Fira Sans"/>
          <w:lang w:val="en-NZ" w:eastAsia="en-NZ"/>
        </w:rPr>
        <w:t xml:space="preserve">and wellbeing </w:t>
      </w:r>
      <w:r w:rsidRPr="3EFDF7B6">
        <w:rPr>
          <w:rFonts w:ascii="Fira Sans" w:hAnsi="Fira Sans"/>
          <w:lang w:val="en-NZ" w:eastAsia="en-NZ"/>
        </w:rPr>
        <w:t>risk</w:t>
      </w:r>
      <w:r w:rsidR="00D82CAE">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 xml:space="preserve">can be reduced by: </w:t>
      </w:r>
    </w:p>
    <w:p w14:paraId="735D5376" w14:textId="77777777" w:rsidR="00E47CA7" w:rsidRPr="00E47CA7" w:rsidRDefault="00E47CA7" w:rsidP="00D044EB">
      <w:pPr>
        <w:numPr>
          <w:ilvl w:val="0"/>
          <w:numId w:val="150"/>
        </w:numPr>
        <w:spacing w:after="0" w:line="240" w:lineRule="auto"/>
        <w:ind w:left="568" w:hanging="284"/>
        <w:contextualSpacing/>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immunisations – for example, HPV</w:t>
      </w:r>
    </w:p>
    <w:p w14:paraId="35624A07" w14:textId="71C0B8FB"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 xml:space="preserve">smoking including </w:t>
      </w:r>
      <w:r w:rsidR="00603C06">
        <w:rPr>
          <w:rFonts w:ascii="Fira Sans" w:hAnsi="Fira Sans"/>
          <w:lang w:val="en-NZ" w:eastAsia="en-NZ"/>
        </w:rPr>
        <w:t>marijuana</w:t>
      </w:r>
      <w:r w:rsidR="00603C06" w:rsidRPr="00603C06">
        <w:rPr>
          <w:rFonts w:ascii="Fira Sans" w:hAnsi="Fira Sans"/>
          <w:lang w:val="en-NZ" w:eastAsia="en-NZ"/>
        </w:rPr>
        <w:t xml:space="preserve"> </w:t>
      </w:r>
      <w:r w:rsidR="00603C06" w:rsidRPr="00E47CA7">
        <w:rPr>
          <w:rFonts w:ascii="Fira Sans" w:hAnsi="Fira Sans"/>
          <w:lang w:val="en-NZ" w:eastAsia="en-NZ"/>
        </w:rPr>
        <w:t>and</w:t>
      </w:r>
      <w:r w:rsidR="00603C06" w:rsidRPr="00603C06">
        <w:rPr>
          <w:rFonts w:ascii="Fira Sans" w:hAnsi="Fira Sans"/>
          <w:lang w:val="en-NZ" w:eastAsia="en-NZ"/>
        </w:rPr>
        <w:t xml:space="preserve"> </w:t>
      </w:r>
      <w:r w:rsidR="00603C06" w:rsidRPr="00597E0F">
        <w:rPr>
          <w:rFonts w:ascii="Fira Sans" w:hAnsi="Fira Sans"/>
          <w:lang w:val="en-NZ" w:eastAsia="en-NZ"/>
        </w:rPr>
        <w:t>exposure to second-hand smoke</w:t>
      </w:r>
    </w:p>
    <w:p w14:paraId="347AABA4" w14:textId="4D30ECD2" w:rsidR="00597E0F" w:rsidRPr="008F1D2B" w:rsidRDefault="00EE5BC2" w:rsidP="00D044EB">
      <w:pPr>
        <w:numPr>
          <w:ilvl w:val="0"/>
          <w:numId w:val="149"/>
        </w:numPr>
        <w:spacing w:after="0" w:line="240" w:lineRule="auto"/>
        <w:ind w:left="1418" w:hanging="284"/>
        <w:rPr>
          <w:rFonts w:ascii="Fira Sans" w:hAnsi="Fira Sans"/>
          <w:lang w:val="en-NZ" w:eastAsia="en-NZ"/>
        </w:rPr>
      </w:pPr>
      <w:r>
        <w:rPr>
          <w:rFonts w:ascii="Fira Sans" w:hAnsi="Fira Sans"/>
          <w:lang w:val="en-NZ" w:eastAsia="en-NZ"/>
        </w:rPr>
        <w:t>c</w:t>
      </w:r>
      <w:r w:rsidR="00E47CA7" w:rsidRPr="00E47CA7">
        <w:rPr>
          <w:rFonts w:ascii="Fira Sans" w:hAnsi="Fira Sans"/>
          <w:lang w:val="en-NZ" w:eastAsia="en-NZ"/>
        </w:rPr>
        <w:t xml:space="preserve">urrent smokers </w:t>
      </w:r>
      <w:r w:rsidR="00C50C4E">
        <w:rPr>
          <w:rFonts w:ascii="Fira Sans" w:hAnsi="Fira Sans"/>
          <w:lang w:val="en-NZ" w:eastAsia="en-NZ"/>
        </w:rPr>
        <w:t>(</w:t>
      </w:r>
      <w:r w:rsidR="00E47CA7" w:rsidRPr="00E47CA7">
        <w:rPr>
          <w:rFonts w:ascii="Fira Sans" w:hAnsi="Fira Sans"/>
          <w:lang w:val="en-NZ" w:eastAsia="en-NZ"/>
        </w:rPr>
        <w:t>or those who have recently quit) should be offered best practice tobacco dependence treatment and an opt-out referral to an intervention service such as Quitline.</w:t>
      </w:r>
    </w:p>
    <w:p w14:paraId="3F81779A" w14:textId="0CDB19FA" w:rsidR="00C6295D" w:rsidRPr="00597E0F" w:rsidRDefault="00E47CA7" w:rsidP="00D044EB">
      <w:pPr>
        <w:pStyle w:val="ListParagraph"/>
        <w:numPr>
          <w:ilvl w:val="0"/>
          <w:numId w:val="148"/>
        </w:numPr>
        <w:spacing w:after="0" w:line="240" w:lineRule="auto"/>
        <w:ind w:left="568" w:hanging="284"/>
        <w:jc w:val="both"/>
        <w:rPr>
          <w:rFonts w:ascii="Fira Sans" w:hAnsi="Fira Sans"/>
          <w:lang w:val="en-NZ" w:eastAsia="en-NZ"/>
        </w:rPr>
      </w:pPr>
      <w:r w:rsidRPr="00597E0F">
        <w:rPr>
          <w:rFonts w:ascii="Fira Sans" w:hAnsi="Fira Sans"/>
          <w:lang w:val="en-NZ" w:eastAsia="en-NZ"/>
        </w:rPr>
        <w:t xml:space="preserve">avoiding </w:t>
      </w:r>
      <w:r w:rsidR="00603C06" w:rsidRPr="00E47CA7">
        <w:rPr>
          <w:rFonts w:ascii="Fira Sans" w:hAnsi="Fira Sans"/>
          <w:lang w:val="en-NZ" w:eastAsia="en-NZ"/>
        </w:rPr>
        <w:t>vaping</w:t>
      </w:r>
      <w:r w:rsidR="00603C06" w:rsidRPr="00597E0F">
        <w:rPr>
          <w:rFonts w:ascii="Fira Sans" w:hAnsi="Fira Sans"/>
          <w:lang w:val="en-NZ" w:eastAsia="en-NZ"/>
        </w:rPr>
        <w:t xml:space="preserve"> </w:t>
      </w:r>
    </w:p>
    <w:p w14:paraId="1B9CD9EA" w14:textId="2244ABD9" w:rsidR="00C6295D" w:rsidRPr="00C6295D" w:rsidRDefault="00C6295D" w:rsidP="00D044EB">
      <w:pPr>
        <w:pStyle w:val="ListParagraph"/>
        <w:numPr>
          <w:ilvl w:val="0"/>
          <w:numId w:val="148"/>
        </w:numPr>
        <w:spacing w:after="0" w:line="240" w:lineRule="auto"/>
        <w:ind w:left="568" w:hanging="284"/>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6B60B102" w14:textId="77777777" w:rsidR="00C6295D" w:rsidRPr="00C6295D" w:rsidRDefault="00C6295D" w:rsidP="00D044EB">
      <w:pPr>
        <w:numPr>
          <w:ilvl w:val="0"/>
          <w:numId w:val="148"/>
        </w:numPr>
        <w:spacing w:after="0" w:line="240" w:lineRule="auto"/>
        <w:ind w:left="568" w:hanging="284"/>
        <w:contextualSpacing/>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7F9E6860" w14:textId="59FD1BB2" w:rsidR="00231E6C" w:rsidRDefault="00231E6C" w:rsidP="00B2710D">
      <w:pPr>
        <w:spacing w:before="120" w:after="120" w:line="240" w:lineRule="auto"/>
        <w:jc w:val="both"/>
        <w:rPr>
          <w:rFonts w:ascii="Fira Sans" w:hAnsi="Fira Sans"/>
          <w:lang w:val="en-NZ" w:eastAsia="en-NZ"/>
        </w:rPr>
      </w:pPr>
      <w:r w:rsidRPr="00C6295D">
        <w:rPr>
          <w:rFonts w:ascii="Fira Sans" w:hAnsi="Fira Sans"/>
          <w:lang w:val="en-NZ" w:eastAsia="en-NZ"/>
        </w:rPr>
        <w:t>Most cancer risk factors are not unique to cancer and are shared by other chronic diseases such as diabetes, heart disease and strokes</w:t>
      </w:r>
      <w:r w:rsidR="004F5C31">
        <w:rPr>
          <w:rFonts w:ascii="Fira Sans" w:hAnsi="Fira Sans"/>
          <w:lang w:val="en-NZ" w:eastAsia="en-NZ"/>
        </w:rPr>
        <w:t xml:space="preserve"> </w:t>
      </w:r>
      <w:r w:rsidRPr="00D13917">
        <w:rPr>
          <w:rFonts w:ascii="Fira Sans" w:hAnsi="Fira Sans"/>
          <w:lang w:val="en-NZ" w:eastAsia="en-NZ"/>
        </w:rPr>
        <w:t>(Te Aho o Te Kahu 2022).</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16C92" w:rsidRPr="00E17404" w14:paraId="7C719DDB" w14:textId="77777777" w:rsidTr="007201F6">
        <w:trPr>
          <w:cantSplit/>
          <w:trHeight w:val="170"/>
          <w:jc w:val="center"/>
        </w:trPr>
        <w:tc>
          <w:tcPr>
            <w:tcW w:w="1256" w:type="dxa"/>
            <w:tcBorders>
              <w:right w:val="single" w:sz="18" w:space="0" w:color="FFF7E9"/>
            </w:tcBorders>
            <w:shd w:val="clear" w:color="auto" w:fill="2C463B"/>
            <w:vAlign w:val="center"/>
          </w:tcPr>
          <w:p w14:paraId="6F06D3D2" w14:textId="77777777" w:rsidR="00916C92" w:rsidRPr="00751FE3" w:rsidRDefault="00916C92"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3F92363" w14:textId="0BB17683" w:rsidR="00916C92" w:rsidRPr="00537E6F" w:rsidRDefault="00916C92"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7CF6FCC" w14:textId="77777777" w:rsidR="00916C92" w:rsidRPr="00537E6F" w:rsidRDefault="00916C92"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C00AF11" w14:textId="77777777" w:rsidR="00916C92" w:rsidRPr="00537E6F" w:rsidRDefault="00916C92"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148DD5E" w14:textId="77777777" w:rsidR="00916C92" w:rsidRPr="00537E6F" w:rsidRDefault="00916C92"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3612FD8" w14:textId="77777777" w:rsidR="00916C92" w:rsidRPr="00537E6F" w:rsidRDefault="00916C9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275635C" w14:textId="77777777" w:rsidR="00916C92" w:rsidRPr="00537E6F" w:rsidRDefault="00916C92" w:rsidP="007201F6">
            <w:pPr>
              <w:jc w:val="center"/>
              <w:rPr>
                <w:sz w:val="14"/>
                <w:szCs w:val="14"/>
              </w:rPr>
            </w:pPr>
            <w:r w:rsidRPr="00537E6F">
              <w:rPr>
                <w:rFonts w:eastAsia="Fira Sans" w:cs="Fira Sans"/>
                <w:sz w:val="14"/>
                <w:szCs w:val="14"/>
                <w:lang w:eastAsia="en-NZ"/>
              </w:rPr>
              <w:t>Palliative and end of life care</w:t>
            </w:r>
          </w:p>
        </w:tc>
      </w:tr>
    </w:tbl>
    <w:p w14:paraId="0B1397DF" w14:textId="274DE95E" w:rsidR="00064FB0" w:rsidRPr="00A82DDA" w:rsidRDefault="00064FB0" w:rsidP="00686752">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686752">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3B71CA1B" w:rsidR="00F47090" w:rsidRPr="00091BA2" w:rsidRDefault="00EA66B3" w:rsidP="00091BA2">
      <w:pPr>
        <w:pStyle w:val="paragraph"/>
        <w:spacing w:before="0" w:beforeAutospacing="0" w:after="0" w:afterAutospacing="0"/>
        <w:textAlignment w:val="baseline"/>
        <w:rPr>
          <w:rFonts w:ascii="Fira Sans" w:eastAsia="Fira Sans" w:hAnsi="Fira Sans"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6" behindDoc="1" locked="0" layoutInCell="1" allowOverlap="1" wp14:anchorId="389C090C" wp14:editId="240C9A3F">
                <wp:simplePos x="0" y="0"/>
                <wp:positionH relativeFrom="page">
                  <wp:posOffset>5343525</wp:posOffset>
                </wp:positionH>
                <wp:positionV relativeFrom="paragraph">
                  <wp:posOffset>52070</wp:posOffset>
                </wp:positionV>
                <wp:extent cx="1793875" cy="1428750"/>
                <wp:effectExtent l="19050" t="19050" r="34925" b="209550"/>
                <wp:wrapTight wrapText="bothSides">
                  <wp:wrapPolygon edited="0">
                    <wp:start x="8487" y="-288"/>
                    <wp:lineTo x="6423" y="0"/>
                    <wp:lineTo x="1376" y="3168"/>
                    <wp:lineTo x="1376" y="4608"/>
                    <wp:lineTo x="-229" y="4608"/>
                    <wp:lineTo x="-229" y="14112"/>
                    <wp:lineTo x="5276" y="23040"/>
                    <wp:lineTo x="5735" y="24480"/>
                    <wp:lineTo x="6881" y="24480"/>
                    <wp:lineTo x="7111" y="24480"/>
                    <wp:lineTo x="8487" y="23040"/>
                    <wp:lineTo x="9863" y="23040"/>
                    <wp:lineTo x="19039" y="19008"/>
                    <wp:lineTo x="21791" y="13824"/>
                    <wp:lineTo x="21791" y="8928"/>
                    <wp:lineTo x="21332" y="7488"/>
                    <wp:lineTo x="20185" y="4608"/>
                    <wp:lineTo x="20185" y="3456"/>
                    <wp:lineTo x="14910" y="0"/>
                    <wp:lineTo x="13075" y="-288"/>
                    <wp:lineTo x="8487" y="-288"/>
                  </wp:wrapPolygon>
                </wp:wrapTight>
                <wp:docPr id="9" name="Speech Bubble: Oval 9"/>
                <wp:cNvGraphicFramePr/>
                <a:graphic xmlns:a="http://schemas.openxmlformats.org/drawingml/2006/main">
                  <a:graphicData uri="http://schemas.microsoft.com/office/word/2010/wordprocessingShape">
                    <wps:wsp>
                      <wps:cNvSpPr/>
                      <wps:spPr>
                        <a:xfrm>
                          <a:off x="0" y="0"/>
                          <a:ext cx="179387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20.75pt;margin-top:4.1pt;width:141.25pt;height:11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D612E8">
        <w:rPr>
          <w:rFonts w:ascii="Fira Sans" w:eastAsiaTheme="minorEastAsia" w:hAnsi="Fira Sans" w:cstheme="minorBidi"/>
          <w:b/>
          <w:color w:val="595454"/>
          <w:sz w:val="22"/>
          <w:szCs w:val="22"/>
        </w:rPr>
        <w:t>Health providers</w:t>
      </w:r>
    </w:p>
    <w:p w14:paraId="73B15435" w14:textId="122BC03A" w:rsidR="00F47090" w:rsidRPr="00F47090" w:rsidRDefault="00F47090" w:rsidP="00D044EB">
      <w:pPr>
        <w:pStyle w:val="paragraph"/>
        <w:numPr>
          <w:ilvl w:val="0"/>
          <w:numId w:val="171"/>
        </w:numPr>
        <w:spacing w:before="120" w:before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Raise and discuss any modifiable risk factors.</w:t>
      </w:r>
    </w:p>
    <w:p w14:paraId="74F8650B" w14:textId="77777777" w:rsidR="00F47090" w:rsidRPr="00F47090" w:rsidRDefault="00F47090" w:rsidP="00D044EB">
      <w:pPr>
        <w:pStyle w:val="paragraph"/>
        <w:numPr>
          <w:ilvl w:val="0"/>
          <w:numId w:val="171"/>
        </w:numPr>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Provide information and education regarding access to wellness programmes, including kaupapa Māori services.</w:t>
      </w:r>
    </w:p>
    <w:p w14:paraId="7849577F" w14:textId="18BF2944" w:rsidR="00F47090" w:rsidRPr="00F47090" w:rsidRDefault="00F47090" w:rsidP="00D044EB">
      <w:pPr>
        <w:pStyle w:val="paragraph"/>
        <w:numPr>
          <w:ilvl w:val="0"/>
          <w:numId w:val="171"/>
        </w:numPr>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Discuss advance care planning, advance directive and/or </w:t>
      </w:r>
      <w:r w:rsidR="002A4C90">
        <w:rPr>
          <w:rFonts w:ascii="Fira Sans" w:eastAsiaTheme="minorHAnsi" w:hAnsi="Fira Sans" w:cstheme="minorBidi"/>
          <w:sz w:val="22"/>
          <w:szCs w:val="22"/>
        </w:rPr>
        <w:t>Enduring Power of Attorney (</w:t>
      </w:r>
      <w:r w:rsidRPr="00F47090">
        <w:rPr>
          <w:rFonts w:ascii="Fira Sans" w:eastAsiaTheme="minorHAnsi" w:hAnsi="Fira Sans" w:cstheme="minorBidi"/>
          <w:sz w:val="22"/>
          <w:szCs w:val="22"/>
        </w:rPr>
        <w:t>EPA</w:t>
      </w:r>
      <w:r w:rsidR="002A4C90">
        <w:rPr>
          <w:rFonts w:ascii="Fira Sans" w:eastAsiaTheme="minorHAnsi" w:hAnsi="Fira Sans" w:cstheme="minorBidi"/>
          <w:sz w:val="22"/>
          <w:szCs w:val="22"/>
        </w:rPr>
        <w:t>)</w:t>
      </w:r>
      <w:r w:rsidRPr="00F47090">
        <w:rPr>
          <w:rFonts w:ascii="Fira Sans" w:eastAsiaTheme="minorHAnsi" w:hAnsi="Fira Sans" w:cstheme="minorBidi"/>
          <w:sz w:val="22"/>
          <w:szCs w:val="22"/>
        </w:rPr>
        <w:t xml:space="preserve"> as required (</w:t>
      </w:r>
      <w:r w:rsidR="00F2105D">
        <w:rPr>
          <w:rFonts w:ascii="Fira Sans" w:eastAsiaTheme="minorHAnsi" w:hAnsi="Fira Sans" w:cstheme="minorBidi"/>
          <w:sz w:val="22"/>
          <w:szCs w:val="22"/>
        </w:rPr>
        <w:t xml:space="preserve">refer </w:t>
      </w:r>
      <w:r w:rsidRPr="00F47090">
        <w:rPr>
          <w:rFonts w:ascii="Fira Sans" w:eastAsiaTheme="minorHAnsi" w:hAnsi="Fira Sans" w:cstheme="minorBidi"/>
          <w:sz w:val="22"/>
          <w:szCs w:val="22"/>
        </w:rPr>
        <w:t>Principle 1)</w:t>
      </w:r>
      <w:r w:rsidR="002A4C90">
        <w:rPr>
          <w:rFonts w:ascii="Fira Sans" w:eastAsiaTheme="minorHAnsi" w:hAnsi="Fira Sans" w:cstheme="minorBidi"/>
          <w:sz w:val="22"/>
          <w:szCs w:val="22"/>
          <w:vertAlign w:val="superscript"/>
        </w:rPr>
        <w:t>1</w:t>
      </w:r>
      <w:r w:rsidRPr="00F47090">
        <w:rPr>
          <w:rFonts w:ascii="Fira Sans" w:eastAsiaTheme="minorHAnsi" w:hAnsi="Fira Sans" w:cstheme="minorBidi"/>
          <w:sz w:val="22"/>
          <w:szCs w:val="22"/>
        </w:rPr>
        <w:t>.</w:t>
      </w:r>
    </w:p>
    <w:p w14:paraId="30AE90C2" w14:textId="169AC698" w:rsidR="00F47090" w:rsidRPr="00D612E8" w:rsidRDefault="00F47090" w:rsidP="00686752">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59FAD16" w:rsidR="00064FB0" w:rsidRPr="006142CC" w:rsidRDefault="00F47090" w:rsidP="00D044EB">
      <w:pPr>
        <w:pStyle w:val="paragraph"/>
        <w:numPr>
          <w:ilvl w:val="0"/>
          <w:numId w:val="171"/>
        </w:numPr>
        <w:spacing w:before="0" w:before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Inform the person and their whānau of any referrals between health care services and wellness programmes. </w:t>
      </w:r>
    </w:p>
    <w:p w14:paraId="1EFAE752" w14:textId="655070B4" w:rsidR="00064FB0" w:rsidRPr="00845840" w:rsidRDefault="00064FB0" w:rsidP="0028773E">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E8601C">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02B7DD4C" w14:textId="56F8759E" w:rsidR="001A7681" w:rsidRPr="001A7681" w:rsidRDefault="001A7681" w:rsidP="001A7681">
      <w:pPr>
        <w:spacing w:before="120" w:after="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23D75DF4" w14:textId="77777777" w:rsidR="007E6BA9" w:rsidRPr="00A505A3" w:rsidRDefault="007E6BA9" w:rsidP="007E6BA9">
      <w:pPr>
        <w:pStyle w:val="ListParagraph"/>
        <w:numPr>
          <w:ilvl w:val="0"/>
          <w:numId w:val="171"/>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183C1FB4" w14:textId="77777777" w:rsidR="007E6BA9" w:rsidRPr="00A505A3" w:rsidRDefault="007E6BA9" w:rsidP="007E6BA9">
      <w:pPr>
        <w:numPr>
          <w:ilvl w:val="1"/>
          <w:numId w:val="15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5598E97F" w14:textId="77777777" w:rsidR="007E6BA9" w:rsidRPr="00A505A3" w:rsidRDefault="007E6BA9" w:rsidP="007E6BA9">
      <w:pPr>
        <w:numPr>
          <w:ilvl w:val="1"/>
          <w:numId w:val="149"/>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3AFF1BB5" w14:textId="77777777" w:rsidR="001D6B05" w:rsidRDefault="001D6B05" w:rsidP="001D6B05">
      <w:pPr>
        <w:spacing w:after="0" w:line="240" w:lineRule="auto"/>
        <w:jc w:val="both"/>
        <w:textAlignment w:val="baseline"/>
        <w:rPr>
          <w:rFonts w:ascii="Fira Sans" w:eastAsiaTheme="minorEastAsia" w:hAnsi="Fira Sans"/>
          <w:b/>
          <w:color w:val="595454"/>
          <w:lang w:val="en-NZ" w:eastAsia="en-NZ"/>
        </w:rPr>
      </w:pPr>
    </w:p>
    <w:p w14:paraId="550F9091" w14:textId="75EDE89A" w:rsidR="001A7681" w:rsidRPr="00F07E9E" w:rsidRDefault="0039534C" w:rsidP="0034212B">
      <w:pPr>
        <w:pStyle w:val="ListParagraph"/>
        <w:numPr>
          <w:ilvl w:val="0"/>
          <w:numId w:val="171"/>
        </w:numPr>
        <w:spacing w:after="120" w:line="240" w:lineRule="auto"/>
        <w:ind w:left="568" w:hanging="284"/>
        <w:contextualSpacing w:val="0"/>
        <w:jc w:val="both"/>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w:t>
      </w:r>
      <w:r w:rsidR="0099065A">
        <w:rPr>
          <w:rFonts w:ascii="Fira Sans" w:eastAsiaTheme="minorEastAsia" w:hAnsi="Fira Sans"/>
          <w:b/>
          <w:color w:val="595454"/>
          <w:lang w:val="en-NZ" w:eastAsia="en-NZ"/>
        </w:rPr>
        <w:t>l</w:t>
      </w:r>
      <w:r w:rsidR="001A7681"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00EA4287" w:rsidRPr="00F07E9E">
        <w:rPr>
          <w:rFonts w:ascii="Fira Sans" w:hAnsi="Fira Sans"/>
          <w:lang w:val="en-NZ" w:eastAsia="en-NZ"/>
        </w:rPr>
        <w:t>health and wellbein</w:t>
      </w:r>
      <w:r w:rsidR="008C16AB" w:rsidRPr="00F07E9E">
        <w:rPr>
          <w:rFonts w:ascii="Fira Sans" w:hAnsi="Fira Sans"/>
          <w:lang w:val="en-NZ" w:eastAsia="en-NZ"/>
        </w:rPr>
        <w:t xml:space="preserve">g </w:t>
      </w:r>
      <w:r w:rsidR="00EA4287" w:rsidRPr="00F07E9E">
        <w:rPr>
          <w:rFonts w:ascii="Fira Sans" w:hAnsi="Fira Sans"/>
          <w:lang w:val="en-NZ" w:eastAsia="en-NZ"/>
        </w:rPr>
        <w:t>of New Zealanders.</w:t>
      </w:r>
    </w:p>
    <w:p w14:paraId="5129FFB7" w14:textId="01EDDCE2" w:rsidR="001A7681" w:rsidRPr="00037ED2" w:rsidRDefault="001A7681" w:rsidP="00D044EB">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C17003">
        <w:rPr>
          <w:rFonts w:ascii="Fira Sans" w:hAnsi="Fira Sans"/>
          <w:lang w:val="en-NZ" w:eastAsia="en-NZ"/>
        </w:rPr>
        <w:t>.</w:t>
      </w:r>
    </w:p>
    <w:p w14:paraId="5343DEAE" w14:textId="1D3F8D77" w:rsidR="001A7681" w:rsidRPr="00037ED2" w:rsidRDefault="001A7681" w:rsidP="00D044EB">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C17003">
        <w:rPr>
          <w:rFonts w:ascii="Fira Sans" w:hAnsi="Fira Sans"/>
          <w:lang w:val="en-NZ" w:eastAsia="en-NZ"/>
        </w:rPr>
        <w:t>.</w:t>
      </w:r>
    </w:p>
    <w:p w14:paraId="6DC292D3" w14:textId="77777777" w:rsidR="001A7681" w:rsidRPr="00037ED2" w:rsidRDefault="001A7681" w:rsidP="00D044EB">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14:paraId="5C878BC8" w14:textId="77777777" w:rsidR="001A7681" w:rsidRPr="001A7681" w:rsidRDefault="001A7681" w:rsidP="00707C5C">
      <w:pPr>
        <w:spacing w:after="0" w:line="240" w:lineRule="auto"/>
        <w:ind w:left="1418" w:hanging="284"/>
        <w:textAlignment w:val="baseline"/>
        <w:rPr>
          <w:rFonts w:ascii="Fira Sans" w:eastAsia="Times New Roman" w:hAnsi="Fira Sans" w:cs="Times New Roman"/>
          <w:highlight w:val="yellow"/>
          <w:lang w:val="en-NZ" w:eastAsia="en-NZ"/>
        </w:rPr>
      </w:pP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6C6529">
          <w:headerReference w:type="default" r:id="rId25"/>
          <w:headerReference w:type="first" r:id="rId26"/>
          <w:endnotePr>
            <w:numFmt w:val="decimal"/>
          </w:endnotePr>
          <w:type w:val="continuous"/>
          <w:pgSz w:w="11907" w:h="16840" w:code="9"/>
          <w:pgMar w:top="1134" w:right="1440" w:bottom="1440" w:left="1440" w:header="720" w:footer="720" w:gutter="0"/>
          <w:cols w:space="708"/>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342F1" w:rsidRPr="00E17404" w14:paraId="22698629" w14:textId="77777777" w:rsidTr="00AD071E">
        <w:trPr>
          <w:cantSplit/>
          <w:trHeight w:val="170"/>
          <w:jc w:val="center"/>
        </w:trPr>
        <w:tc>
          <w:tcPr>
            <w:tcW w:w="1256" w:type="dxa"/>
            <w:tcBorders>
              <w:right w:val="single" w:sz="18" w:space="0" w:color="FFF7E9"/>
            </w:tcBorders>
            <w:shd w:val="clear" w:color="auto" w:fill="C2D9BA"/>
            <w:vAlign w:val="center"/>
          </w:tcPr>
          <w:p w14:paraId="60D08424" w14:textId="77777777" w:rsidR="005342F1" w:rsidRPr="00AD071E" w:rsidRDefault="005342F1"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3A6A528A" w14:textId="77777777" w:rsidR="005342F1" w:rsidRPr="00AD071E" w:rsidRDefault="005342F1" w:rsidP="007201F6">
            <w:pPr>
              <w:jc w:val="center"/>
              <w:rPr>
                <w:color w:val="FFF7E9"/>
                <w:sz w:val="14"/>
                <w:szCs w:val="14"/>
              </w:rPr>
            </w:pPr>
            <w:r w:rsidRPr="00AD071E">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BED3C78" w14:textId="77777777" w:rsidR="005342F1" w:rsidRPr="00537E6F" w:rsidRDefault="005342F1"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735943E" w14:textId="77777777" w:rsidR="005342F1" w:rsidRPr="00537E6F" w:rsidRDefault="005342F1"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D8507C2" w14:textId="77777777" w:rsidR="005342F1" w:rsidRPr="00537E6F" w:rsidRDefault="005342F1"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387736B" w14:textId="77777777" w:rsidR="005342F1" w:rsidRPr="00537E6F" w:rsidRDefault="005342F1"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E63B6D3" w14:textId="77777777" w:rsidR="005342F1" w:rsidRPr="00537E6F" w:rsidRDefault="005342F1" w:rsidP="007201F6">
            <w:pPr>
              <w:jc w:val="center"/>
              <w:rPr>
                <w:sz w:val="14"/>
                <w:szCs w:val="14"/>
              </w:rPr>
            </w:pPr>
            <w:r w:rsidRPr="00537E6F">
              <w:rPr>
                <w:rFonts w:eastAsia="Fira Sans" w:cs="Fira Sans"/>
                <w:sz w:val="14"/>
                <w:szCs w:val="14"/>
                <w:lang w:eastAsia="en-NZ"/>
              </w:rPr>
              <w:t>Palliative and end of life care</w:t>
            </w:r>
          </w:p>
        </w:tc>
      </w:tr>
    </w:tbl>
    <w:p w14:paraId="6ECE0CC8" w14:textId="1A3378E2" w:rsidR="00064FB0" w:rsidRPr="00845840" w:rsidRDefault="00064FB0" w:rsidP="00C80014">
      <w:pPr>
        <w:pStyle w:val="OCCP3"/>
      </w:pPr>
      <w:bookmarkStart w:id="18" w:name="_Toc189804893"/>
      <w:r w:rsidRPr="00845840">
        <w:t>Step 2:</w:t>
      </w:r>
      <w:r w:rsidR="00845840">
        <w:t xml:space="preserve"> </w:t>
      </w:r>
      <w:r w:rsidR="005342F1">
        <w:t>E</w:t>
      </w:r>
      <w:r w:rsidRPr="00845840">
        <w:t>arly detection</w:t>
      </w:r>
      <w:bookmarkEnd w:id="18"/>
      <w:r w:rsidRPr="00845840">
        <w:t xml:space="preserve"> </w:t>
      </w:r>
    </w:p>
    <w:p w14:paraId="62F3C275" w14:textId="656B80BA" w:rsidR="001B7D83" w:rsidRPr="001424EF" w:rsidRDefault="001B7D83" w:rsidP="001919DF">
      <w:pPr>
        <w:spacing w:before="120" w:after="120"/>
        <w:jc w:val="both"/>
        <w:rPr>
          <w:rFonts w:ascii="Fira Sans" w:eastAsiaTheme="minorEastAsia" w:hAnsi="Fira Sans"/>
          <w:b/>
          <w:color w:val="595454"/>
          <w:lang w:val="en-NZ" w:eastAsia="en-NZ"/>
        </w:rPr>
      </w:pPr>
      <w:r w:rsidRPr="001424EF">
        <w:rPr>
          <w:rFonts w:ascii="Fira Sans" w:eastAsiaTheme="minorEastAsia" w:hAnsi="Fira Sans"/>
          <w:b/>
          <w:color w:val="595454"/>
          <w:lang w:val="en-NZ" w:eastAsia="en-NZ"/>
        </w:rPr>
        <w:t xml:space="preserve">This step outlines recommendations for early detection for the person with </w:t>
      </w:r>
      <w:r w:rsidR="00874483">
        <w:rPr>
          <w:rFonts w:ascii="Fira Sans" w:eastAsiaTheme="minorEastAsia" w:hAnsi="Fira Sans"/>
          <w:b/>
          <w:color w:val="595454"/>
          <w:lang w:val="en-NZ" w:eastAsia="en-NZ"/>
        </w:rPr>
        <w:t xml:space="preserve">suspected </w:t>
      </w:r>
      <w:r w:rsidR="001D4656" w:rsidRPr="001424EF">
        <w:rPr>
          <w:rFonts w:ascii="Fira Sans" w:eastAsiaTheme="minorEastAsia" w:hAnsi="Fira Sans"/>
          <w:b/>
          <w:color w:val="595454"/>
          <w:lang w:val="en-NZ" w:eastAsia="en-NZ"/>
        </w:rPr>
        <w:t>pancreatic</w:t>
      </w:r>
      <w:r w:rsidRPr="001424EF">
        <w:rPr>
          <w:rFonts w:ascii="Fira Sans" w:eastAsiaTheme="minorEastAsia" w:hAnsi="Fira Sans"/>
          <w:b/>
          <w:color w:val="595454"/>
          <w:lang w:val="en-NZ" w:eastAsia="en-NZ"/>
        </w:rPr>
        <w:t xml:space="preserve"> cancer.</w:t>
      </w:r>
    </w:p>
    <w:p w14:paraId="01F830C7" w14:textId="451694F7" w:rsidR="00064FB0" w:rsidRPr="00845840" w:rsidRDefault="00064FB0" w:rsidP="001074C4">
      <w:pPr>
        <w:spacing w:before="120" w:after="120"/>
        <w:rPr>
          <w:rFonts w:ascii="Montserrat" w:hAnsi="Montserrat"/>
          <w:b/>
          <w:color w:val="595454"/>
          <w:sz w:val="28"/>
          <w:szCs w:val="28"/>
        </w:rPr>
      </w:pPr>
      <w:bookmarkStart w:id="19"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19"/>
    <w:p w14:paraId="769D2C56" w14:textId="77777777" w:rsidR="00064327" w:rsidRPr="00064327" w:rsidRDefault="00064327" w:rsidP="008B745E">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14:paraId="06BAE092" w14:textId="5FB72429" w:rsidR="00064327" w:rsidRPr="00064327" w:rsidRDefault="00064327" w:rsidP="00D044EB">
      <w:pPr>
        <w:numPr>
          <w:ilvl w:val="0"/>
          <w:numId w:val="154"/>
        </w:numPr>
        <w:spacing w:line="240" w:lineRule="auto"/>
        <w:ind w:left="568" w:hanging="284"/>
        <w:contextualSpacing/>
        <w:jc w:val="both"/>
        <w:rPr>
          <w:rFonts w:ascii="Fira Sans" w:hAnsi="Fira Sans"/>
          <w:lang w:val="en-NZ" w:eastAsia="en-NZ"/>
        </w:rPr>
      </w:pPr>
      <w:r w:rsidRPr="00064327">
        <w:rPr>
          <w:rFonts w:ascii="Fira Sans" w:hAnsi="Fira Sans"/>
          <w:lang w:val="en-NZ" w:eastAsia="en-NZ"/>
        </w:rPr>
        <w:t>making sure early detection of cancer</w:t>
      </w:r>
      <w:r w:rsidR="006174F3">
        <w:rPr>
          <w:rFonts w:ascii="Fira Sans" w:hAnsi="Fira Sans"/>
          <w:lang w:val="en-NZ" w:eastAsia="en-NZ"/>
        </w:rPr>
        <w:t xml:space="preserve"> is</w:t>
      </w:r>
      <w:r w:rsidRPr="00064327">
        <w:rPr>
          <w:rFonts w:ascii="Fira Sans" w:hAnsi="Fira Sans"/>
          <w:lang w:val="en-NZ" w:eastAsia="en-NZ"/>
        </w:rPr>
        <w:t xml:space="preserve"> provided in culturally appropriate ways that recognise and support the expression of hauora Māori models of care </w:t>
      </w:r>
    </w:p>
    <w:p w14:paraId="4A46084C" w14:textId="5F66A77B" w:rsidR="00064327" w:rsidRPr="00125C18" w:rsidRDefault="00064327" w:rsidP="00D044EB">
      <w:pPr>
        <w:numPr>
          <w:ilvl w:val="0"/>
          <w:numId w:val="153"/>
        </w:numPr>
        <w:spacing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programmes, where </w:t>
      </w:r>
      <w:r w:rsidRPr="00125C18">
        <w:rPr>
          <w:rFonts w:ascii="Fira Sans" w:hAnsi="Fira Sans"/>
          <w:lang w:val="en-NZ" w:eastAsia="en-NZ"/>
        </w:rPr>
        <w:t>possible (Te Aho o Te Kahu 2022)</w:t>
      </w:r>
    </w:p>
    <w:p w14:paraId="0B3D7FDB" w14:textId="79BEE22D" w:rsidR="0077504A" w:rsidRPr="00294352" w:rsidRDefault="00064327" w:rsidP="00294352">
      <w:pPr>
        <w:numPr>
          <w:ilvl w:val="0"/>
          <w:numId w:val="153"/>
        </w:numPr>
        <w:spacing w:after="0" w:line="240" w:lineRule="auto"/>
        <w:ind w:left="568" w:hanging="284"/>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0D5AC5">
        <w:rPr>
          <w:rFonts w:ascii="Fira Sans" w:hAnsi="Fira Sans"/>
          <w:lang w:val="en-NZ" w:eastAsia="en-NZ"/>
        </w:rPr>
        <w:t>cancer</w:t>
      </w:r>
      <w:r w:rsidR="000D5AC5" w:rsidRPr="00064327">
        <w:rPr>
          <w:rFonts w:ascii="Fira Sans" w:hAnsi="Fira Sans"/>
          <w:lang w:val="en-NZ" w:eastAsia="en-NZ"/>
        </w:rPr>
        <w:t xml:space="preserve"> </w:t>
      </w:r>
      <w:r w:rsidRPr="00064327">
        <w:rPr>
          <w:rFonts w:ascii="Fira Sans" w:hAnsi="Fira Sans"/>
          <w:lang w:val="en-NZ" w:eastAsia="en-NZ"/>
        </w:rPr>
        <w:t xml:space="preserve">services </w:t>
      </w:r>
    </w:p>
    <w:p w14:paraId="7B45F819" w14:textId="3DF13C74" w:rsidR="00064FB0" w:rsidRDefault="00064327" w:rsidP="00294352">
      <w:pPr>
        <w:spacing w:before="120" w:after="120" w:line="240" w:lineRule="auto"/>
        <w:jc w:val="both"/>
        <w:rPr>
          <w:rFonts w:ascii="Fira Sans" w:hAnsi="Fira Sans"/>
          <w:lang w:val="en-NZ" w:eastAsia="en-NZ"/>
        </w:rPr>
      </w:pPr>
      <w:r w:rsidRPr="008968E0">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5D3C4AC8" w14:textId="461ECDCB" w:rsidR="006E5E64" w:rsidRPr="00845840" w:rsidRDefault="006E5E64" w:rsidP="001074C4">
      <w:pPr>
        <w:tabs>
          <w:tab w:val="left" w:pos="567"/>
        </w:tabs>
        <w:spacing w:before="12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sidR="00C7088F">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Early detection</w:t>
      </w:r>
    </w:p>
    <w:p w14:paraId="14EBE32A" w14:textId="77777777" w:rsidR="00C7088F" w:rsidRPr="008968E0" w:rsidRDefault="00C7088F" w:rsidP="00C7088F">
      <w:pPr>
        <w:spacing w:before="120" w:after="120" w:line="240" w:lineRule="auto"/>
        <w:jc w:val="both"/>
        <w:rPr>
          <w:rFonts w:ascii="Fira Sans" w:hAnsi="Fira Sans"/>
          <w:lang w:val="en-NZ"/>
        </w:rPr>
      </w:pPr>
      <w:r>
        <w:rPr>
          <w:rFonts w:ascii="Fira Sans" w:hAnsi="Fira Sans"/>
          <w:lang w:val="en-NZ"/>
        </w:rPr>
        <w:t>There is no national pancreatic cancer screening programme.</w:t>
      </w:r>
    </w:p>
    <w:p w14:paraId="6D0DCECB" w14:textId="77777777" w:rsidR="006E5E64" w:rsidRDefault="006E5E64" w:rsidP="006E5E64">
      <w:pPr>
        <w:spacing w:after="120" w:line="240" w:lineRule="auto"/>
        <w:jc w:val="both"/>
        <w:rPr>
          <w:rFonts w:ascii="Fira Sans" w:hAnsi="Fira Sans"/>
          <w:lang w:val="en-NZ" w:eastAsia="en-NZ"/>
        </w:rPr>
      </w:pPr>
      <w:r w:rsidRPr="00D612E8">
        <w:rPr>
          <w:rFonts w:ascii="Fira Sans" w:hAnsi="Fira Sans"/>
          <w:lang w:val="en-NZ" w:eastAsia="en-NZ"/>
        </w:rPr>
        <w:t xml:space="preserve">Early detection focuses on detecting symptomatic people as early as possible. Early detection has several benefits, including </w:t>
      </w:r>
      <w:r>
        <w:rPr>
          <w:rFonts w:ascii="Fira Sans" w:hAnsi="Fira Sans"/>
          <w:lang w:val="en-NZ" w:eastAsia="en-NZ"/>
        </w:rPr>
        <w:t xml:space="preserve">better treatment outcomes and </w:t>
      </w:r>
      <w:r w:rsidRPr="00D612E8">
        <w:rPr>
          <w:rFonts w:ascii="Fira Sans" w:hAnsi="Fira Sans"/>
          <w:lang w:val="en-NZ" w:eastAsia="en-NZ"/>
        </w:rPr>
        <w:t>improved survivorship.</w:t>
      </w:r>
      <w:r>
        <w:rPr>
          <w:rFonts w:ascii="Fira Sans" w:hAnsi="Fira Sans"/>
          <w:lang w:val="en-NZ" w:eastAsia="en-NZ"/>
        </w:rPr>
        <w:t xml:space="preserve"> </w:t>
      </w:r>
    </w:p>
    <w:p w14:paraId="45C3306A" w14:textId="77777777" w:rsidR="006E5E64" w:rsidRPr="006D7806" w:rsidRDefault="006E5E64" w:rsidP="006E5E64">
      <w:pPr>
        <w:spacing w:before="120" w:after="120" w:line="240" w:lineRule="auto"/>
        <w:jc w:val="both"/>
        <w:rPr>
          <w:rFonts w:ascii="Fira Sans" w:hAnsi="Fira Sans"/>
          <w:lang w:val="en-NZ" w:eastAsia="en-NZ"/>
        </w:rPr>
      </w:pPr>
      <w:r w:rsidRPr="006D7806">
        <w:rPr>
          <w:rFonts w:ascii="Fira Sans" w:hAnsi="Fira Sans"/>
          <w:lang w:val="en-NZ" w:eastAsia="en-NZ"/>
        </w:rPr>
        <w:t>Early detection for pancreatic cancer may be achieved through targeted investigations for high-risk individuals including people with strong family history of pancreatic cancer, genetic syndrome</w:t>
      </w:r>
      <w:r>
        <w:rPr>
          <w:rFonts w:ascii="Fira Sans" w:hAnsi="Fira Sans"/>
          <w:lang w:val="en-NZ" w:eastAsia="en-NZ"/>
        </w:rPr>
        <w:t>,</w:t>
      </w:r>
      <w:r w:rsidRPr="006D7806">
        <w:rPr>
          <w:rFonts w:ascii="Fira Sans" w:hAnsi="Fira Sans"/>
          <w:lang w:val="en-NZ" w:eastAsia="en-NZ"/>
        </w:rPr>
        <w:t xml:space="preserve"> or precursor lesions such as mucinous cystic neoplasms, intraductal papillary mucinous neoplasms and pancreatic intraepithelial neoplasms. </w:t>
      </w:r>
    </w:p>
    <w:p w14:paraId="2C969599" w14:textId="25EBE673" w:rsidR="00544D69" w:rsidRPr="0096508A" w:rsidRDefault="00544D69" w:rsidP="001074C4">
      <w:pPr>
        <w:pStyle w:val="paragraph"/>
        <w:spacing w:before="120" w:beforeAutospacing="0" w:after="120" w:afterAutospacing="0"/>
        <w:textAlignment w:val="baseline"/>
        <w:rPr>
          <w:rFonts w:ascii="Montserrat" w:hAnsi="Montserrat" w:cstheme="minorBidi"/>
          <w:b/>
          <w:color w:val="595454"/>
          <w:sz w:val="28"/>
          <w:szCs w:val="28"/>
          <w:vertAlign w:val="superscript"/>
          <w:lang w:val="en-US"/>
        </w:rPr>
      </w:pPr>
      <w:r w:rsidRPr="00544D69">
        <w:rPr>
          <w:rFonts w:ascii="Montserrat" w:hAnsi="Montserrat" w:cstheme="minorBidi"/>
          <w:b/>
          <w:color w:val="595454"/>
          <w:sz w:val="28"/>
          <w:szCs w:val="28"/>
          <w:lang w:val="en-US"/>
        </w:rPr>
        <w:t>2.</w:t>
      </w:r>
      <w:r w:rsidR="008E21EC">
        <w:rPr>
          <w:rFonts w:ascii="Montserrat" w:hAnsi="Montserrat" w:cstheme="minorBidi"/>
          <w:b/>
          <w:color w:val="595454"/>
          <w:sz w:val="28"/>
          <w:szCs w:val="28"/>
          <w:lang w:val="en-US"/>
        </w:rPr>
        <w:t>3</w:t>
      </w:r>
      <w:r w:rsidR="008E21EC" w:rsidRPr="00544D69">
        <w:rPr>
          <w:rFonts w:ascii="Montserrat" w:hAnsi="Montserrat" w:cstheme="minorBidi"/>
          <w:b/>
          <w:color w:val="595454"/>
          <w:sz w:val="28"/>
          <w:szCs w:val="28"/>
          <w:lang w:val="en-US"/>
        </w:rPr>
        <w:t xml:space="preserve"> </w:t>
      </w:r>
      <w:r w:rsidRPr="00544D69">
        <w:rPr>
          <w:rFonts w:ascii="Montserrat" w:hAnsi="Montserrat" w:cstheme="minorBidi"/>
          <w:b/>
          <w:color w:val="595454"/>
          <w:sz w:val="28"/>
          <w:szCs w:val="28"/>
          <w:lang w:val="en-US"/>
        </w:rPr>
        <w:t>Pancreatic cancer risk factors</w:t>
      </w:r>
      <w:r w:rsidR="0096508A">
        <w:rPr>
          <w:rFonts w:ascii="Montserrat" w:hAnsi="Montserrat" w:cstheme="minorBidi"/>
          <w:b/>
          <w:color w:val="595454"/>
          <w:sz w:val="28"/>
          <w:szCs w:val="28"/>
          <w:vertAlign w:val="superscript"/>
          <w:lang w:val="en-US"/>
        </w:rPr>
        <w:t>4</w:t>
      </w:r>
    </w:p>
    <w:p w14:paraId="57D1AA64" w14:textId="0C61FB21" w:rsidR="009326D9" w:rsidRPr="00990600" w:rsidRDefault="009326D9" w:rsidP="00DE21A3">
      <w:pPr>
        <w:spacing w:before="120" w:after="120" w:line="240" w:lineRule="auto"/>
        <w:jc w:val="both"/>
        <w:rPr>
          <w:rFonts w:ascii="Montserrat" w:hAnsi="Montserrat"/>
          <w:b/>
          <w:color w:val="595454"/>
          <w:sz w:val="16"/>
          <w:szCs w:val="16"/>
          <w:vertAlign w:val="superscript"/>
        </w:rPr>
      </w:pPr>
      <w:r w:rsidRPr="00603C06">
        <w:rPr>
          <w:rFonts w:ascii="Montserrat" w:hAnsi="Montserrat"/>
          <w:b/>
          <w:color w:val="595454"/>
        </w:rPr>
        <w:t>2</w:t>
      </w:r>
      <w:r>
        <w:rPr>
          <w:rFonts w:ascii="Montserrat" w:hAnsi="Montserrat"/>
          <w:b/>
          <w:color w:val="595454"/>
        </w:rPr>
        <w:t>.</w:t>
      </w:r>
      <w:r w:rsidR="008E21EC">
        <w:rPr>
          <w:rFonts w:ascii="Montserrat" w:hAnsi="Montserrat"/>
          <w:b/>
          <w:color w:val="595454"/>
        </w:rPr>
        <w:t>3</w:t>
      </w:r>
      <w:r>
        <w:rPr>
          <w:rFonts w:ascii="Montserrat" w:hAnsi="Montserrat"/>
          <w:b/>
          <w:color w:val="595454"/>
        </w:rPr>
        <w:t>.</w:t>
      </w:r>
      <w:r w:rsidRPr="00603C06">
        <w:rPr>
          <w:rFonts w:ascii="Montserrat" w:hAnsi="Montserrat"/>
          <w:b/>
          <w:color w:val="595454"/>
        </w:rPr>
        <w:t>1 Modifiable risk factors</w:t>
      </w:r>
    </w:p>
    <w:p w14:paraId="0FDC2F3B" w14:textId="77777777" w:rsidR="00E55EEC" w:rsidRPr="00E652B7" w:rsidRDefault="00E55EEC" w:rsidP="00603C06">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 xml:space="preserve">tobacco smoking </w:t>
      </w:r>
    </w:p>
    <w:p w14:paraId="0D0C9658" w14:textId="133FCA83" w:rsidR="00E55EEC" w:rsidRPr="00E652B7" w:rsidRDefault="00E55EEC" w:rsidP="00603C06">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obesity</w:t>
      </w:r>
    </w:p>
    <w:p w14:paraId="36F07261" w14:textId="77777777" w:rsidR="00E55EEC" w:rsidRPr="00E652B7" w:rsidRDefault="00E55EEC" w:rsidP="00603C06">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increased consumption of red meat and processed meat</w:t>
      </w:r>
    </w:p>
    <w:p w14:paraId="11D8C9C7" w14:textId="77777777" w:rsidR="008F0912" w:rsidRDefault="008F0912" w:rsidP="008F0912">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chronic alcohol consumption</w:t>
      </w:r>
    </w:p>
    <w:p w14:paraId="4162FB50" w14:textId="77777777" w:rsidR="00246AA3" w:rsidRPr="00E652B7" w:rsidRDefault="00246AA3" w:rsidP="00246AA3">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longstanding type 2 diabetes mellitus</w:t>
      </w:r>
    </w:p>
    <w:p w14:paraId="18F1286B" w14:textId="402F27A9" w:rsidR="00246AA3" w:rsidRDefault="007B7F27" w:rsidP="008F0912">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liver cirrhosis</w:t>
      </w:r>
    </w:p>
    <w:p w14:paraId="765717F7" w14:textId="7BB6F420" w:rsidR="008F0912" w:rsidRPr="00603C06" w:rsidRDefault="008F0912" w:rsidP="00DE21A3">
      <w:pPr>
        <w:spacing w:before="120" w:after="120" w:line="240" w:lineRule="auto"/>
        <w:jc w:val="both"/>
        <w:rPr>
          <w:rFonts w:ascii="Montserrat" w:hAnsi="Montserrat"/>
          <w:b/>
          <w:color w:val="595454"/>
          <w:sz w:val="24"/>
          <w:szCs w:val="24"/>
        </w:rPr>
      </w:pPr>
      <w:r w:rsidRPr="00603C06">
        <w:rPr>
          <w:rFonts w:ascii="Montserrat" w:hAnsi="Montserrat"/>
          <w:b/>
          <w:color w:val="595454"/>
        </w:rPr>
        <w:t>2.</w:t>
      </w:r>
      <w:r w:rsidR="008E21EC">
        <w:rPr>
          <w:rFonts w:ascii="Montserrat" w:hAnsi="Montserrat"/>
          <w:b/>
          <w:color w:val="595454"/>
        </w:rPr>
        <w:t>3</w:t>
      </w:r>
      <w:r w:rsidRPr="00603C06">
        <w:rPr>
          <w:rFonts w:ascii="Montserrat" w:hAnsi="Montserrat"/>
          <w:b/>
          <w:color w:val="595454"/>
        </w:rPr>
        <w:t>.</w:t>
      </w:r>
      <w:r w:rsidR="00274411">
        <w:rPr>
          <w:rFonts w:ascii="Montserrat" w:hAnsi="Montserrat"/>
          <w:b/>
          <w:color w:val="595454"/>
        </w:rPr>
        <w:t>2</w:t>
      </w:r>
      <w:r w:rsidRPr="00603C06">
        <w:rPr>
          <w:rFonts w:ascii="Montserrat" w:hAnsi="Montserrat"/>
          <w:b/>
          <w:color w:val="595454"/>
        </w:rPr>
        <w:t xml:space="preserve"> </w:t>
      </w:r>
      <w:proofErr w:type="gramStart"/>
      <w:r w:rsidR="00274411">
        <w:rPr>
          <w:rFonts w:ascii="Montserrat" w:hAnsi="Montserrat"/>
          <w:b/>
          <w:color w:val="595454"/>
        </w:rPr>
        <w:t>Non-</w:t>
      </w:r>
      <w:r w:rsidR="007372B5">
        <w:rPr>
          <w:rFonts w:ascii="Montserrat" w:hAnsi="Montserrat"/>
          <w:b/>
          <w:color w:val="595454"/>
        </w:rPr>
        <w:t>m</w:t>
      </w:r>
      <w:r w:rsidRPr="00603C06">
        <w:rPr>
          <w:rFonts w:ascii="Montserrat" w:hAnsi="Montserrat"/>
          <w:b/>
          <w:color w:val="595454"/>
        </w:rPr>
        <w:t>odifiable</w:t>
      </w:r>
      <w:proofErr w:type="gramEnd"/>
      <w:r w:rsidRPr="00603C06">
        <w:rPr>
          <w:rFonts w:ascii="Montserrat" w:hAnsi="Montserrat"/>
          <w:b/>
          <w:color w:val="595454"/>
        </w:rPr>
        <w:t xml:space="preserve"> risk factors</w:t>
      </w:r>
    </w:p>
    <w:p w14:paraId="27F5CFFF"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Pr>
          <w:rFonts w:ascii="Fira Sans" w:hAnsi="Fira Sans"/>
          <w:color w:val="000000" w:themeColor="text1"/>
        </w:rPr>
        <w:t>c</w:t>
      </w:r>
      <w:r w:rsidRPr="00E652B7">
        <w:rPr>
          <w:rFonts w:ascii="Fira Sans" w:hAnsi="Fira Sans"/>
          <w:color w:val="000000" w:themeColor="text1"/>
        </w:rPr>
        <w:t>ystic lesions of the pancreas</w:t>
      </w:r>
    </w:p>
    <w:p w14:paraId="1C393312"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first degree relatives with pancreatic cancer</w:t>
      </w:r>
    </w:p>
    <w:p w14:paraId="5968ED50"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 xml:space="preserve">genetic syndromes (hereditary breast and ovarian cancer syndrome, familial melanoma, familial pancreatitis, Lynch syndrome, </w:t>
      </w:r>
      <w:proofErr w:type="spellStart"/>
      <w:r w:rsidRPr="00E652B7">
        <w:rPr>
          <w:rFonts w:ascii="Fira Sans" w:hAnsi="Fira Sans"/>
          <w:color w:val="000000" w:themeColor="text1"/>
        </w:rPr>
        <w:t>Peutz-Jeghers</w:t>
      </w:r>
      <w:proofErr w:type="spellEnd"/>
      <w:r w:rsidRPr="00E652B7">
        <w:rPr>
          <w:rFonts w:ascii="Fira Sans" w:hAnsi="Fira Sans"/>
          <w:color w:val="000000" w:themeColor="text1"/>
        </w:rPr>
        <w:t xml:space="preserve"> syndrome, Von Hippel-Lindau syndrome)</w:t>
      </w:r>
    </w:p>
    <w:p w14:paraId="2965039C"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older age</w:t>
      </w:r>
    </w:p>
    <w:p w14:paraId="23484094"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chronic pancreatitis</w:t>
      </w:r>
    </w:p>
    <w:p w14:paraId="735DC870" w14:textId="2D0A0699" w:rsidR="00544D69"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male gender</w:t>
      </w:r>
    </w:p>
    <w:p w14:paraId="7C1E0F6B" w14:textId="6FC02A72" w:rsidR="00990600" w:rsidRDefault="00990600" w:rsidP="00990600">
      <w:pPr>
        <w:spacing w:before="360" w:after="0"/>
        <w:rPr>
          <w:rStyle w:val="Hyperlink"/>
          <w:rFonts w:ascii="Fira Sans" w:hAnsi="Fira Sans"/>
          <w:sz w:val="16"/>
          <w:szCs w:val="16"/>
        </w:rPr>
      </w:pPr>
      <w:r>
        <w:rPr>
          <w:rFonts w:ascii="Montserrat" w:hAnsi="Montserrat"/>
          <w:b/>
          <w:noProof/>
          <w:color w:val="595454"/>
          <w:sz w:val="48"/>
          <w:szCs w:val="48"/>
        </w:rPr>
        <mc:AlternateContent>
          <mc:Choice Requires="wps">
            <w:drawing>
              <wp:anchor distT="0" distB="0" distL="114300" distR="114300" simplePos="0" relativeHeight="251660308" behindDoc="0" locked="0" layoutInCell="1" allowOverlap="1" wp14:anchorId="28427BC7" wp14:editId="344044DD">
                <wp:simplePos x="0" y="0"/>
                <wp:positionH relativeFrom="margin">
                  <wp:posOffset>-163195</wp:posOffset>
                </wp:positionH>
                <wp:positionV relativeFrom="paragraph">
                  <wp:posOffset>174625</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C8EF6" id="Straight Connector 2" o:spid="_x0000_s1026" style="position:absolute;z-index:251660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5pt,13.75pt" to="1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" strokecolor="black [3200]" strokeweight=".5pt">
                <v:stroke joinstyle="miter"/>
                <w10:wrap anchorx="margin"/>
              </v:line>
            </w:pict>
          </mc:Fallback>
        </mc:AlternateContent>
      </w:r>
      <w:r>
        <w:rPr>
          <w:rStyle w:val="FootnoteReference"/>
        </w:rPr>
        <w:t>4</w:t>
      </w:r>
      <w:r>
        <w:t xml:space="preserve"> </w:t>
      </w:r>
      <w:r>
        <w:rPr>
          <w:rFonts w:ascii="Fira Sans" w:hAnsi="Fira Sans"/>
          <w:sz w:val="16"/>
          <w:szCs w:val="16"/>
        </w:rPr>
        <w:t>IARC, 2025</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E21A3" w:rsidRPr="00E17404" w14:paraId="1F1BDF39" w14:textId="77777777" w:rsidTr="00E92EC8">
        <w:trPr>
          <w:cantSplit/>
          <w:trHeight w:val="170"/>
          <w:jc w:val="center"/>
        </w:trPr>
        <w:tc>
          <w:tcPr>
            <w:tcW w:w="1256" w:type="dxa"/>
            <w:tcBorders>
              <w:right w:val="single" w:sz="18" w:space="0" w:color="FFF7E9"/>
            </w:tcBorders>
            <w:shd w:val="clear" w:color="auto" w:fill="C2D9BA"/>
            <w:vAlign w:val="center"/>
          </w:tcPr>
          <w:p w14:paraId="055E7EF9" w14:textId="77777777" w:rsidR="00DE21A3" w:rsidRPr="00AD071E" w:rsidRDefault="00DE21A3"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1539D566" w14:textId="77777777" w:rsidR="00DE21A3" w:rsidRPr="00AD071E" w:rsidRDefault="00DE21A3" w:rsidP="00E92EC8">
            <w:pPr>
              <w:jc w:val="center"/>
              <w:rPr>
                <w:color w:val="FFF7E9"/>
                <w:sz w:val="14"/>
                <w:szCs w:val="14"/>
              </w:rPr>
            </w:pPr>
            <w:r w:rsidRPr="00AD071E">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6BC73B5" w14:textId="77777777" w:rsidR="00DE21A3" w:rsidRPr="00537E6F" w:rsidRDefault="00DE21A3" w:rsidP="00E92EC8">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6AFD5CC" w14:textId="77777777" w:rsidR="00DE21A3" w:rsidRPr="00537E6F" w:rsidRDefault="00DE21A3"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2A9D44C" w14:textId="77777777" w:rsidR="00DE21A3" w:rsidRPr="00537E6F" w:rsidRDefault="00DE21A3"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8420B46" w14:textId="77777777" w:rsidR="00DE21A3" w:rsidRPr="00537E6F" w:rsidRDefault="00DE21A3"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8B767F5" w14:textId="77777777" w:rsidR="00DE21A3" w:rsidRPr="00537E6F" w:rsidRDefault="00DE21A3" w:rsidP="00E92EC8">
            <w:pPr>
              <w:jc w:val="center"/>
              <w:rPr>
                <w:sz w:val="14"/>
                <w:szCs w:val="14"/>
              </w:rPr>
            </w:pPr>
            <w:r w:rsidRPr="00537E6F">
              <w:rPr>
                <w:rFonts w:eastAsia="Fira Sans" w:cs="Fira Sans"/>
                <w:sz w:val="14"/>
                <w:szCs w:val="14"/>
                <w:lang w:eastAsia="en-NZ"/>
              </w:rPr>
              <w:t>Palliative and end of life care</w:t>
            </w:r>
          </w:p>
        </w:tc>
      </w:tr>
    </w:tbl>
    <w:p w14:paraId="2F98B1F6" w14:textId="77777777" w:rsidR="00DE21A3" w:rsidRPr="00DE21A3" w:rsidRDefault="00DE21A3" w:rsidP="00DE21A3">
      <w:pPr>
        <w:spacing w:after="0" w:line="240" w:lineRule="auto"/>
        <w:rPr>
          <w:rFonts w:ascii="Fira Sans" w:hAnsi="Fira Sans"/>
          <w:color w:val="000000" w:themeColor="text1"/>
        </w:rPr>
      </w:pPr>
    </w:p>
    <w:p w14:paraId="6FDF5D55"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Asian or Pacific Islander ethnicity</w:t>
      </w:r>
    </w:p>
    <w:p w14:paraId="1CE33D3E" w14:textId="77777777" w:rsidR="0037633C" w:rsidRDefault="0037633C" w:rsidP="0037633C">
      <w:pPr>
        <w:pStyle w:val="ListParagraph"/>
        <w:numPr>
          <w:ilvl w:val="0"/>
          <w:numId w:val="177"/>
        </w:numPr>
        <w:spacing w:after="0" w:line="240" w:lineRule="auto"/>
        <w:ind w:left="568" w:hanging="284"/>
        <w:rPr>
          <w:rFonts w:ascii="Fira Sans" w:hAnsi="Fira Sans"/>
          <w:color w:val="000000" w:themeColor="text1"/>
        </w:rPr>
      </w:pPr>
      <w:r w:rsidRPr="00E652B7">
        <w:rPr>
          <w:rFonts w:ascii="Fira Sans" w:hAnsi="Fira Sans"/>
          <w:color w:val="000000" w:themeColor="text1"/>
        </w:rPr>
        <w:t>stomach infections with the bacterium Helicobacter pylori, which causes stomach ulcers</w:t>
      </w:r>
    </w:p>
    <w:p w14:paraId="490DF8E0" w14:textId="617DB3F7" w:rsidR="00B85FD3" w:rsidRPr="00DE21A3" w:rsidRDefault="00064FB0" w:rsidP="00DE21A3">
      <w:pPr>
        <w:spacing w:before="120" w:after="120" w:line="240" w:lineRule="auto"/>
        <w:jc w:val="both"/>
        <w:rPr>
          <w:rFonts w:ascii="Montserrat" w:hAnsi="Montserrat"/>
          <w:b/>
          <w:color w:val="595454"/>
        </w:rPr>
      </w:pPr>
      <w:r w:rsidRPr="006D7A0A">
        <w:rPr>
          <w:rFonts w:ascii="Montserrat" w:hAnsi="Montserrat"/>
          <w:b/>
          <w:color w:val="595454"/>
        </w:rPr>
        <w:t>2.</w:t>
      </w:r>
      <w:r w:rsidR="008E21EC">
        <w:rPr>
          <w:rFonts w:ascii="Montserrat" w:hAnsi="Montserrat"/>
          <w:b/>
          <w:color w:val="595454"/>
        </w:rPr>
        <w:t>3</w:t>
      </w:r>
      <w:r w:rsidR="004C4D66" w:rsidRPr="006D7A0A">
        <w:rPr>
          <w:rFonts w:ascii="Montserrat" w:hAnsi="Montserrat"/>
          <w:b/>
          <w:color w:val="595454"/>
        </w:rPr>
        <w:t>.</w:t>
      </w:r>
      <w:r w:rsidR="00575DF9" w:rsidRPr="006D7A0A">
        <w:rPr>
          <w:rFonts w:ascii="Montserrat" w:hAnsi="Montserrat"/>
          <w:b/>
          <w:color w:val="595454"/>
        </w:rPr>
        <w:t xml:space="preserve">3 </w:t>
      </w:r>
      <w:r w:rsidR="00B85FD3" w:rsidRPr="00DE21A3">
        <w:rPr>
          <w:rFonts w:ascii="Montserrat" w:hAnsi="Montserrat"/>
          <w:b/>
          <w:color w:val="595454"/>
        </w:rPr>
        <w:t>Familial cancer risk</w:t>
      </w:r>
    </w:p>
    <w:p w14:paraId="61B2DC69" w14:textId="77777777" w:rsidR="001B1D39" w:rsidRDefault="00042295" w:rsidP="00544D69">
      <w:pPr>
        <w:pStyle w:val="paragraph"/>
        <w:spacing w:before="0" w:beforeAutospacing="0" w:after="120" w:afterAutospacing="0"/>
        <w:jc w:val="both"/>
        <w:rPr>
          <w:rFonts w:ascii="Fira Sans" w:eastAsiaTheme="minorEastAsia" w:hAnsi="Fira Sans" w:cstheme="minorBidi"/>
          <w:sz w:val="22"/>
          <w:szCs w:val="22"/>
        </w:rPr>
      </w:pPr>
      <w:r w:rsidRPr="009503EA">
        <w:rPr>
          <w:rFonts w:ascii="Fira Sans" w:eastAsiaTheme="minorEastAsia" w:hAnsi="Fira Sans" w:cstheme="minorBidi"/>
          <w:sz w:val="22"/>
          <w:szCs w:val="22"/>
        </w:rPr>
        <w:t xml:space="preserve">Some people may have an increased risk of developing </w:t>
      </w:r>
      <w:r w:rsidRPr="00FC6E95">
        <w:rPr>
          <w:rFonts w:ascii="Fira Sans" w:eastAsiaTheme="minorEastAsia" w:hAnsi="Fira Sans" w:cstheme="minorBidi"/>
          <w:sz w:val="22"/>
          <w:szCs w:val="22"/>
        </w:rPr>
        <w:t>pancreatic</w:t>
      </w:r>
      <w:r w:rsidRPr="009503EA">
        <w:rPr>
          <w:rFonts w:ascii="Fira Sans" w:eastAsiaTheme="minorEastAsia" w:hAnsi="Fira Sans" w:cstheme="minorBidi"/>
          <w:color w:val="4472C4" w:themeColor="accent1"/>
          <w:sz w:val="22"/>
          <w:szCs w:val="22"/>
        </w:rPr>
        <w:t xml:space="preserve"> </w:t>
      </w:r>
      <w:r w:rsidRPr="009503EA">
        <w:rPr>
          <w:rFonts w:ascii="Fira Sans" w:eastAsiaTheme="minorEastAsia" w:hAnsi="Fira Sans" w:cstheme="minorBidi"/>
          <w:sz w:val="22"/>
          <w:szCs w:val="22"/>
        </w:rPr>
        <w:t>cancer. An individual’s family cancer history is reviewed and the person</w:t>
      </w:r>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are advised of the risks of developing a familial cancer. </w:t>
      </w:r>
    </w:p>
    <w:p w14:paraId="53FD1125" w14:textId="4431FB7D" w:rsidR="00395562" w:rsidRDefault="00042295" w:rsidP="001B1D39">
      <w:pPr>
        <w:pStyle w:val="paragraph"/>
        <w:spacing w:before="120" w:beforeAutospacing="0" w:after="120" w:afterAutospacing="0"/>
        <w:jc w:val="both"/>
        <w:rPr>
          <w:rFonts w:ascii="Fira Sans" w:eastAsiaTheme="minorEastAsia" w:hAnsi="Fira Sans" w:cstheme="minorBidi"/>
          <w:sz w:val="22"/>
          <w:szCs w:val="22"/>
        </w:rPr>
      </w:pPr>
      <w:r w:rsidRPr="009503EA">
        <w:rPr>
          <w:rFonts w:ascii="Fira Sans" w:eastAsiaTheme="minorEastAsia" w:hAnsi="Fira Sans" w:cstheme="minorBidi"/>
          <w:sz w:val="22"/>
          <w:szCs w:val="22"/>
        </w:rPr>
        <w:t>Health providers encourage and support the person</w:t>
      </w:r>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to follow surveillance guidance if an increased risk of familial cancer is identified. </w:t>
      </w:r>
    </w:p>
    <w:p w14:paraId="3FE976E8" w14:textId="26B6F5B6" w:rsidR="00042295" w:rsidRDefault="00042295" w:rsidP="00E020F0">
      <w:pPr>
        <w:pStyle w:val="paragraph"/>
        <w:spacing w:before="0" w:beforeAutospacing="0" w:after="0" w:afterAutospacing="0"/>
        <w:rPr>
          <w:rFonts w:ascii="Fira Sans" w:eastAsiaTheme="minorEastAsia" w:hAnsi="Fira Sans" w:cstheme="minorBidi"/>
          <w:sz w:val="22"/>
          <w:szCs w:val="22"/>
        </w:rPr>
      </w:pPr>
      <w:r w:rsidRPr="009503EA">
        <w:rPr>
          <w:rFonts w:ascii="Fira Sans" w:eastAsiaTheme="minorEastAsia" w:hAnsi="Fira Sans" w:cstheme="minorBidi"/>
          <w:sz w:val="22"/>
          <w:szCs w:val="22"/>
        </w:rPr>
        <w:t xml:space="preserve">For further </w:t>
      </w:r>
      <w:r w:rsidRPr="00824F47">
        <w:rPr>
          <w:rFonts w:ascii="Fira Sans" w:eastAsiaTheme="minorEastAsia" w:hAnsi="Fira Sans" w:cstheme="minorBidi"/>
          <w:sz w:val="22"/>
          <w:szCs w:val="22"/>
        </w:rPr>
        <w:t xml:space="preserve">information </w:t>
      </w:r>
      <w:r>
        <w:rPr>
          <w:rFonts w:ascii="Fira Sans" w:eastAsiaTheme="minorEastAsia" w:hAnsi="Fira Sans" w:cstheme="minorBidi"/>
          <w:sz w:val="22"/>
          <w:szCs w:val="22"/>
        </w:rPr>
        <w:t>visit:</w:t>
      </w:r>
    </w:p>
    <w:p w14:paraId="6057816F" w14:textId="57B7A226" w:rsidR="008D102F" w:rsidRPr="00760A37" w:rsidRDefault="00000000" w:rsidP="00D044EB">
      <w:pPr>
        <w:pStyle w:val="paragraph"/>
        <w:numPr>
          <w:ilvl w:val="0"/>
          <w:numId w:val="178"/>
        </w:numPr>
        <w:spacing w:before="0" w:beforeAutospacing="0" w:after="0" w:afterAutospacing="0"/>
        <w:ind w:left="568" w:hanging="284"/>
        <w:rPr>
          <w:rFonts w:ascii="Fira Sans" w:eastAsiaTheme="minorEastAsia" w:hAnsi="Fira Sans" w:cstheme="minorBidi"/>
          <w:b/>
          <w:color w:val="595454"/>
          <w:sz w:val="22"/>
          <w:szCs w:val="22"/>
        </w:rPr>
      </w:pPr>
      <w:hyperlink r:id="rId27" w:history="1">
        <w:r w:rsidR="00042295" w:rsidRPr="00760A37">
          <w:rPr>
            <w:rStyle w:val="Hyperlink"/>
            <w:rFonts w:ascii="Fira Sans" w:hAnsi="Fira Sans"/>
            <w:b/>
            <w:bCs/>
            <w:color w:val="595454"/>
            <w:sz w:val="22"/>
            <w:szCs w:val="22"/>
          </w:rPr>
          <w:t>Genetic Health Service New Zealand</w:t>
        </w:r>
      </w:hyperlink>
      <w:r w:rsidR="00042295" w:rsidRPr="00760A37">
        <w:rPr>
          <w:rFonts w:ascii="Fira Sans" w:hAnsi="Fira Sans"/>
          <w:b/>
          <w:bCs/>
          <w:color w:val="595454"/>
          <w:sz w:val="22"/>
          <w:szCs w:val="22"/>
        </w:rPr>
        <w:t xml:space="preserve"> </w:t>
      </w:r>
    </w:p>
    <w:p w14:paraId="6E906C4A" w14:textId="3F13F5CF" w:rsidR="008D102F" w:rsidRPr="005342F1" w:rsidRDefault="00000000" w:rsidP="00D044EB">
      <w:pPr>
        <w:pStyle w:val="paragraph"/>
        <w:numPr>
          <w:ilvl w:val="0"/>
          <w:numId w:val="178"/>
        </w:numPr>
        <w:spacing w:before="0" w:beforeAutospacing="0" w:after="0" w:afterAutospacing="0"/>
        <w:ind w:left="568" w:hanging="284"/>
        <w:rPr>
          <w:rFonts w:ascii="Fira Sans" w:eastAsiaTheme="minorEastAsia" w:hAnsi="Fira Sans" w:cstheme="minorBidi"/>
          <w:b/>
          <w:color w:val="595454"/>
          <w:sz w:val="22"/>
          <w:szCs w:val="22"/>
          <w:u w:val="single"/>
        </w:rPr>
      </w:pPr>
      <w:hyperlink r:id="rId28" w:history="1">
        <w:r w:rsidR="00042295" w:rsidRPr="00760A37">
          <w:rPr>
            <w:rStyle w:val="Hyperlink"/>
            <w:rFonts w:ascii="Fira Sans" w:hAnsi="Fira Sans"/>
            <w:b/>
            <w:bCs/>
            <w:color w:val="595454"/>
            <w:sz w:val="22"/>
            <w:szCs w:val="22"/>
          </w:rPr>
          <w:t>New Zealand Familial Gastrointestinal Cancer Service</w:t>
        </w:r>
      </w:hyperlink>
      <w:r w:rsidR="0064021D" w:rsidRPr="00760A37">
        <w:rPr>
          <w:rFonts w:ascii="Fira Sans" w:hAnsi="Fira Sans"/>
          <w:b/>
          <w:bCs/>
          <w:color w:val="595454"/>
          <w:sz w:val="22"/>
          <w:szCs w:val="22"/>
        </w:rPr>
        <w:t xml:space="preserve"> </w:t>
      </w:r>
    </w:p>
    <w:p w14:paraId="2B066F54" w14:textId="6A7B6DD1" w:rsidR="00064FB0" w:rsidRPr="007458D7" w:rsidRDefault="00064FB0" w:rsidP="00274D7B">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077C5B">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7E6EE332" w:rsidR="00167A4F" w:rsidRPr="00B421AB" w:rsidRDefault="00377BDC" w:rsidP="00274D7B">
      <w:pPr>
        <w:pStyle w:val="paragraph"/>
        <w:spacing w:before="120" w:beforeAutospacing="0" w:after="120" w:afterAutospacing="0"/>
        <w:rPr>
          <w:rFonts w:ascii="Montserrat" w:eastAsiaTheme="minorEastAsia" w:hAnsi="Montserrat" w:cstheme="minorBidi"/>
          <w:b/>
          <w:color w:val="595454"/>
          <w:sz w:val="20"/>
          <w:szCs w:val="20"/>
        </w:rPr>
      </w:pPr>
      <w:r w:rsidRPr="00B421AB">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7" behindDoc="1" locked="0" layoutInCell="1" allowOverlap="1" wp14:anchorId="52020F39" wp14:editId="5EB17DC3">
                <wp:simplePos x="0" y="0"/>
                <wp:positionH relativeFrom="page">
                  <wp:posOffset>4886325</wp:posOffset>
                </wp:positionH>
                <wp:positionV relativeFrom="paragraph">
                  <wp:posOffset>107315</wp:posOffset>
                </wp:positionV>
                <wp:extent cx="2393315" cy="1924050"/>
                <wp:effectExtent l="19050" t="19050" r="45085" b="266700"/>
                <wp:wrapTight wrapText="bothSides">
                  <wp:wrapPolygon edited="0">
                    <wp:start x="8768" y="-214"/>
                    <wp:lineTo x="6877" y="0"/>
                    <wp:lineTo x="2407" y="2352"/>
                    <wp:lineTo x="2407" y="3422"/>
                    <wp:lineTo x="344" y="6202"/>
                    <wp:lineTo x="-172" y="7913"/>
                    <wp:lineTo x="-172" y="12832"/>
                    <wp:lineTo x="0" y="13687"/>
                    <wp:lineTo x="1375" y="17109"/>
                    <wp:lineTo x="4986" y="20531"/>
                    <wp:lineTo x="5846" y="23952"/>
                    <wp:lineTo x="5846" y="24380"/>
                    <wp:lineTo x="6877" y="24380"/>
                    <wp:lineTo x="7393" y="23952"/>
                    <wp:lineTo x="16505" y="20531"/>
                    <wp:lineTo x="20116" y="17323"/>
                    <wp:lineTo x="20288" y="17109"/>
                    <wp:lineTo x="21663" y="13687"/>
                    <wp:lineTo x="21835" y="10479"/>
                    <wp:lineTo x="21835" y="10265"/>
                    <wp:lineTo x="21663" y="8768"/>
                    <wp:lineTo x="21491" y="6844"/>
                    <wp:lineTo x="19256" y="3422"/>
                    <wp:lineTo x="19256" y="2566"/>
                    <wp:lineTo x="14442" y="0"/>
                    <wp:lineTo x="12895" y="-214"/>
                    <wp:lineTo x="8768" y="-214"/>
                  </wp:wrapPolygon>
                </wp:wrapTight>
                <wp:docPr id="24" name="Speech Bubble: Oval 24"/>
                <wp:cNvGraphicFramePr/>
                <a:graphic xmlns:a="http://schemas.openxmlformats.org/drawingml/2006/main">
                  <a:graphicData uri="http://schemas.microsoft.com/office/word/2010/wordprocessingShape">
                    <wps:wsp>
                      <wps:cNvSpPr/>
                      <wps:spPr>
                        <a:xfrm>
                          <a:off x="0" y="0"/>
                          <a:ext cx="2393315" cy="1924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E59E1E6" w14:textId="059B9C69"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sidR="0011099B">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w:t>
                            </w:r>
                            <w:r w:rsidR="007D4D7C" w:rsidRPr="005A6E4C">
                              <w:rPr>
                                <w:rFonts w:ascii="Montserrat" w:hAnsi="Montserrat"/>
                                <w:b/>
                                <w:bCs/>
                                <w:i/>
                                <w:iCs/>
                                <w:color w:val="2C463B"/>
                                <w:sz w:val="20"/>
                                <w:szCs w:val="20"/>
                              </w:rPr>
                              <w:t>.”</w:t>
                            </w:r>
                            <w:r w:rsidRPr="005A6E4C">
                              <w:rPr>
                                <w:rFonts w:ascii="Montserrat" w:hAnsi="Montserrat"/>
                                <w:b/>
                                <w:bCs/>
                                <w:i/>
                                <w:iCs/>
                                <w:color w:val="2C463B"/>
                                <w:sz w:val="20"/>
                                <w:szCs w:val="20"/>
                              </w:rPr>
                              <w:t xml:space="preserve"> “Education </w:t>
                            </w:r>
                            <w:r w:rsidR="003222D3">
                              <w:rPr>
                                <w:rFonts w:ascii="Montserrat" w:hAnsi="Montserrat"/>
                                <w:b/>
                                <w:bCs/>
                                <w:i/>
                                <w:iCs/>
                                <w:color w:val="2C463B"/>
                                <w:sz w:val="20"/>
                                <w:szCs w:val="20"/>
                              </w:rPr>
                              <w:t xml:space="preserve">and </w:t>
                            </w:r>
                            <w:r w:rsidR="00D93196">
                              <w:rPr>
                                <w:rFonts w:ascii="Montserrat" w:hAnsi="Montserrat"/>
                                <w:b/>
                                <w:bCs/>
                                <w:i/>
                                <w:iCs/>
                                <w:color w:val="2C463B"/>
                                <w:sz w:val="20"/>
                                <w:szCs w:val="20"/>
                              </w:rPr>
                              <w:t>……</w:t>
                            </w:r>
                            <w:proofErr w:type="gramStart"/>
                            <w:r w:rsidR="00D93196">
                              <w:rPr>
                                <w:rFonts w:ascii="Montserrat" w:hAnsi="Montserrat"/>
                                <w:b/>
                                <w:bCs/>
                                <w:i/>
                                <w:iCs/>
                                <w:color w:val="2C463B"/>
                                <w:sz w:val="20"/>
                                <w:szCs w:val="20"/>
                              </w:rPr>
                              <w:t>…..</w:t>
                            </w:r>
                            <w:proofErr w:type="gramEnd"/>
                            <w:r w:rsidR="003222D3">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sidR="0011099B">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293BF811" w14:textId="252CB2E7"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A97D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20F3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4" o:spid="_x0000_s1029" type="#_x0000_t63" style="position:absolute;margin-left:384.75pt;margin-top:8.45pt;width:188.45pt;height:15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" adj="6300,24300" fillcolor="#e2f0d9" strokecolor="#e2f0d9" strokeweight="1pt">
                <v:textbox>
                  <w:txbxContent>
                    <w:p w14:paraId="0E59E1E6" w14:textId="059B9C69"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sidR="0011099B">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awhi each other</w:t>
                      </w:r>
                      <w:r w:rsidR="007D4D7C" w:rsidRPr="005A6E4C">
                        <w:rPr>
                          <w:rFonts w:ascii="Montserrat" w:hAnsi="Montserrat"/>
                          <w:b/>
                          <w:bCs/>
                          <w:i/>
                          <w:iCs/>
                          <w:color w:val="2C463B"/>
                          <w:sz w:val="20"/>
                          <w:szCs w:val="20"/>
                        </w:rPr>
                        <w:t>.”</w:t>
                      </w:r>
                      <w:r w:rsidRPr="005A6E4C">
                        <w:rPr>
                          <w:rFonts w:ascii="Montserrat" w:hAnsi="Montserrat"/>
                          <w:b/>
                          <w:bCs/>
                          <w:i/>
                          <w:iCs/>
                          <w:color w:val="2C463B"/>
                          <w:sz w:val="20"/>
                          <w:szCs w:val="20"/>
                        </w:rPr>
                        <w:t xml:space="preserve"> “Education </w:t>
                      </w:r>
                      <w:r w:rsidR="003222D3">
                        <w:rPr>
                          <w:rFonts w:ascii="Montserrat" w:hAnsi="Montserrat"/>
                          <w:b/>
                          <w:bCs/>
                          <w:i/>
                          <w:iCs/>
                          <w:color w:val="2C463B"/>
                          <w:sz w:val="20"/>
                          <w:szCs w:val="20"/>
                        </w:rPr>
                        <w:t xml:space="preserve">and </w:t>
                      </w:r>
                      <w:r w:rsidR="00D93196">
                        <w:rPr>
                          <w:rFonts w:ascii="Montserrat" w:hAnsi="Montserrat"/>
                          <w:b/>
                          <w:bCs/>
                          <w:i/>
                          <w:iCs/>
                          <w:color w:val="2C463B"/>
                          <w:sz w:val="20"/>
                          <w:szCs w:val="20"/>
                        </w:rPr>
                        <w:t>………..</w:t>
                      </w:r>
                      <w:r w:rsidR="003222D3">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sidR="0011099B">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293BF811" w14:textId="252CB2E7"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A97DE6">
                      <w:pPr>
                        <w:jc w:val="center"/>
                      </w:pPr>
                    </w:p>
                  </w:txbxContent>
                </v:textbox>
                <w10:wrap type="tight" anchorx="page"/>
              </v:shape>
            </w:pict>
          </mc:Fallback>
        </mc:AlternateContent>
      </w:r>
      <w:r w:rsidR="00064FB0" w:rsidRPr="00B421AB">
        <w:rPr>
          <w:rFonts w:ascii="Montserrat" w:eastAsiaTheme="minorEastAsia" w:hAnsi="Montserrat" w:cstheme="minorBidi"/>
          <w:b/>
          <w:color w:val="595454"/>
          <w:sz w:val="22"/>
          <w:szCs w:val="22"/>
        </w:rPr>
        <w:t>Health providers</w:t>
      </w:r>
      <w:r w:rsidR="003C608D" w:rsidRPr="00B421AB">
        <w:rPr>
          <w:rFonts w:ascii="Montserrat" w:eastAsiaTheme="minorEastAsia" w:hAnsi="Montserrat" w:cstheme="minorBidi"/>
          <w:b/>
          <w:color w:val="595454"/>
          <w:sz w:val="22"/>
          <w:szCs w:val="22"/>
        </w:rPr>
        <w:t>/professionals</w:t>
      </w:r>
    </w:p>
    <w:p w14:paraId="4852D5C6" w14:textId="77777777" w:rsidR="006E1192" w:rsidRPr="006E1192" w:rsidRDefault="006E1192" w:rsidP="007C27FC">
      <w:pPr>
        <w:numPr>
          <w:ilvl w:val="0"/>
          <w:numId w:val="2"/>
        </w:numPr>
        <w:spacing w:line="240" w:lineRule="auto"/>
        <w:ind w:left="568" w:hanging="284"/>
        <w:contextualSpacing/>
        <w:jc w:val="both"/>
        <w:rPr>
          <w:rFonts w:ascii="Fira Sans" w:hAnsi="Fira Sans"/>
          <w:lang w:val="en-NZ"/>
        </w:rPr>
      </w:pPr>
      <w:r w:rsidRPr="006E1192">
        <w:rPr>
          <w:rFonts w:ascii="Fira Sans" w:hAnsi="Fira Sans"/>
          <w:lang w:val="en-NZ"/>
        </w:rPr>
        <w:t>Promote health checks.</w:t>
      </w:r>
    </w:p>
    <w:p w14:paraId="2CDFF049" w14:textId="77777777" w:rsidR="006E1192" w:rsidRPr="006E1192" w:rsidRDefault="006E1192" w:rsidP="007C27FC">
      <w:pPr>
        <w:numPr>
          <w:ilvl w:val="0"/>
          <w:numId w:val="2"/>
        </w:numPr>
        <w:spacing w:line="240" w:lineRule="auto"/>
        <w:ind w:left="568" w:hanging="284"/>
        <w:contextualSpacing/>
        <w:jc w:val="both"/>
        <w:rPr>
          <w:rFonts w:ascii="Fira Sans" w:hAnsi="Fira Sans"/>
          <w:lang w:val="en-NZ"/>
        </w:rPr>
      </w:pPr>
      <w:r w:rsidRPr="006E1192">
        <w:rPr>
          <w:rFonts w:ascii="Fira Sans" w:hAnsi="Fira Sans"/>
          <w:lang w:val="en-NZ"/>
        </w:rPr>
        <w:t xml:space="preserve">Raise and discuss any cancer risk factors. </w:t>
      </w:r>
    </w:p>
    <w:p w14:paraId="2611F4D1" w14:textId="076B1768" w:rsidR="006E1192" w:rsidRPr="006E1192" w:rsidRDefault="006E1192" w:rsidP="007C27FC">
      <w:pPr>
        <w:numPr>
          <w:ilvl w:val="0"/>
          <w:numId w:val="2"/>
        </w:numPr>
        <w:spacing w:line="240" w:lineRule="auto"/>
        <w:ind w:left="568" w:hanging="284"/>
        <w:contextualSpacing/>
        <w:jc w:val="both"/>
        <w:rPr>
          <w:rFonts w:ascii="Fira Sans" w:hAnsi="Fira Sans"/>
          <w:lang w:val="en-NZ" w:eastAsia="en-NZ"/>
        </w:rPr>
      </w:pPr>
      <w:r w:rsidRPr="006E1192">
        <w:rPr>
          <w:rFonts w:ascii="Fira Sans" w:hAnsi="Fira Sans"/>
          <w:lang w:val="en-NZ"/>
        </w:rPr>
        <w:t>Provide information and education regarding early detection.</w:t>
      </w:r>
    </w:p>
    <w:p w14:paraId="36116F33" w14:textId="03F1D845" w:rsidR="006E1192" w:rsidRPr="006E1192" w:rsidRDefault="006E1192" w:rsidP="007C27FC">
      <w:pPr>
        <w:numPr>
          <w:ilvl w:val="0"/>
          <w:numId w:val="2"/>
        </w:numPr>
        <w:spacing w:line="240" w:lineRule="auto"/>
        <w:ind w:left="568" w:hanging="284"/>
        <w:contextualSpacing/>
        <w:jc w:val="both"/>
        <w:rPr>
          <w:rFonts w:ascii="Fira Sans" w:hAnsi="Fira Sans"/>
          <w:lang w:val="en-NZ" w:eastAsia="en-NZ"/>
        </w:rPr>
      </w:pPr>
      <w:r w:rsidRPr="006E1192">
        <w:rPr>
          <w:rFonts w:ascii="Fira Sans" w:hAnsi="Fira Sans"/>
          <w:lang w:val="en-NZ"/>
        </w:rPr>
        <w:t xml:space="preserve">Discuss any </w:t>
      </w:r>
      <w:r w:rsidR="00C128A8" w:rsidRPr="006E1192">
        <w:rPr>
          <w:rFonts w:ascii="Fira Sans" w:hAnsi="Fira Sans"/>
          <w:lang w:val="en-NZ"/>
        </w:rPr>
        <w:t>investigati</w:t>
      </w:r>
      <w:r w:rsidR="00C128A8">
        <w:rPr>
          <w:rFonts w:ascii="Fira Sans" w:hAnsi="Fira Sans"/>
          <w:lang w:val="en-NZ"/>
        </w:rPr>
        <w:t>ve</w:t>
      </w:r>
      <w:r w:rsidR="00C128A8" w:rsidRPr="006E1192">
        <w:rPr>
          <w:rFonts w:ascii="Fira Sans" w:hAnsi="Fira Sans"/>
          <w:lang w:val="en-NZ"/>
        </w:rPr>
        <w:t xml:space="preserve"> </w:t>
      </w:r>
      <w:r w:rsidRPr="006E1192">
        <w:rPr>
          <w:rFonts w:ascii="Fira Sans" w:hAnsi="Fira Sans"/>
          <w:lang w:val="en-NZ"/>
        </w:rPr>
        <w:t>results and follow</w:t>
      </w:r>
      <w:r w:rsidR="00E41B7B">
        <w:rPr>
          <w:rFonts w:ascii="Fira Sans" w:hAnsi="Fira Sans"/>
          <w:lang w:val="en-NZ"/>
        </w:rPr>
        <w:t xml:space="preserve"> </w:t>
      </w:r>
      <w:r w:rsidRPr="006E1192">
        <w:rPr>
          <w:rFonts w:ascii="Fira Sans" w:hAnsi="Fira Sans"/>
          <w:lang w:val="en-NZ"/>
        </w:rPr>
        <w:t>up care as required.</w:t>
      </w:r>
    </w:p>
    <w:p w14:paraId="428B8579" w14:textId="70027427" w:rsidR="00D612E8" w:rsidRPr="006E1192" w:rsidRDefault="006E1192" w:rsidP="007C27FC">
      <w:pPr>
        <w:numPr>
          <w:ilvl w:val="0"/>
          <w:numId w:val="2"/>
        </w:numPr>
        <w:spacing w:line="240" w:lineRule="auto"/>
        <w:ind w:left="568" w:hanging="284"/>
        <w:contextualSpacing/>
        <w:jc w:val="both"/>
        <w:rPr>
          <w:rFonts w:ascii="Fira Sans" w:hAnsi="Fira Sans"/>
          <w:lang w:val="en-NZ" w:eastAsia="en-NZ"/>
        </w:rPr>
      </w:pPr>
      <w:r w:rsidRPr="006E1192">
        <w:rPr>
          <w:rFonts w:ascii="Fira Sans" w:hAnsi="Fira Sans"/>
          <w:lang w:val="en-NZ"/>
        </w:rPr>
        <w:t xml:space="preserve">Discuss available supports, such as funding for travel and accommodation, one-stop clinics, </w:t>
      </w:r>
      <w:r w:rsidR="00D85CFE">
        <w:rPr>
          <w:rFonts w:ascii="Fira Sans" w:hAnsi="Fira Sans"/>
          <w:lang w:val="en-NZ"/>
        </w:rPr>
        <w:t xml:space="preserve">community and/or </w:t>
      </w:r>
      <w:r w:rsidRPr="006E1192">
        <w:rPr>
          <w:rFonts w:ascii="Fira Sans" w:hAnsi="Fira Sans"/>
          <w:lang w:val="en-NZ"/>
        </w:rPr>
        <w:t xml:space="preserve">marae-based services (where available), and same-day access to a chest x-ray. </w:t>
      </w:r>
    </w:p>
    <w:p w14:paraId="4B2B50EC" w14:textId="3BFCD79E" w:rsidR="00064FB0" w:rsidRPr="00B421AB" w:rsidRDefault="00064FB0" w:rsidP="00A42AC7">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B421AB">
        <w:rPr>
          <w:rFonts w:ascii="Montserrat" w:eastAsiaTheme="minorEastAsia" w:hAnsi="Montserrat" w:cstheme="minorBidi"/>
          <w:b/>
          <w:color w:val="595454"/>
          <w:sz w:val="22"/>
          <w:szCs w:val="22"/>
        </w:rPr>
        <w:t>Communication between health services</w:t>
      </w:r>
    </w:p>
    <w:p w14:paraId="264DA6C7" w14:textId="0DA92B36" w:rsidR="00775EE8" w:rsidRDefault="00775EE8" w:rsidP="007C27FC">
      <w:pPr>
        <w:pStyle w:val="paragraph"/>
        <w:numPr>
          <w:ilvl w:val="0"/>
          <w:numId w:val="2"/>
        </w:numPr>
        <w:spacing w:before="0" w:beforeAutospacing="0" w:after="0" w:afterAutospacing="0"/>
        <w:ind w:left="568" w:hanging="284"/>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Share </w:t>
      </w:r>
      <w:r w:rsidRPr="009503EA">
        <w:rPr>
          <w:rFonts w:ascii="Fira Sans" w:eastAsiaTheme="minorHAnsi" w:hAnsi="Fira Sans" w:cstheme="minorBidi"/>
          <w:sz w:val="22"/>
          <w:szCs w:val="22"/>
        </w:rPr>
        <w:t xml:space="preserve">results and further tests or referrals required with the appropriate service/specialty. </w:t>
      </w:r>
    </w:p>
    <w:p w14:paraId="0E499C55" w14:textId="49040084" w:rsidR="00064FB0" w:rsidRPr="000532BF" w:rsidRDefault="00064FB0" w:rsidP="00560E6A">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077C5B">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Measur</w:t>
      </w:r>
      <w:r w:rsidR="000725E3">
        <w:rPr>
          <w:rFonts w:ascii="Montserrat" w:eastAsiaTheme="minorEastAsia" w:hAnsi="Montserrat" w:cstheme="minorBidi"/>
          <w:b/>
          <w:color w:val="595454"/>
          <w:sz w:val="28"/>
          <w:szCs w:val="28"/>
        </w:rPr>
        <w:t>ing</w:t>
      </w:r>
      <w:r w:rsidRPr="000532BF">
        <w:rPr>
          <w:rFonts w:ascii="Montserrat" w:eastAsiaTheme="minorEastAsia" w:hAnsi="Montserrat" w:cstheme="minorBidi"/>
          <w:b/>
          <w:color w:val="595454"/>
          <w:sz w:val="28"/>
          <w:szCs w:val="28"/>
        </w:rPr>
        <w:t xml:space="preserve"> and monitoring </w:t>
      </w:r>
    </w:p>
    <w:p w14:paraId="47E00B05" w14:textId="4F8EDBD3" w:rsidR="00E05253" w:rsidRPr="00E05253" w:rsidRDefault="00E05253" w:rsidP="00E05253">
      <w:pPr>
        <w:spacing w:before="120" w:after="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5A604D">
        <w:rPr>
          <w:rFonts w:ascii="Fira Sans" w:hAnsi="Fira Sans"/>
          <w:lang w:val="en-NZ" w:eastAsia="en-NZ"/>
        </w:rPr>
        <w:t>are</w:t>
      </w:r>
      <w:r w:rsidRPr="00E05253">
        <w:rPr>
          <w:rFonts w:ascii="Fira Sans" w:hAnsi="Fira Sans"/>
          <w:lang w:val="en-NZ" w:eastAsia="en-NZ"/>
        </w:rPr>
        <w:t xml:space="preserve"> key component</w:t>
      </w:r>
      <w:r w:rsidR="005A604D">
        <w:rPr>
          <w:rFonts w:ascii="Fira Sans" w:hAnsi="Fira Sans"/>
          <w:lang w:val="en-NZ" w:eastAsia="en-NZ"/>
        </w:rPr>
        <w:t>s</w:t>
      </w:r>
      <w:r w:rsidRPr="00E05253">
        <w:rPr>
          <w:rFonts w:ascii="Fira Sans" w:hAnsi="Fira Sans"/>
          <w:lang w:val="en-NZ" w:eastAsia="en-NZ"/>
        </w:rPr>
        <w:t xml:space="preserve"> of contemporary best practice.</w:t>
      </w:r>
      <w:r w:rsidR="00CE3E9E" w:rsidRPr="00E05253">
        <w:rPr>
          <w:rFonts w:ascii="Fira Sans" w:hAnsi="Fira Sans"/>
          <w:lang w:val="en-NZ" w:eastAsia="en-NZ"/>
        </w:rPr>
        <w:t xml:space="preserve"> </w:t>
      </w:r>
      <w:r w:rsidRPr="00E05253">
        <w:rPr>
          <w:rFonts w:ascii="Fira Sans" w:hAnsi="Fira Sans"/>
          <w:lang w:val="en-NZ" w:eastAsia="en-NZ"/>
        </w:rPr>
        <w:t>Below is a list of national measures that inform this step and can be used to monitor and measure cancer care.</w:t>
      </w:r>
    </w:p>
    <w:p w14:paraId="63D5D1AC" w14:textId="77777777" w:rsidR="00560E6A" w:rsidRPr="00560E6A" w:rsidRDefault="00560E6A" w:rsidP="00560E6A">
      <w:pPr>
        <w:pStyle w:val="ListParagraph"/>
        <w:numPr>
          <w:ilvl w:val="0"/>
          <w:numId w:val="151"/>
        </w:numPr>
        <w:spacing w:before="120" w:after="0" w:line="240" w:lineRule="auto"/>
        <w:ind w:left="568" w:hanging="284"/>
        <w:jc w:val="both"/>
        <w:rPr>
          <w:rFonts w:ascii="Fira Sans" w:eastAsiaTheme="minorEastAsia" w:hAnsi="Fira Sans"/>
          <w:b/>
          <w:color w:val="595454"/>
          <w:lang w:val="en-NZ" w:eastAsia="en-NZ"/>
        </w:rPr>
      </w:pPr>
      <w:r w:rsidRPr="00560E6A">
        <w:rPr>
          <w:rFonts w:ascii="Fira Sans" w:eastAsiaTheme="minorEastAsia" w:hAnsi="Fira Sans"/>
          <w:b/>
          <w:color w:val="595454"/>
          <w:lang w:val="en-NZ" w:eastAsia="en-NZ"/>
        </w:rPr>
        <w:t xml:space="preserve">Faster Cancer Treatment </w:t>
      </w:r>
    </w:p>
    <w:p w14:paraId="3550171D" w14:textId="409D0BAD" w:rsidR="00E05253" w:rsidRDefault="00E05253" w:rsidP="00544D69">
      <w:pPr>
        <w:spacing w:before="120" w:after="0" w:line="240" w:lineRule="auto"/>
        <w:jc w:val="both"/>
        <w:rPr>
          <w:rFonts w:ascii="Fira Sans" w:hAnsi="Fira Sans"/>
          <w:lang w:val="en-NZ" w:eastAsia="en-NZ"/>
        </w:rPr>
      </w:pPr>
      <w:r w:rsidRPr="00E05253">
        <w:rPr>
          <w:rFonts w:ascii="Fira Sans" w:hAnsi="Fira Sans"/>
          <w:lang w:val="en-NZ" w:eastAsia="en-NZ"/>
        </w:rPr>
        <w:t>Early detection through primary care that identifies a high suspicion</w:t>
      </w:r>
      <w:r w:rsidR="00DC3C49">
        <w:rPr>
          <w:rFonts w:ascii="Fira Sans" w:hAnsi="Fira Sans"/>
          <w:lang w:val="en-NZ" w:eastAsia="en-NZ"/>
        </w:rPr>
        <w:t xml:space="preserve"> of cancer and requires an </w:t>
      </w:r>
      <w:r w:rsidRPr="00E05253">
        <w:rPr>
          <w:rFonts w:ascii="Fira Sans" w:hAnsi="Fira Sans"/>
          <w:lang w:val="en-NZ" w:eastAsia="en-NZ"/>
        </w:rPr>
        <w:t xml:space="preserve">urgent referral to specialist </w:t>
      </w:r>
      <w:r w:rsidR="00DC3C49">
        <w:rPr>
          <w:rFonts w:ascii="Fira Sans" w:hAnsi="Fira Sans"/>
          <w:lang w:val="en-NZ" w:eastAsia="en-NZ"/>
        </w:rPr>
        <w:t>will</w:t>
      </w:r>
      <w:r w:rsidR="00DC3C49" w:rsidRPr="006B1BAF">
        <w:rPr>
          <w:rFonts w:ascii="Fira Sans" w:hAnsi="Fira Sans"/>
          <w:lang w:val="en-NZ" w:eastAsia="en-NZ"/>
        </w:rPr>
        <w:t xml:space="preserve"> </w:t>
      </w:r>
      <w:r w:rsidRPr="00E05253">
        <w:rPr>
          <w:rFonts w:ascii="Fira Sans" w:hAnsi="Fira Sans"/>
          <w:lang w:val="en-NZ" w:eastAsia="en-NZ"/>
        </w:rPr>
        <w:t xml:space="preserve">be seen </w:t>
      </w:r>
      <w:r w:rsidRPr="008C4781">
        <w:rPr>
          <w:rFonts w:ascii="Fira Sans" w:hAnsi="Fira Sans"/>
          <w:b/>
          <w:lang w:val="en-NZ" w:eastAsia="en-NZ"/>
        </w:rPr>
        <w:t xml:space="preserve">within </w:t>
      </w:r>
      <w:r w:rsidR="00197714">
        <w:rPr>
          <w:rFonts w:ascii="Fira Sans" w:hAnsi="Fira Sans"/>
          <w:b/>
          <w:lang w:val="en-NZ" w:eastAsia="en-NZ"/>
        </w:rPr>
        <w:t>2</w:t>
      </w:r>
      <w:r w:rsidRPr="008C4781">
        <w:rPr>
          <w:rFonts w:ascii="Fira Sans" w:hAnsi="Fira Sans"/>
          <w:b/>
          <w:lang w:val="en-NZ" w:eastAsia="en-NZ"/>
        </w:rPr>
        <w:t xml:space="preserve"> weeks</w:t>
      </w:r>
      <w:r w:rsidRPr="00E05253">
        <w:rPr>
          <w:rFonts w:ascii="Fira Sans" w:hAnsi="Fira Sans"/>
          <w:lang w:val="en-NZ" w:eastAsia="en-NZ"/>
        </w:rPr>
        <w:t>. The following FCT business rules will apply:</w:t>
      </w:r>
    </w:p>
    <w:p w14:paraId="32876CEC" w14:textId="24D996BC" w:rsidR="007D13D2" w:rsidRDefault="007D13D2" w:rsidP="008604F8">
      <w:pPr>
        <w:pStyle w:val="ListParagraph"/>
        <w:numPr>
          <w:ilvl w:val="0"/>
          <w:numId w:val="192"/>
        </w:numPr>
        <w:spacing w:after="120" w:line="240" w:lineRule="auto"/>
        <w:ind w:left="1418" w:hanging="284"/>
        <w:contextualSpacing w:val="0"/>
        <w:jc w:val="both"/>
        <w:rPr>
          <w:rStyle w:val="cf01"/>
          <w:rFonts w:ascii="Fira Sans" w:hAnsi="Fira Sans"/>
          <w:sz w:val="22"/>
          <w:szCs w:val="22"/>
        </w:rPr>
      </w:pPr>
      <w:r w:rsidRPr="00560E6A">
        <w:rPr>
          <w:rFonts w:ascii="Fira Sans" w:eastAsiaTheme="minorEastAsia" w:hAnsi="Fira Sans"/>
          <w:b/>
          <w:color w:val="595454"/>
          <w:lang w:val="en-NZ" w:eastAsia="en-NZ"/>
        </w:rPr>
        <w:t xml:space="preserve">31-day Health Target - </w:t>
      </w:r>
      <w:r w:rsidRPr="00560E6A">
        <w:rPr>
          <w:rFonts w:ascii="Fira Sans" w:hAnsi="Fira Sans"/>
          <w:lang w:val="en-NZ" w:eastAsia="en-NZ"/>
        </w:rPr>
        <w:t>All people will receive their first cancer treatment (or other management) within 31-days from decision to treat.</w:t>
      </w:r>
      <w:r w:rsidR="00560E6A" w:rsidRPr="00560E6A">
        <w:rPr>
          <w:rFonts w:ascii="Fira Sans" w:hAnsi="Fira Sans"/>
          <w:lang w:val="en-NZ" w:eastAsia="en-NZ"/>
        </w:rPr>
        <w:t xml:space="preserve"> </w:t>
      </w:r>
      <w:r w:rsidRPr="00560E6A">
        <w:rPr>
          <w:rFonts w:ascii="Fira Sans" w:hAnsi="Fira Sans"/>
          <w:lang w:val="en-NZ" w:eastAsia="en-NZ"/>
        </w:rPr>
        <w:t xml:space="preserve">As a minimum, 90% of patients will receive their cancer treatment (or other management) within 31-days from the decision to treat. </w:t>
      </w:r>
      <w:r w:rsidRPr="00560E6A">
        <w:rPr>
          <w:rFonts w:ascii="Fira Sans" w:hAnsi="Fira Sans" w:cs="Times New Roman"/>
        </w:rPr>
        <w:t>(</w:t>
      </w:r>
      <w:hyperlink r:id="rId29" w:history="1">
        <w:r w:rsidRPr="00560E6A">
          <w:rPr>
            <w:rStyle w:val="Hyperlink"/>
            <w:rFonts w:ascii="Fira Sans" w:hAnsi="Fira Sans" w:cs="Times New Roman"/>
            <w:b/>
            <w:bCs/>
            <w:color w:val="595454"/>
          </w:rPr>
          <w:t>FCT business rules</w:t>
        </w:r>
      </w:hyperlink>
      <w:r w:rsidRPr="00560E6A">
        <w:rPr>
          <w:rFonts w:ascii="Fira Sans" w:hAnsi="Fira Sans" w:cs="Times New Roman"/>
        </w:rPr>
        <w:t>, 2023)</w:t>
      </w:r>
      <w:r w:rsidRPr="00560E6A">
        <w:rPr>
          <w:rStyle w:val="cf01"/>
          <w:rFonts w:ascii="Fira Sans" w:hAnsi="Fira Sans"/>
          <w:sz w:val="22"/>
          <w:szCs w:val="22"/>
        </w:rPr>
        <w:t>.</w:t>
      </w:r>
    </w:p>
    <w:p w14:paraId="69C51EB5" w14:textId="77777777" w:rsidR="008F23B8" w:rsidRDefault="008F23B8" w:rsidP="008F23B8">
      <w:pPr>
        <w:spacing w:after="120" w:line="240" w:lineRule="auto"/>
        <w:jc w:val="both"/>
        <w:rPr>
          <w:rStyle w:val="cf01"/>
          <w:rFonts w:ascii="Fira Sans" w:hAnsi="Fira Sans"/>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F23B8" w:rsidRPr="00E17404" w14:paraId="04D401F3" w14:textId="77777777" w:rsidTr="00E92EC8">
        <w:trPr>
          <w:cantSplit/>
          <w:trHeight w:val="170"/>
          <w:jc w:val="center"/>
        </w:trPr>
        <w:tc>
          <w:tcPr>
            <w:tcW w:w="1256" w:type="dxa"/>
            <w:tcBorders>
              <w:right w:val="single" w:sz="18" w:space="0" w:color="FFF7E9"/>
            </w:tcBorders>
            <w:shd w:val="clear" w:color="auto" w:fill="C2D9BA"/>
            <w:vAlign w:val="center"/>
          </w:tcPr>
          <w:p w14:paraId="220A859A" w14:textId="77777777" w:rsidR="008F23B8" w:rsidRPr="00AD071E" w:rsidRDefault="008F23B8"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08B42563" w14:textId="77777777" w:rsidR="008F23B8" w:rsidRPr="00AD071E" w:rsidRDefault="008F23B8" w:rsidP="00E92EC8">
            <w:pPr>
              <w:jc w:val="center"/>
              <w:rPr>
                <w:color w:val="FFF7E9"/>
                <w:sz w:val="14"/>
                <w:szCs w:val="14"/>
              </w:rPr>
            </w:pPr>
            <w:r w:rsidRPr="00AD071E">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20B0289" w14:textId="77777777" w:rsidR="008F23B8" w:rsidRPr="00537E6F" w:rsidRDefault="008F23B8" w:rsidP="00E92EC8">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B6D04C1" w14:textId="77777777" w:rsidR="008F23B8" w:rsidRPr="00537E6F" w:rsidRDefault="008F23B8"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05C48CB" w14:textId="77777777" w:rsidR="008F23B8" w:rsidRPr="00537E6F" w:rsidRDefault="008F23B8"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F6154B6" w14:textId="77777777" w:rsidR="008F23B8" w:rsidRPr="00537E6F" w:rsidRDefault="008F23B8"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FB901A" w14:textId="77777777" w:rsidR="008F23B8" w:rsidRPr="00537E6F" w:rsidRDefault="008F23B8" w:rsidP="00E92EC8">
            <w:pPr>
              <w:jc w:val="center"/>
              <w:rPr>
                <w:sz w:val="14"/>
                <w:szCs w:val="14"/>
              </w:rPr>
            </w:pPr>
            <w:r w:rsidRPr="00537E6F">
              <w:rPr>
                <w:rFonts w:eastAsia="Fira Sans" w:cs="Fira Sans"/>
                <w:sz w:val="14"/>
                <w:szCs w:val="14"/>
                <w:lang w:eastAsia="en-NZ"/>
              </w:rPr>
              <w:t>Palliative and end of life care</w:t>
            </w:r>
          </w:p>
        </w:tc>
      </w:tr>
    </w:tbl>
    <w:p w14:paraId="17034F00" w14:textId="77777777" w:rsidR="008F23B8" w:rsidRPr="008F23B8" w:rsidRDefault="008F23B8" w:rsidP="008F23B8">
      <w:pPr>
        <w:spacing w:after="120" w:line="240" w:lineRule="auto"/>
        <w:jc w:val="both"/>
        <w:rPr>
          <w:rStyle w:val="cf01"/>
          <w:rFonts w:ascii="Fira Sans" w:hAnsi="Fira Sans"/>
          <w:sz w:val="22"/>
          <w:szCs w:val="22"/>
        </w:rPr>
      </w:pPr>
    </w:p>
    <w:p w14:paraId="24024948" w14:textId="63160D94" w:rsidR="00DC3C49" w:rsidRPr="00560E6A" w:rsidRDefault="00E05253" w:rsidP="00560E6A">
      <w:pPr>
        <w:numPr>
          <w:ilvl w:val="0"/>
          <w:numId w:val="149"/>
        </w:numPr>
        <w:spacing w:before="120" w:after="120" w:line="240" w:lineRule="auto"/>
        <w:ind w:left="1418" w:hanging="284"/>
        <w:jc w:val="both"/>
        <w:rPr>
          <w:rFonts w:ascii="Fira Sans" w:hAnsi="Fira Sans"/>
          <w:lang w:val="en-NZ" w:eastAsia="en-NZ"/>
        </w:rPr>
      </w:pPr>
      <w:r w:rsidRPr="00560E6A">
        <w:rPr>
          <w:rFonts w:ascii="Fira Sans" w:eastAsiaTheme="minorEastAsia" w:hAnsi="Fira Sans"/>
          <w:b/>
          <w:color w:val="595454"/>
          <w:lang w:val="en-NZ" w:eastAsia="en-NZ"/>
        </w:rPr>
        <w:t>62-day indicator</w:t>
      </w:r>
      <w:r w:rsidRPr="00560E6A">
        <w:rPr>
          <w:rFonts w:ascii="Fira Sans" w:hAnsi="Fira Sans"/>
          <w:b/>
          <w:lang w:val="en-NZ" w:eastAsia="en-NZ"/>
        </w:rPr>
        <w:t xml:space="preserve"> </w:t>
      </w:r>
      <w:r w:rsidRPr="00560E6A">
        <w:rPr>
          <w:rFonts w:ascii="Fira Sans" w:hAnsi="Fira Sans"/>
          <w:lang w:val="en-NZ" w:eastAsia="en-NZ"/>
        </w:rPr>
        <w:t>– All people with a high suspicion of cancer (without a confirmed pathological diagnosis of cancer at referral) will receive their cancer treatment within 62</w:t>
      </w:r>
      <w:r w:rsidR="00DC3C49" w:rsidRPr="00560E6A">
        <w:rPr>
          <w:rFonts w:ascii="Fira Sans" w:hAnsi="Fira Sans"/>
          <w:lang w:val="en-NZ" w:eastAsia="en-NZ"/>
        </w:rPr>
        <w:t>-days from date</w:t>
      </w:r>
      <w:r w:rsidRPr="00560E6A">
        <w:rPr>
          <w:rFonts w:ascii="Fira Sans" w:hAnsi="Fira Sans"/>
          <w:lang w:val="en-NZ" w:eastAsia="en-NZ"/>
        </w:rPr>
        <w:t xml:space="preserve"> of referral.</w:t>
      </w:r>
      <w:r w:rsidR="00560E6A" w:rsidRPr="00560E6A">
        <w:rPr>
          <w:rFonts w:ascii="Fira Sans" w:hAnsi="Fira Sans"/>
          <w:lang w:val="en-NZ" w:eastAsia="en-NZ"/>
        </w:rPr>
        <w:t xml:space="preserve"> </w:t>
      </w:r>
      <w:r w:rsidRPr="00560E6A">
        <w:rPr>
          <w:rFonts w:ascii="Fira Sans" w:hAnsi="Fira Sans"/>
          <w:lang w:val="en-NZ" w:eastAsia="en-NZ"/>
        </w:rPr>
        <w:t>As a minimum, 90% of patients will receive their cancer treatment (or other management) within 62</w:t>
      </w:r>
      <w:r w:rsidR="00DC3C49" w:rsidRPr="00560E6A">
        <w:rPr>
          <w:rFonts w:ascii="Fira Sans" w:hAnsi="Fira Sans"/>
          <w:lang w:val="en-NZ" w:eastAsia="en-NZ"/>
        </w:rPr>
        <w:t>-</w:t>
      </w:r>
      <w:r w:rsidRPr="00560E6A">
        <w:rPr>
          <w:rFonts w:ascii="Fira Sans" w:hAnsi="Fira Sans"/>
          <w:lang w:val="en-NZ" w:eastAsia="en-NZ"/>
        </w:rPr>
        <w:t xml:space="preserve">days from </w:t>
      </w:r>
      <w:r w:rsidR="00DC3C49" w:rsidRPr="00560E6A">
        <w:rPr>
          <w:rFonts w:ascii="Fira Sans" w:hAnsi="Fira Sans"/>
          <w:lang w:val="en-NZ" w:eastAsia="en-NZ"/>
        </w:rPr>
        <w:t>date</w:t>
      </w:r>
      <w:r w:rsidRPr="00560E6A">
        <w:rPr>
          <w:rFonts w:ascii="Fira Sans" w:hAnsi="Fira Sans"/>
          <w:lang w:val="en-NZ" w:eastAsia="en-NZ"/>
        </w:rPr>
        <w:t xml:space="preserve"> of referral to first treatment.</w:t>
      </w:r>
    </w:p>
    <w:p w14:paraId="06C213A5" w14:textId="77777777" w:rsidR="00022BD0" w:rsidRPr="00FA412F" w:rsidRDefault="00022BD0" w:rsidP="00DC3C49">
      <w:pPr>
        <w:spacing w:after="120" w:line="240" w:lineRule="auto"/>
        <w:ind w:left="1080"/>
        <w:contextualSpacing/>
        <w:jc w:val="both"/>
        <w:rPr>
          <w:rFonts w:ascii="Fira Sans" w:hAnsi="Fira Sans"/>
          <w:highlight w:val="yellow"/>
          <w:lang w:val="en-NZ" w:eastAsia="en-NZ"/>
        </w:rPr>
      </w:pPr>
    </w:p>
    <w:p w14:paraId="2886B267" w14:textId="77777777" w:rsidR="00F03B69" w:rsidRPr="0071522E" w:rsidRDefault="00F03B69" w:rsidP="00DF14CD">
      <w:pPr>
        <w:spacing w:after="120" w:line="240" w:lineRule="auto"/>
        <w:ind w:left="1440"/>
        <w:contextualSpacing/>
        <w:jc w:val="both"/>
        <w:rPr>
          <w:rFonts w:ascii="Fira Sans" w:hAnsi="Fira Sans"/>
          <w:lang w:val="en-NZ" w:eastAsia="en-NZ"/>
        </w:rPr>
      </w:pPr>
    </w:p>
    <w:p w14:paraId="418E2EB9" w14:textId="46F37B41" w:rsidR="00E05253" w:rsidRPr="00E05253" w:rsidRDefault="00022BD0" w:rsidP="00022BD0">
      <w:pPr>
        <w:rPr>
          <w:rFonts w:ascii="Fira Sans" w:hAnsi="Fira Sans"/>
          <w:sz w:val="20"/>
          <w:szCs w:val="20"/>
          <w:lang w:val="en-NZ" w:eastAsia="en-NZ"/>
        </w:rPr>
      </w:pPr>
      <w:r>
        <w:rPr>
          <w:rFonts w:ascii="Fira Sans" w:hAnsi="Fira Sans"/>
          <w:sz w:val="20"/>
          <w:szCs w:val="20"/>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90B58" w:rsidRPr="00E17404" w14:paraId="279CBB43" w14:textId="77777777" w:rsidTr="00890B58">
        <w:trPr>
          <w:cantSplit/>
          <w:trHeight w:val="170"/>
          <w:jc w:val="center"/>
        </w:trPr>
        <w:tc>
          <w:tcPr>
            <w:tcW w:w="1256" w:type="dxa"/>
            <w:tcBorders>
              <w:right w:val="single" w:sz="18" w:space="0" w:color="FFF7E9"/>
            </w:tcBorders>
            <w:shd w:val="clear" w:color="auto" w:fill="C2D9BA"/>
            <w:vAlign w:val="center"/>
          </w:tcPr>
          <w:p w14:paraId="5B849A5B" w14:textId="77777777" w:rsidR="00890B58" w:rsidRPr="00AD071E" w:rsidRDefault="00890B58"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9228D3F" w14:textId="77777777" w:rsidR="00890B58" w:rsidRPr="00890B58" w:rsidRDefault="00890B58"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D916ADA" w14:textId="77777777" w:rsidR="00890B58" w:rsidRPr="00890B58" w:rsidRDefault="00890B58" w:rsidP="007201F6">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EBCF32E" w14:textId="77777777" w:rsidR="00890B58" w:rsidRPr="00537E6F" w:rsidRDefault="00890B58"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1C9F836" w14:textId="77777777" w:rsidR="00890B58" w:rsidRPr="00537E6F" w:rsidRDefault="00890B58"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C441AEA" w14:textId="77777777" w:rsidR="00890B58" w:rsidRPr="00537E6F" w:rsidRDefault="00890B58"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BC9610A" w14:textId="77777777" w:rsidR="00890B58" w:rsidRPr="00537E6F" w:rsidRDefault="00890B58" w:rsidP="007201F6">
            <w:pPr>
              <w:jc w:val="center"/>
              <w:rPr>
                <w:sz w:val="14"/>
                <w:szCs w:val="14"/>
              </w:rPr>
            </w:pPr>
            <w:r w:rsidRPr="00537E6F">
              <w:rPr>
                <w:rFonts w:eastAsia="Fira Sans" w:cs="Fira Sans"/>
                <w:sz w:val="14"/>
                <w:szCs w:val="14"/>
                <w:lang w:eastAsia="en-NZ"/>
              </w:rPr>
              <w:t>Palliative and end of life care</w:t>
            </w:r>
          </w:p>
        </w:tc>
      </w:tr>
    </w:tbl>
    <w:p w14:paraId="0CDA309E" w14:textId="4C44F6FA" w:rsidR="00064FB0" w:rsidRPr="00B7238E" w:rsidRDefault="00064FB0" w:rsidP="00C80014">
      <w:pPr>
        <w:pStyle w:val="OCCP3"/>
      </w:pPr>
      <w:bookmarkStart w:id="20" w:name="_Toc189804894"/>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20"/>
    </w:p>
    <w:p w14:paraId="24972032" w14:textId="3FDCAA63" w:rsidR="00F11AF0" w:rsidRPr="00F11AF0" w:rsidRDefault="00F11AF0" w:rsidP="00077C5B">
      <w:pPr>
        <w:spacing w:before="120" w:after="120"/>
        <w:jc w:val="both"/>
        <w:rPr>
          <w:rFonts w:ascii="Fira Sans" w:hAnsi="Fira Sans"/>
          <w:b/>
          <w:bCs/>
          <w:lang w:val="en-NZ" w:eastAsia="en-NZ"/>
        </w:rPr>
      </w:pPr>
      <w:r w:rsidRPr="001D6B05">
        <w:rPr>
          <w:rFonts w:ascii="Fira Sans" w:hAnsi="Fira Sans"/>
          <w:b/>
          <w:color w:val="595454"/>
        </w:rPr>
        <w:t>This step outlines the process for initiation of the right investigations and referral to the appropriate specialist in a timely manner for the person with</w:t>
      </w:r>
      <w:r w:rsidR="00552E3E">
        <w:rPr>
          <w:rFonts w:ascii="Fira Sans" w:hAnsi="Fira Sans"/>
          <w:b/>
          <w:color w:val="595454"/>
        </w:rPr>
        <w:t xml:space="preserve"> suspected</w:t>
      </w:r>
      <w:r w:rsidRPr="00F11AF0">
        <w:rPr>
          <w:rFonts w:ascii="Fira Sans" w:hAnsi="Fira Sans"/>
          <w:b/>
          <w:bCs/>
          <w:lang w:val="en-NZ" w:eastAsia="en-NZ"/>
        </w:rPr>
        <w:t xml:space="preserve"> </w:t>
      </w:r>
      <w:r w:rsidR="00A84A60" w:rsidRPr="00A84A60">
        <w:rPr>
          <w:rFonts w:ascii="Fira Sans" w:hAnsi="Fira Sans"/>
          <w:b/>
          <w:color w:val="595454"/>
        </w:rPr>
        <w:t>pancreatic</w:t>
      </w:r>
      <w:r w:rsidRPr="00F11AF0">
        <w:rPr>
          <w:rFonts w:ascii="Fira Sans" w:hAnsi="Fira Sans"/>
          <w:b/>
          <w:bCs/>
          <w:color w:val="4472C4" w:themeColor="accent1"/>
          <w:lang w:val="en-NZ" w:eastAsia="en-NZ"/>
        </w:rPr>
        <w:t xml:space="preserve"> </w:t>
      </w:r>
      <w:r w:rsidRPr="001D6B05">
        <w:rPr>
          <w:rFonts w:ascii="Fira Sans" w:hAnsi="Fira Sans"/>
          <w:b/>
          <w:color w:val="595454"/>
        </w:rPr>
        <w:t>cancer.</w:t>
      </w:r>
      <w:r w:rsidRPr="00F11AF0">
        <w:rPr>
          <w:rFonts w:ascii="Fira Sans" w:hAnsi="Fira Sans"/>
          <w:b/>
          <w:bCs/>
          <w:lang w:val="en-NZ" w:eastAsia="en-NZ"/>
        </w:rPr>
        <w:t xml:space="preserve"> </w:t>
      </w:r>
    </w:p>
    <w:p w14:paraId="2519C69B" w14:textId="77777777" w:rsidR="00F35510" w:rsidRDefault="00F35510" w:rsidP="00F35510">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68E4FEB3" w14:textId="77777777" w:rsidR="00F35510" w:rsidRDefault="00F35510" w:rsidP="00F35510">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30" w:history="1">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14:paraId="340C036D" w14:textId="77777777" w:rsidR="00F35510" w:rsidRPr="007F610F" w:rsidRDefault="00F35510" w:rsidP="00F35510">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1"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36F65788" w:rsidR="00064FB0" w:rsidRPr="00B7238E" w:rsidRDefault="00064FB0" w:rsidP="00F35510">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695D29">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D044EB">
      <w:pPr>
        <w:numPr>
          <w:ilvl w:val="0"/>
          <w:numId w:val="130"/>
        </w:numPr>
        <w:spacing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D044EB">
      <w:pPr>
        <w:numPr>
          <w:ilvl w:val="0"/>
          <w:numId w:val="130"/>
        </w:numPr>
        <w:spacing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122A193A" w:rsidR="004C54C2" w:rsidRPr="004C54C2" w:rsidRDefault="004C54C2" w:rsidP="000C2E0B">
      <w:pPr>
        <w:numPr>
          <w:ilvl w:val="0"/>
          <w:numId w:val="130"/>
        </w:numPr>
        <w:spacing w:after="120" w:line="240" w:lineRule="auto"/>
        <w:ind w:left="568" w:hanging="284"/>
        <w:jc w:val="both"/>
        <w:rPr>
          <w:rFonts w:ascii="Fira Sans" w:hAnsi="Fira Sans"/>
          <w:lang w:val="en-NZ" w:eastAsia="en-NZ"/>
        </w:rPr>
      </w:pPr>
      <w:r w:rsidRPr="004C54C2">
        <w:rPr>
          <w:rFonts w:ascii="Fira Sans" w:hAnsi="Fira Sans"/>
          <w:lang w:val="en-NZ" w:eastAsia="en-NZ"/>
        </w:rPr>
        <w:t>supporting Māori with access to diagnostics, investigations</w:t>
      </w:r>
      <w:r w:rsidR="00695D29">
        <w:rPr>
          <w:rFonts w:ascii="Fira Sans" w:hAnsi="Fira Sans"/>
          <w:lang w:val="en-NZ" w:eastAsia="en-NZ"/>
        </w:rPr>
        <w:t>,</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0C2E0B">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5878A77A" w14:textId="58E35FC5" w:rsidR="000A2749" w:rsidRPr="000A2749" w:rsidRDefault="000A2749" w:rsidP="008570E8">
      <w:pPr>
        <w:spacing w:before="120" w:after="60" w:line="240" w:lineRule="auto"/>
        <w:jc w:val="both"/>
        <w:rPr>
          <w:rFonts w:ascii="Fira Sans" w:hAnsi="Fira Sans"/>
          <w:lang w:val="en-NZ" w:eastAsia="en-NZ"/>
        </w:rPr>
      </w:pPr>
      <w:r w:rsidRPr="000A2749">
        <w:rPr>
          <w:rFonts w:ascii="Fira Sans" w:hAnsi="Fira Sans"/>
          <w:lang w:val="en-NZ" w:eastAsia="en-NZ"/>
        </w:rPr>
        <w:t>Signs and symptoms suspicious of cancer that prompt initial investigations may be via primary care, elective care</w:t>
      </w:r>
      <w:r w:rsidR="00DC3C49">
        <w:rPr>
          <w:rFonts w:ascii="Fira Sans" w:hAnsi="Fira Sans"/>
          <w:lang w:val="en-NZ" w:eastAsia="en-NZ"/>
        </w:rPr>
        <w:t>,</w:t>
      </w:r>
      <w:r w:rsidRPr="000A2749">
        <w:rPr>
          <w:rFonts w:ascii="Fira Sans" w:hAnsi="Fira Sans"/>
          <w:lang w:val="en-NZ" w:eastAsia="en-NZ"/>
        </w:rPr>
        <w:t xml:space="preserve"> or an acute admission. Primary care services work with the person and their whānau to assess, investigate, review</w:t>
      </w:r>
      <w:r w:rsidR="00DC3C49">
        <w:rPr>
          <w:rFonts w:ascii="Fira Sans" w:hAnsi="Fira Sans"/>
          <w:lang w:val="en-NZ" w:eastAsia="en-NZ"/>
        </w:rPr>
        <w:t>,</w:t>
      </w:r>
      <w:r w:rsidRPr="000A2749">
        <w:rPr>
          <w:rFonts w:ascii="Fira Sans" w:hAnsi="Fira Sans"/>
          <w:lang w:val="en-NZ" w:eastAsia="en-NZ"/>
        </w:rPr>
        <w:t xml:space="preserve"> and refer to appropriate services within recommended timeframes (see </w:t>
      </w:r>
      <w:r w:rsidR="00DB4D93">
        <w:rPr>
          <w:rFonts w:ascii="Fira Sans" w:hAnsi="Fira Sans"/>
          <w:lang w:val="en-NZ" w:eastAsia="en-NZ"/>
        </w:rPr>
        <w:t>Optimal Ti</w:t>
      </w:r>
      <w:r w:rsidR="004968DF">
        <w:rPr>
          <w:rFonts w:ascii="Fira Sans" w:hAnsi="Fira Sans"/>
          <w:lang w:val="en-NZ" w:eastAsia="en-NZ"/>
        </w:rPr>
        <w:t>me</w:t>
      </w:r>
      <w:r w:rsidR="00832871">
        <w:rPr>
          <w:rFonts w:ascii="Fira Sans" w:hAnsi="Fira Sans"/>
          <w:lang w:val="en-NZ" w:eastAsia="en-NZ"/>
        </w:rPr>
        <w:t>frame</w:t>
      </w:r>
      <w:r w:rsidRPr="000A2749">
        <w:rPr>
          <w:rFonts w:ascii="Fira Sans" w:hAnsi="Fira Sans"/>
          <w:lang w:val="en-NZ" w:eastAsia="en-NZ"/>
        </w:rPr>
        <w:t xml:space="preserve"> section). These</w:t>
      </w:r>
      <w:r w:rsidR="00214442">
        <w:rPr>
          <w:rFonts w:ascii="Fira Sans" w:hAnsi="Fira Sans"/>
          <w:lang w:val="en-NZ" w:eastAsia="en-NZ"/>
        </w:rPr>
        <w:t xml:space="preserve"> </w:t>
      </w:r>
      <w:r w:rsidR="008E3B94">
        <w:rPr>
          <w:rFonts w:ascii="Fira Sans" w:hAnsi="Fira Sans"/>
          <w:lang w:val="en-NZ" w:eastAsia="en-NZ"/>
        </w:rPr>
        <w:t>timeframes</w:t>
      </w:r>
      <w:r w:rsidRPr="000A2749">
        <w:rPr>
          <w:rFonts w:ascii="Fira Sans" w:hAnsi="Fira Sans"/>
          <w:lang w:val="en-NZ" w:eastAsia="en-NZ"/>
        </w:rPr>
        <w:t xml:space="preserve"> are indicated by national FCT high suspicion of cancer pathways and the indicator data dictionary.</w:t>
      </w:r>
    </w:p>
    <w:p w14:paraId="232B6E32" w14:textId="5C93068E" w:rsidR="004C2FC7" w:rsidRPr="000A2749" w:rsidRDefault="004C2FC7" w:rsidP="00F35510">
      <w:pPr>
        <w:spacing w:before="120" w:after="120"/>
        <w:textAlignment w:val="baseline"/>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4C0095D4" w14:textId="31324B07" w:rsidR="004C2FC7" w:rsidRPr="00AD6B99" w:rsidRDefault="004C2FC7" w:rsidP="004C2FC7">
      <w:pPr>
        <w:spacing w:after="0" w:line="240" w:lineRule="auto"/>
        <w:jc w:val="both"/>
        <w:rPr>
          <w:rFonts w:ascii="Fira Sans" w:eastAsiaTheme="minorEastAsia" w:hAnsi="Fira Sans"/>
          <w:b/>
          <w:color w:val="595454"/>
          <w:lang w:val="en-NZ" w:eastAsia="en-NZ"/>
        </w:rPr>
      </w:pPr>
      <w:r w:rsidRPr="00C530DE">
        <w:rPr>
          <w:rFonts w:ascii="Fira Sans" w:hAnsi="Fira Sans"/>
          <w:lang w:val="en-NZ" w:eastAsia="en-NZ"/>
        </w:rPr>
        <w:t xml:space="preserve">A person with signs and symptoms that may suggest </w:t>
      </w:r>
      <w:r w:rsidRPr="004C2FC7">
        <w:rPr>
          <w:rFonts w:ascii="Fira Sans" w:hAnsi="Fira Sans"/>
          <w:lang w:val="en-NZ" w:eastAsia="en-NZ"/>
        </w:rPr>
        <w:t>pancreatic</w:t>
      </w:r>
      <w:r w:rsidRPr="00C530DE">
        <w:rPr>
          <w:rFonts w:ascii="Fira Sans" w:hAnsi="Fira Sans"/>
          <w:color w:val="4472C4" w:themeColor="accent1"/>
          <w:lang w:val="en-NZ" w:eastAsia="en-NZ"/>
        </w:rPr>
        <w:t xml:space="preserve"> </w:t>
      </w:r>
      <w:r w:rsidRPr="00C530DE">
        <w:rPr>
          <w:rFonts w:ascii="Fira Sans" w:hAnsi="Fira Sans"/>
          <w:lang w:val="en-NZ" w:eastAsia="en-NZ"/>
        </w:rPr>
        <w:t xml:space="preserve">cancer should be seen by a general practitioner </w:t>
      </w:r>
      <w:r w:rsidRPr="00695D29">
        <w:rPr>
          <w:rFonts w:ascii="Fira Sans" w:eastAsiaTheme="minorEastAsia" w:hAnsi="Fira Sans"/>
          <w:b/>
          <w:lang w:val="en-NZ" w:eastAsia="en-NZ"/>
        </w:rPr>
        <w:t xml:space="preserve">within </w:t>
      </w:r>
      <w:r w:rsidR="00197714">
        <w:rPr>
          <w:rFonts w:ascii="Fira Sans" w:eastAsiaTheme="minorEastAsia" w:hAnsi="Fira Sans"/>
          <w:b/>
          <w:lang w:val="en-NZ" w:eastAsia="en-NZ"/>
        </w:rPr>
        <w:t>2</w:t>
      </w:r>
      <w:r w:rsidRPr="00695D29">
        <w:rPr>
          <w:rFonts w:ascii="Fira Sans" w:eastAsiaTheme="minorEastAsia" w:hAnsi="Fira Sans"/>
          <w:b/>
          <w:lang w:val="en-NZ" w:eastAsia="en-NZ"/>
        </w:rPr>
        <w:t xml:space="preserve"> weeks</w:t>
      </w:r>
      <w:r w:rsidRPr="004703EB">
        <w:rPr>
          <w:rFonts w:ascii="Fira Sans" w:eastAsiaTheme="minorEastAsia" w:hAnsi="Fira Sans"/>
          <w:b/>
          <w:color w:val="595454"/>
          <w:lang w:val="en-NZ" w:eastAsia="en-NZ"/>
        </w:rPr>
        <w:t>.</w:t>
      </w:r>
    </w:p>
    <w:p w14:paraId="07A4173B" w14:textId="280677B5" w:rsidR="000A2749" w:rsidRPr="000A2749" w:rsidRDefault="000A2749" w:rsidP="00AD6B99">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symptoms of </w:t>
      </w:r>
      <w:r w:rsidR="009067FC" w:rsidRPr="009067FC">
        <w:rPr>
          <w:rFonts w:ascii="Fira Sans" w:hAnsi="Fira Sans"/>
          <w:lang w:val="en-NZ" w:eastAsia="en-NZ"/>
        </w:rPr>
        <w:t>pancreatic</w:t>
      </w:r>
      <w:r w:rsidRPr="000A2749">
        <w:rPr>
          <w:rFonts w:ascii="Fira Sans" w:hAnsi="Fira Sans"/>
          <w:lang w:val="en-NZ" w:eastAsia="en-NZ"/>
        </w:rPr>
        <w:t xml:space="preserve"> cancer,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3D1BDE7E" w14:textId="77777777" w:rsidR="000A2749" w:rsidRPr="000A2749" w:rsidRDefault="000A2749" w:rsidP="00AD6B99">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7A9647FE" w14:textId="77777777" w:rsidR="00F35510" w:rsidRDefault="00F35510" w:rsidP="0028773E">
      <w:pPr>
        <w:spacing w:after="0" w:line="240" w:lineRule="auto"/>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35510" w:rsidRPr="00E17404" w14:paraId="4C8B910B" w14:textId="77777777" w:rsidTr="00E92EC8">
        <w:trPr>
          <w:cantSplit/>
          <w:trHeight w:val="170"/>
          <w:jc w:val="center"/>
        </w:trPr>
        <w:tc>
          <w:tcPr>
            <w:tcW w:w="1256" w:type="dxa"/>
            <w:tcBorders>
              <w:right w:val="single" w:sz="18" w:space="0" w:color="FFF7E9"/>
            </w:tcBorders>
            <w:shd w:val="clear" w:color="auto" w:fill="C2D9BA"/>
            <w:vAlign w:val="center"/>
          </w:tcPr>
          <w:p w14:paraId="0BA5DA50" w14:textId="77777777" w:rsidR="00F35510" w:rsidRPr="00AD071E" w:rsidRDefault="00F35510"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B4E1B6" w14:textId="77777777" w:rsidR="00F35510" w:rsidRPr="00890B58" w:rsidRDefault="00F35510" w:rsidP="00E92EC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A43FB3A" w14:textId="77777777" w:rsidR="00F35510" w:rsidRPr="00890B58" w:rsidRDefault="00F35510" w:rsidP="00E92EC8">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D09C080" w14:textId="77777777" w:rsidR="00F35510" w:rsidRPr="00537E6F" w:rsidRDefault="00F35510"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A2AE5EF" w14:textId="77777777" w:rsidR="00F35510" w:rsidRPr="00537E6F" w:rsidRDefault="00F35510"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AC3F058" w14:textId="77777777" w:rsidR="00F35510" w:rsidRPr="00537E6F" w:rsidRDefault="00F35510"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9E836D0" w14:textId="77777777" w:rsidR="00F35510" w:rsidRPr="00537E6F" w:rsidRDefault="00F35510" w:rsidP="00E92EC8">
            <w:pPr>
              <w:jc w:val="center"/>
              <w:rPr>
                <w:sz w:val="14"/>
                <w:szCs w:val="14"/>
              </w:rPr>
            </w:pPr>
            <w:r w:rsidRPr="00537E6F">
              <w:rPr>
                <w:rFonts w:eastAsia="Fira Sans" w:cs="Fira Sans"/>
                <w:sz w:val="14"/>
                <w:szCs w:val="14"/>
                <w:lang w:eastAsia="en-NZ"/>
              </w:rPr>
              <w:t>Palliative and end of life care</w:t>
            </w:r>
          </w:p>
        </w:tc>
      </w:tr>
    </w:tbl>
    <w:p w14:paraId="1F5B4654" w14:textId="77777777" w:rsidR="00F35510" w:rsidRDefault="00F35510" w:rsidP="0028773E">
      <w:pPr>
        <w:spacing w:after="0" w:line="240" w:lineRule="auto"/>
        <w:rPr>
          <w:rFonts w:ascii="Fira Sans" w:hAnsi="Fira Sans"/>
          <w:lang w:val="en-NZ" w:eastAsia="en-NZ"/>
        </w:rPr>
      </w:pPr>
    </w:p>
    <w:p w14:paraId="25B80510" w14:textId="41957FF9" w:rsidR="00926B33" w:rsidRPr="000A2749" w:rsidRDefault="00926B33" w:rsidP="0028773E">
      <w:pPr>
        <w:spacing w:after="0" w:line="240" w:lineRule="auto"/>
        <w:rPr>
          <w:rFonts w:ascii="Fira Sans" w:eastAsia="Times New Roman" w:hAnsi="Fira Sans" w:cstheme="minorHAnsi"/>
          <w:color w:val="385623" w:themeColor="accent6" w:themeShade="80"/>
          <w:lang w:val="en-NZ" w:eastAsia="en-NZ"/>
        </w:rPr>
      </w:pPr>
      <w:r w:rsidRPr="000A2749">
        <w:rPr>
          <w:rFonts w:ascii="Fira Sans" w:hAnsi="Fira Sans"/>
          <w:lang w:val="en-NZ" w:eastAsia="en-NZ"/>
        </w:rPr>
        <w:t xml:space="preserve">The following suspicious signs and symptoms of </w:t>
      </w:r>
      <w:r w:rsidRPr="005D2EEC">
        <w:rPr>
          <w:rFonts w:ascii="Fira Sans" w:hAnsi="Fira Sans"/>
          <w:lang w:val="en-NZ" w:eastAsia="en-NZ"/>
        </w:rPr>
        <w:t>pancreatic</w:t>
      </w:r>
      <w:r w:rsidRPr="000A2749">
        <w:rPr>
          <w:rFonts w:ascii="Fira Sans" w:hAnsi="Fira Sans"/>
          <w:lang w:val="en-NZ" w:eastAsia="en-NZ"/>
        </w:rPr>
        <w:t xml:space="preserve"> cancer include:</w:t>
      </w:r>
    </w:p>
    <w:p w14:paraId="1FA6ECB0" w14:textId="58C1F061" w:rsidR="00926B33" w:rsidRPr="00B14A59" w:rsidRDefault="00926B33" w:rsidP="0028773E">
      <w:pPr>
        <w:pStyle w:val="ListParagraph"/>
        <w:numPr>
          <w:ilvl w:val="0"/>
          <w:numId w:val="155"/>
        </w:numPr>
        <w:spacing w:line="240" w:lineRule="auto"/>
        <w:ind w:left="567" w:hanging="283"/>
        <w:rPr>
          <w:rFonts w:ascii="Fira Sans" w:eastAsia="Times New Roman" w:hAnsi="Fira Sans" w:cs="Times New Roman"/>
        </w:rPr>
      </w:pPr>
      <w:r w:rsidRPr="00B14A59">
        <w:rPr>
          <w:rFonts w:ascii="Fira Sans" w:eastAsia="Times New Roman" w:hAnsi="Fira Sans" w:cs="Times New Roman"/>
        </w:rPr>
        <w:t xml:space="preserve">abdominal pain, commonly radiating to your back, can be vague and poorly </w:t>
      </w:r>
      <w:proofErr w:type="spellStart"/>
      <w:r w:rsidR="00B0767A">
        <w:rPr>
          <w:rFonts w:ascii="Fira Sans" w:eastAsia="Times New Roman" w:hAnsi="Fira Sans" w:cs="Times New Roman"/>
        </w:rPr>
        <w:t>l</w:t>
      </w:r>
      <w:r w:rsidRPr="00B14A59">
        <w:rPr>
          <w:rFonts w:ascii="Fira Sans" w:eastAsia="Times New Roman" w:hAnsi="Fira Sans" w:cs="Times New Roman"/>
        </w:rPr>
        <w:t>ocalised</w:t>
      </w:r>
      <w:proofErr w:type="spellEnd"/>
    </w:p>
    <w:p w14:paraId="61D2E66A" w14:textId="77777777" w:rsidR="00926B33" w:rsidRDefault="00926B33" w:rsidP="0028773E">
      <w:pPr>
        <w:pStyle w:val="ListParagraph"/>
        <w:numPr>
          <w:ilvl w:val="0"/>
          <w:numId w:val="155"/>
        </w:numPr>
        <w:spacing w:line="240" w:lineRule="auto"/>
        <w:ind w:left="567" w:hanging="283"/>
        <w:rPr>
          <w:rFonts w:ascii="Fira Sans" w:eastAsia="Times New Roman" w:hAnsi="Fira Sans" w:cs="Times New Roman"/>
        </w:rPr>
      </w:pPr>
      <w:r w:rsidRPr="00B14A59">
        <w:rPr>
          <w:rFonts w:ascii="Fira Sans" w:eastAsia="Times New Roman" w:hAnsi="Fira Sans" w:cs="Times New Roman"/>
        </w:rPr>
        <w:t>acute pancreatitis where the cause is not alcohol ingestion and gallstones are not evident</w:t>
      </w:r>
    </w:p>
    <w:p w14:paraId="1FD274EA" w14:textId="5BAABFC4" w:rsidR="00526761" w:rsidRDefault="00926B33" w:rsidP="00BD3635">
      <w:pPr>
        <w:pStyle w:val="ListParagraph"/>
        <w:numPr>
          <w:ilvl w:val="0"/>
          <w:numId w:val="155"/>
        </w:numPr>
        <w:spacing w:before="120" w:after="0" w:line="240" w:lineRule="auto"/>
        <w:ind w:left="568" w:hanging="284"/>
        <w:contextualSpacing w:val="0"/>
        <w:rPr>
          <w:rFonts w:ascii="Fira Sans" w:eastAsia="Times New Roman" w:hAnsi="Fira Sans" w:cs="Times New Roman"/>
        </w:rPr>
      </w:pPr>
      <w:r w:rsidRPr="00B14A59">
        <w:rPr>
          <w:rFonts w:ascii="Fira Sans" w:eastAsia="Times New Roman" w:hAnsi="Fira Sans" w:cs="Times New Roman"/>
        </w:rPr>
        <w:t>new-onset diabetes</w:t>
      </w:r>
    </w:p>
    <w:p w14:paraId="5801A588" w14:textId="66257A66" w:rsidR="00926B33" w:rsidRPr="0028773E" w:rsidRDefault="00926B33" w:rsidP="00BD3635">
      <w:pPr>
        <w:pStyle w:val="ListParagraph"/>
        <w:numPr>
          <w:ilvl w:val="0"/>
          <w:numId w:val="215"/>
        </w:numPr>
        <w:spacing w:after="0" w:line="240" w:lineRule="auto"/>
        <w:ind w:left="568" w:hanging="284"/>
        <w:contextualSpacing w:val="0"/>
        <w:rPr>
          <w:rFonts w:ascii="Fira Sans" w:eastAsia="Times New Roman" w:hAnsi="Fira Sans" w:cs="Times New Roman"/>
        </w:rPr>
      </w:pPr>
      <w:r w:rsidRPr="0028773E">
        <w:rPr>
          <w:rFonts w:ascii="Fira Sans" w:eastAsia="Times New Roman" w:hAnsi="Fira Sans" w:cs="Times New Roman"/>
        </w:rPr>
        <w:t xml:space="preserve">jaundice that is progressive, together with unexplained weight loss and abdominal pain that may radiate to the back (the jaundice may also be accompanied with dark urine, </w:t>
      </w:r>
      <w:proofErr w:type="spellStart"/>
      <w:r w:rsidRPr="0028773E">
        <w:rPr>
          <w:rFonts w:ascii="Fira Sans" w:eastAsia="Times New Roman" w:hAnsi="Fira Sans" w:cs="Times New Roman"/>
        </w:rPr>
        <w:t>light-coloured</w:t>
      </w:r>
      <w:proofErr w:type="spellEnd"/>
      <w:r w:rsidRPr="0028773E">
        <w:rPr>
          <w:rFonts w:ascii="Fira Sans" w:eastAsia="Times New Roman" w:hAnsi="Fira Sans" w:cs="Times New Roman"/>
        </w:rPr>
        <w:t xml:space="preserve"> stools</w:t>
      </w:r>
      <w:r w:rsidR="00197714">
        <w:rPr>
          <w:rFonts w:ascii="Fira Sans" w:eastAsia="Times New Roman" w:hAnsi="Fira Sans" w:cs="Times New Roman"/>
        </w:rPr>
        <w:t>,</w:t>
      </w:r>
      <w:r w:rsidRPr="0028773E">
        <w:rPr>
          <w:rFonts w:ascii="Fira Sans" w:eastAsia="Times New Roman" w:hAnsi="Fira Sans" w:cs="Times New Roman"/>
        </w:rPr>
        <w:t xml:space="preserve"> and itchy skin)</w:t>
      </w:r>
    </w:p>
    <w:p w14:paraId="523846EB"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pain, which is often severe, unrelenting and of a short duration</w:t>
      </w:r>
    </w:p>
    <w:p w14:paraId="54059085"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unexplained weight loss</w:t>
      </w:r>
    </w:p>
    <w:p w14:paraId="063C2298" w14:textId="4F4BA9EF"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pale and greasy stools</w:t>
      </w:r>
    </w:p>
    <w:p w14:paraId="55E3D904" w14:textId="58B3D696"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nausea and vomiting</w:t>
      </w:r>
    </w:p>
    <w:p w14:paraId="2109467F"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constipation</w:t>
      </w:r>
    </w:p>
    <w:p w14:paraId="7BE23A05"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fatigue</w:t>
      </w:r>
    </w:p>
    <w:p w14:paraId="30D8C163"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enlargement of gall bladder</w:t>
      </w:r>
    </w:p>
    <w:p w14:paraId="4924B4AF" w14:textId="77777777" w:rsidR="005B3A15"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blood clot in the leg without a clear risk factor</w:t>
      </w:r>
    </w:p>
    <w:p w14:paraId="44FE6716" w14:textId="6EE5CB97" w:rsidR="00871032" w:rsidRPr="0028773E" w:rsidRDefault="00926B33" w:rsidP="0028773E">
      <w:pPr>
        <w:pStyle w:val="ListParagraph"/>
        <w:numPr>
          <w:ilvl w:val="0"/>
          <w:numId w:val="155"/>
        </w:numPr>
        <w:spacing w:line="240" w:lineRule="auto"/>
        <w:ind w:left="567" w:hanging="283"/>
        <w:rPr>
          <w:rFonts w:ascii="Fira Sans" w:eastAsia="Times New Roman" w:hAnsi="Fira Sans" w:cs="Times New Roman"/>
        </w:rPr>
      </w:pPr>
      <w:r w:rsidRPr="0028773E">
        <w:rPr>
          <w:rFonts w:ascii="Fira Sans" w:eastAsia="Times New Roman" w:hAnsi="Fira Sans" w:cs="Times New Roman"/>
        </w:rPr>
        <w:t>incidental lesions found on radiology.</w:t>
      </w:r>
    </w:p>
    <w:p w14:paraId="6CCD2FF1" w14:textId="59A6E3A9" w:rsidR="00926B33" w:rsidRPr="0028773E" w:rsidRDefault="00926B33" w:rsidP="0028773E">
      <w:pPr>
        <w:shd w:val="clear" w:color="auto" w:fill="FFFFFF"/>
        <w:spacing w:before="120" w:after="0" w:line="240" w:lineRule="auto"/>
        <w:rPr>
          <w:rFonts w:ascii="Fira Sans" w:eastAsia="Times New Roman" w:hAnsi="Fira Sans" w:cs="Times New Roman"/>
        </w:rPr>
      </w:pPr>
      <w:r w:rsidRPr="0028773E">
        <w:rPr>
          <w:rFonts w:ascii="Fira Sans" w:eastAsia="Times New Roman" w:hAnsi="Fira Sans"/>
          <w:lang w:eastAsia="en-NZ"/>
        </w:rPr>
        <w:t>If the person present</w:t>
      </w:r>
      <w:r w:rsidR="00C750CC" w:rsidRPr="0028773E">
        <w:rPr>
          <w:rFonts w:ascii="Fira Sans" w:eastAsia="Times New Roman" w:hAnsi="Fira Sans"/>
          <w:lang w:eastAsia="en-NZ"/>
        </w:rPr>
        <w:t>s</w:t>
      </w:r>
      <w:r w:rsidRPr="0028773E">
        <w:rPr>
          <w:rFonts w:ascii="Fira Sans" w:eastAsia="Times New Roman" w:hAnsi="Fira Sans"/>
          <w:lang w:eastAsia="en-NZ"/>
        </w:rPr>
        <w:t xml:space="preserve"> with one of the following red flags, the referral should be triaged as a </w:t>
      </w:r>
      <w:r w:rsidR="00673E1A" w:rsidRPr="0028773E">
        <w:rPr>
          <w:rFonts w:ascii="Fira Sans" w:eastAsia="Times New Roman" w:hAnsi="Fira Sans"/>
          <w:lang w:eastAsia="en-NZ"/>
        </w:rPr>
        <w:t>high suspicion of cancer</w:t>
      </w:r>
      <w:r w:rsidR="00385BA9" w:rsidRPr="0028773E">
        <w:rPr>
          <w:rFonts w:ascii="Fira Sans" w:eastAsia="Times New Roman" w:hAnsi="Fira Sans"/>
          <w:lang w:eastAsia="en-NZ"/>
        </w:rPr>
        <w:t>:</w:t>
      </w:r>
    </w:p>
    <w:p w14:paraId="4DE106C1" w14:textId="5E243387" w:rsidR="007157B5" w:rsidRPr="0028773E" w:rsidRDefault="00EC005A" w:rsidP="0028773E">
      <w:pPr>
        <w:pStyle w:val="ListParagraph"/>
        <w:numPr>
          <w:ilvl w:val="0"/>
          <w:numId w:val="155"/>
        </w:numPr>
        <w:spacing w:line="240" w:lineRule="auto"/>
        <w:ind w:left="567" w:hanging="283"/>
        <w:rPr>
          <w:rFonts w:ascii="Fira Sans" w:eastAsia="Times New Roman" w:hAnsi="Fira Sans" w:cs="Times New Roman"/>
        </w:rPr>
      </w:pPr>
      <w:r w:rsidRPr="0028773E">
        <w:rPr>
          <w:rFonts w:ascii="Fira Sans" w:eastAsia="Times New Roman" w:hAnsi="Fira Sans" w:cs="Times New Roman"/>
        </w:rPr>
        <w:t>p</w:t>
      </w:r>
      <w:r w:rsidR="007157B5" w:rsidRPr="0028773E">
        <w:rPr>
          <w:rFonts w:ascii="Fira Sans" w:eastAsia="Times New Roman" w:hAnsi="Fira Sans" w:cs="Times New Roman"/>
        </w:rPr>
        <w:t>ainless obstructive jaundice</w:t>
      </w:r>
    </w:p>
    <w:p w14:paraId="4CCCF513" w14:textId="7C3D7805" w:rsidR="007157B5" w:rsidRPr="0028773E" w:rsidRDefault="00EC005A" w:rsidP="0028773E">
      <w:pPr>
        <w:pStyle w:val="ListParagraph"/>
        <w:numPr>
          <w:ilvl w:val="0"/>
          <w:numId w:val="155"/>
        </w:numPr>
        <w:spacing w:line="240" w:lineRule="auto"/>
        <w:ind w:left="567" w:hanging="283"/>
        <w:rPr>
          <w:rFonts w:ascii="Fira Sans" w:hAnsi="Fira Sans"/>
          <w:lang w:eastAsia="en-NZ"/>
        </w:rPr>
      </w:pPr>
      <w:r w:rsidRPr="0028773E">
        <w:rPr>
          <w:rFonts w:ascii="Fira Sans" w:eastAsia="Times New Roman" w:hAnsi="Fira Sans" w:cs="Times New Roman"/>
        </w:rPr>
        <w:t>un</w:t>
      </w:r>
      <w:r w:rsidR="007157B5" w:rsidRPr="0028773E">
        <w:rPr>
          <w:rFonts w:ascii="Fira Sans" w:eastAsia="Times New Roman" w:hAnsi="Fira Sans" w:cs="Times New Roman"/>
        </w:rPr>
        <w:t>explained</w:t>
      </w:r>
      <w:r w:rsidR="007157B5" w:rsidRPr="0028773E">
        <w:rPr>
          <w:rFonts w:ascii="Fira Sans" w:hAnsi="Fira Sans"/>
          <w:lang w:eastAsia="en-NZ"/>
        </w:rPr>
        <w:t xml:space="preserve"> weight loss with one or more of the following:</w:t>
      </w:r>
    </w:p>
    <w:p w14:paraId="6DE2C75F" w14:textId="526BF2BE" w:rsidR="007157B5" w:rsidRPr="0028773E" w:rsidRDefault="007157B5" w:rsidP="00DF7ACB">
      <w:pPr>
        <w:pStyle w:val="ListParagraph"/>
        <w:numPr>
          <w:ilvl w:val="0"/>
          <w:numId w:val="189"/>
        </w:numPr>
        <w:spacing w:after="0" w:line="240" w:lineRule="auto"/>
        <w:ind w:left="1418" w:hanging="284"/>
        <w:jc w:val="both"/>
        <w:textAlignment w:val="baseline"/>
        <w:rPr>
          <w:rFonts w:ascii="Fira Sans" w:hAnsi="Fira Sans"/>
          <w:lang w:eastAsia="en-NZ"/>
        </w:rPr>
      </w:pPr>
      <w:r w:rsidRPr="0028773E">
        <w:rPr>
          <w:rFonts w:ascii="Fira Sans" w:hAnsi="Fira Sans"/>
          <w:lang w:eastAsia="en-NZ"/>
        </w:rPr>
        <w:t>new-onset diabetes</w:t>
      </w:r>
    </w:p>
    <w:p w14:paraId="30076FD0" w14:textId="68DDB874" w:rsidR="007157B5" w:rsidRPr="0028773E" w:rsidRDefault="007157B5" w:rsidP="00DF7ACB">
      <w:pPr>
        <w:pStyle w:val="ListParagraph"/>
        <w:numPr>
          <w:ilvl w:val="0"/>
          <w:numId w:val="189"/>
        </w:numPr>
        <w:spacing w:after="0" w:line="240" w:lineRule="auto"/>
        <w:ind w:left="1418" w:hanging="284"/>
        <w:jc w:val="both"/>
        <w:textAlignment w:val="baseline"/>
        <w:rPr>
          <w:rFonts w:ascii="Fira Sans" w:hAnsi="Fira Sans"/>
          <w:lang w:eastAsia="en-NZ"/>
        </w:rPr>
      </w:pPr>
      <w:r w:rsidRPr="0028773E">
        <w:rPr>
          <w:rFonts w:ascii="Fira Sans" w:hAnsi="Fira Sans"/>
          <w:lang w:eastAsia="en-NZ"/>
        </w:rPr>
        <w:t>new onset mid-back discomfort</w:t>
      </w:r>
    </w:p>
    <w:p w14:paraId="750291A1" w14:textId="1CFA187A" w:rsidR="00E90E50" w:rsidRPr="0028773E" w:rsidRDefault="007157B5" w:rsidP="00DF7ACB">
      <w:pPr>
        <w:pStyle w:val="ListParagraph"/>
        <w:numPr>
          <w:ilvl w:val="0"/>
          <w:numId w:val="189"/>
        </w:numPr>
        <w:spacing w:after="0" w:line="240" w:lineRule="auto"/>
        <w:ind w:left="1418" w:hanging="284"/>
        <w:jc w:val="both"/>
        <w:textAlignment w:val="baseline"/>
        <w:rPr>
          <w:rFonts w:ascii="Fira Sans" w:hAnsi="Fira Sans"/>
          <w:lang w:eastAsia="en-NZ"/>
        </w:rPr>
      </w:pPr>
      <w:proofErr w:type="spellStart"/>
      <w:r w:rsidRPr="0028773E">
        <w:rPr>
          <w:rFonts w:ascii="Fira Sans" w:hAnsi="Fira Sans"/>
          <w:lang w:eastAsia="en-NZ"/>
        </w:rPr>
        <w:t>steatorrhoea</w:t>
      </w:r>
      <w:proofErr w:type="spellEnd"/>
    </w:p>
    <w:p w14:paraId="29ABD4FD" w14:textId="0642CB0E" w:rsidR="00BF1120" w:rsidRPr="0028773E" w:rsidRDefault="007157B5" w:rsidP="00575092">
      <w:pPr>
        <w:pStyle w:val="ListParagraph"/>
        <w:numPr>
          <w:ilvl w:val="0"/>
          <w:numId w:val="189"/>
        </w:numPr>
        <w:spacing w:after="0" w:line="240" w:lineRule="auto"/>
        <w:ind w:left="1418" w:hanging="284"/>
        <w:contextualSpacing w:val="0"/>
        <w:jc w:val="both"/>
        <w:textAlignment w:val="baseline"/>
        <w:rPr>
          <w:rFonts w:ascii="Fira Sans" w:hAnsi="Fira Sans"/>
          <w:lang w:eastAsia="en-NZ"/>
        </w:rPr>
      </w:pPr>
      <w:r w:rsidRPr="0028773E">
        <w:rPr>
          <w:rFonts w:ascii="Fira Sans" w:hAnsi="Fira Sans"/>
          <w:lang w:eastAsia="en-NZ"/>
        </w:rPr>
        <w:t>nausea/vomiting</w:t>
      </w:r>
      <w:r w:rsidR="007E4BB1" w:rsidRPr="0028773E">
        <w:rPr>
          <w:rFonts w:ascii="Fira Sans" w:hAnsi="Fira Sans"/>
          <w:lang w:eastAsia="en-NZ"/>
        </w:rPr>
        <w:t>.</w:t>
      </w:r>
    </w:p>
    <w:p w14:paraId="1E089E11" w14:textId="19BDAF80" w:rsidR="00AE73A6" w:rsidRPr="00AE73A6" w:rsidRDefault="00AE73A6" w:rsidP="00575092">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1D867A2C" w14:textId="77777777" w:rsidR="003639C6" w:rsidRPr="00AE73A6" w:rsidRDefault="003639C6" w:rsidP="00673E1A">
      <w:pPr>
        <w:spacing w:before="120" w:after="0" w:line="240" w:lineRule="auto"/>
        <w:jc w:val="both"/>
        <w:textAlignment w:val="baseline"/>
        <w:rPr>
          <w:rFonts w:ascii="Fira Sans" w:hAnsi="Fira Sans"/>
          <w:lang w:val="en-NZ" w:eastAsia="en-NZ"/>
        </w:rPr>
      </w:pPr>
      <w:r w:rsidRPr="00F57E2B">
        <w:rPr>
          <w:rFonts w:ascii="Fira Sans" w:hAnsi="Fira Sans"/>
          <w:lang w:val="en-NZ" w:eastAsia="en-NZ"/>
        </w:rPr>
        <w:t>Pancreatic</w:t>
      </w:r>
      <w:r w:rsidRPr="00AE73A6">
        <w:rPr>
          <w:rFonts w:ascii="Fira Sans" w:hAnsi="Fira Sans"/>
          <w:color w:val="4472C4" w:themeColor="accent1"/>
          <w:lang w:val="en-NZ" w:eastAsia="en-NZ"/>
        </w:rPr>
        <w:t xml:space="preserve"> </w:t>
      </w:r>
      <w:r w:rsidRPr="00AE73A6">
        <w:rPr>
          <w:rFonts w:ascii="Fira Sans" w:hAnsi="Fira Sans"/>
          <w:lang w:val="en-NZ" w:eastAsia="en-NZ"/>
        </w:rPr>
        <w:t xml:space="preserve">cancer assessment includes: </w:t>
      </w:r>
    </w:p>
    <w:p w14:paraId="4B09AAA6" w14:textId="0E5B8E2E" w:rsidR="003639C6" w:rsidRPr="00DF14CD" w:rsidRDefault="003639C6" w:rsidP="00D044EB">
      <w:pPr>
        <w:pStyle w:val="ListParagraph"/>
        <w:numPr>
          <w:ilvl w:val="0"/>
          <w:numId w:val="155"/>
        </w:numPr>
        <w:ind w:left="567" w:hanging="283"/>
        <w:rPr>
          <w:rFonts w:ascii="Fira Sans" w:eastAsia="Times New Roman" w:hAnsi="Fira Sans" w:cs="Times New Roman"/>
        </w:rPr>
      </w:pPr>
      <w:r w:rsidRPr="00482FF5">
        <w:rPr>
          <w:rFonts w:ascii="Fira Sans" w:eastAsia="Times New Roman" w:hAnsi="Fira Sans" w:cs="Times New Roman"/>
          <w:b/>
          <w:color w:val="595454"/>
        </w:rPr>
        <w:t>medical history:</w:t>
      </w:r>
      <w:r w:rsidRPr="00482FF5">
        <w:rPr>
          <w:rFonts w:ascii="Fira Sans" w:eastAsia="Times New Roman" w:hAnsi="Fira Sans" w:cs="Times New Roman"/>
          <w:color w:val="595454"/>
        </w:rPr>
        <w:t xml:space="preserve"> </w:t>
      </w:r>
      <w:r w:rsidRPr="00DF14CD">
        <w:rPr>
          <w:rFonts w:ascii="Fira Sans" w:eastAsia="Times New Roman" w:hAnsi="Fira Sans" w:cs="Times New Roman"/>
        </w:rPr>
        <w:t xml:space="preserve">including onset and duration of pancreatic-type epigastric pain, changes in bowel habits, steatorrhea, jaundice, unintentional weight loss, new-onset or pre-existing but newly unstable diabetes </w:t>
      </w:r>
    </w:p>
    <w:p w14:paraId="4CE472C7" w14:textId="696A2F15" w:rsidR="003639C6" w:rsidRPr="00DF14CD" w:rsidRDefault="003639C6" w:rsidP="00D044EB">
      <w:pPr>
        <w:pStyle w:val="ListParagraph"/>
        <w:numPr>
          <w:ilvl w:val="0"/>
          <w:numId w:val="155"/>
        </w:numPr>
        <w:ind w:left="567" w:hanging="283"/>
        <w:rPr>
          <w:rFonts w:ascii="Fira Sans" w:eastAsia="Times New Roman" w:hAnsi="Fira Sans" w:cs="Times New Roman"/>
        </w:rPr>
      </w:pPr>
      <w:r w:rsidRPr="00482FF5">
        <w:rPr>
          <w:rFonts w:ascii="Fira Sans" w:eastAsia="Times New Roman" w:hAnsi="Fira Sans" w:cs="Times New Roman"/>
          <w:b/>
          <w:color w:val="595454"/>
        </w:rPr>
        <w:t>risk assessment:</w:t>
      </w:r>
      <w:r w:rsidRPr="00482FF5">
        <w:rPr>
          <w:rFonts w:ascii="Fira Sans" w:eastAsia="Times New Roman" w:hAnsi="Fira Sans" w:cs="Times New Roman"/>
          <w:color w:val="595454"/>
        </w:rPr>
        <w:t xml:space="preserve"> </w:t>
      </w:r>
      <w:r w:rsidRPr="00DF14CD">
        <w:rPr>
          <w:rFonts w:ascii="Fira Sans" w:eastAsia="Times New Roman" w:hAnsi="Fira Sans" w:cs="Times New Roman"/>
        </w:rPr>
        <w:t>family cancer history or known genetic syndromes and individual pancreatic risk factors outlined in step 1.3</w:t>
      </w:r>
    </w:p>
    <w:p w14:paraId="73141947" w14:textId="299D378F" w:rsidR="003639C6" w:rsidRPr="00DF14CD" w:rsidRDefault="003639C6" w:rsidP="00D044EB">
      <w:pPr>
        <w:pStyle w:val="ListParagraph"/>
        <w:numPr>
          <w:ilvl w:val="0"/>
          <w:numId w:val="155"/>
        </w:numPr>
        <w:ind w:left="567" w:hanging="283"/>
        <w:rPr>
          <w:rFonts w:ascii="Fira Sans" w:eastAsia="Times New Roman" w:hAnsi="Fira Sans" w:cs="Times New Roman"/>
        </w:rPr>
      </w:pPr>
      <w:r w:rsidRPr="00482FF5">
        <w:rPr>
          <w:rFonts w:ascii="Fira Sans" w:eastAsia="Times New Roman" w:hAnsi="Fira Sans" w:cs="Times New Roman"/>
          <w:b/>
          <w:color w:val="595454"/>
        </w:rPr>
        <w:t>physical examination:</w:t>
      </w:r>
      <w:r w:rsidRPr="00482FF5">
        <w:rPr>
          <w:rFonts w:ascii="Fira Sans" w:eastAsia="Times New Roman" w:hAnsi="Fira Sans" w:cs="Times New Roman"/>
          <w:color w:val="595454"/>
        </w:rPr>
        <w:t xml:space="preserve"> </w:t>
      </w:r>
      <w:r w:rsidRPr="00DF14CD">
        <w:rPr>
          <w:rFonts w:ascii="Fira Sans" w:eastAsia="Times New Roman" w:hAnsi="Fira Sans" w:cs="Times New Roman"/>
        </w:rPr>
        <w:t xml:space="preserve">Eastern Cooperative Oncology Group (ECOG) Performance Status Scale, frailty assessment, weight, jaundice of skin, eye and tongue, abdominal assessment for palpable abdominal mass, epigastric tenderness radiating to the back, hepatosplenomegaly, or ascites. </w:t>
      </w:r>
    </w:p>
    <w:p w14:paraId="08DD5396" w14:textId="0F693741" w:rsidR="00BC3E8A" w:rsidRPr="00482FF5" w:rsidRDefault="003639C6" w:rsidP="00D044EB">
      <w:pPr>
        <w:pStyle w:val="ListParagraph"/>
        <w:numPr>
          <w:ilvl w:val="0"/>
          <w:numId w:val="155"/>
        </w:numPr>
        <w:ind w:left="567" w:hanging="283"/>
        <w:rPr>
          <w:rFonts w:ascii="Fira Sans" w:hAnsi="Fira Sans"/>
          <w:color w:val="595454"/>
        </w:rPr>
      </w:pPr>
      <w:r w:rsidRPr="00482FF5">
        <w:rPr>
          <w:rFonts w:ascii="Fira Sans" w:hAnsi="Fira Sans"/>
          <w:b/>
          <w:bCs/>
          <w:color w:val="595454"/>
        </w:rPr>
        <w:t>investigation</w:t>
      </w:r>
      <w:r w:rsidR="00857DBE" w:rsidRPr="00482FF5">
        <w:rPr>
          <w:rFonts w:ascii="Fira Sans" w:hAnsi="Fira Sans"/>
          <w:b/>
          <w:bCs/>
          <w:color w:val="595454"/>
        </w:rPr>
        <w:t>s</w:t>
      </w:r>
      <w:r w:rsidR="007B1169" w:rsidRPr="00482FF5">
        <w:rPr>
          <w:rFonts w:ascii="Fira Sans" w:hAnsi="Fira Sans"/>
          <w:b/>
          <w:bCs/>
          <w:color w:val="595454"/>
        </w:rPr>
        <w:t xml:space="preserve"> includin</w:t>
      </w:r>
      <w:r w:rsidR="00C84009" w:rsidRPr="00482FF5">
        <w:rPr>
          <w:rFonts w:ascii="Fira Sans" w:hAnsi="Fira Sans"/>
          <w:b/>
          <w:bCs/>
          <w:color w:val="595454"/>
        </w:rPr>
        <w:t>g:</w:t>
      </w:r>
      <w:r w:rsidRPr="00482FF5">
        <w:rPr>
          <w:rFonts w:ascii="Fira Sans" w:hAnsi="Fira Sans"/>
          <w:bCs/>
          <w:color w:val="595454"/>
        </w:rPr>
        <w:t xml:space="preserve"> </w:t>
      </w:r>
    </w:p>
    <w:p w14:paraId="65406E7F" w14:textId="46484E05" w:rsidR="00BC3E8A" w:rsidRPr="00C84009" w:rsidRDefault="00BC3E8A" w:rsidP="00DF7ACB">
      <w:pPr>
        <w:pStyle w:val="ListParagraph"/>
        <w:numPr>
          <w:ilvl w:val="0"/>
          <w:numId w:val="198"/>
        </w:numPr>
        <w:ind w:left="1418" w:hanging="284"/>
        <w:rPr>
          <w:rFonts w:ascii="Fira Sans" w:hAnsi="Fira Sans"/>
          <w:lang w:val="en-NZ" w:eastAsia="en-NZ"/>
        </w:rPr>
      </w:pPr>
      <w:r>
        <w:rPr>
          <w:rFonts w:ascii="Fira Sans" w:eastAsia="Times New Roman" w:hAnsi="Fira Sans" w:cs="Times New Roman"/>
        </w:rPr>
        <w:t>r</w:t>
      </w:r>
      <w:r w:rsidRPr="00C84009">
        <w:rPr>
          <w:rFonts w:ascii="Fira Sans" w:eastAsia="Times New Roman" w:hAnsi="Fira Sans" w:cs="Times New Roman"/>
        </w:rPr>
        <w:t>adiology</w:t>
      </w:r>
      <w:r w:rsidRPr="00C84009">
        <w:rPr>
          <w:rFonts w:ascii="Fira Sans" w:hAnsi="Fira Sans"/>
          <w:lang w:val="en-NZ" w:eastAsia="en-NZ"/>
        </w:rPr>
        <w:t>: CT preferably pancreatic protocol</w:t>
      </w:r>
    </w:p>
    <w:p w14:paraId="49DC66FA" w14:textId="33AC8E49" w:rsidR="003639C6" w:rsidRPr="00C84009" w:rsidRDefault="00BC3E8A" w:rsidP="00DF7ACB">
      <w:pPr>
        <w:pStyle w:val="ListParagraph"/>
        <w:numPr>
          <w:ilvl w:val="0"/>
          <w:numId w:val="198"/>
        </w:numPr>
        <w:ind w:left="1418" w:hanging="284"/>
        <w:rPr>
          <w:rFonts w:ascii="Fira Sans" w:eastAsia="Times New Roman" w:hAnsi="Fira Sans" w:cs="Times New Roman"/>
        </w:rPr>
      </w:pPr>
      <w:r>
        <w:rPr>
          <w:rFonts w:ascii="Fira Sans" w:eastAsia="Times New Roman" w:hAnsi="Fira Sans" w:cs="Times New Roman"/>
        </w:rPr>
        <w:t>l</w:t>
      </w:r>
      <w:r w:rsidR="003639C6" w:rsidRPr="00C84009">
        <w:rPr>
          <w:rFonts w:ascii="Fira Sans" w:eastAsia="Times New Roman" w:hAnsi="Fira Sans" w:cs="Times New Roman"/>
        </w:rPr>
        <w:t xml:space="preserve">aboratory: full blood count, liver function tests, lipase, electrolytes and creatinine, C-reactive protein, coagulation studies, CA19-9, CEA, </w:t>
      </w:r>
      <w:proofErr w:type="spellStart"/>
      <w:r w:rsidR="003639C6" w:rsidRPr="00C84009">
        <w:rPr>
          <w:rFonts w:ascii="Fira Sans" w:eastAsia="Times New Roman" w:hAnsi="Fira Sans" w:cs="Times New Roman"/>
        </w:rPr>
        <w:t>faecal</w:t>
      </w:r>
      <w:proofErr w:type="spellEnd"/>
      <w:r w:rsidR="003639C6" w:rsidRPr="00C84009">
        <w:rPr>
          <w:rFonts w:ascii="Fira Sans" w:eastAsia="Times New Roman" w:hAnsi="Fira Sans" w:cs="Times New Roman"/>
        </w:rPr>
        <w:t xml:space="preserve"> elastase </w:t>
      </w:r>
    </w:p>
    <w:p w14:paraId="1AE7B4C7" w14:textId="4A2741C4" w:rsidR="005926AD" w:rsidRDefault="003639C6" w:rsidP="00D044EB">
      <w:pPr>
        <w:pStyle w:val="ListParagraph"/>
        <w:numPr>
          <w:ilvl w:val="0"/>
          <w:numId w:val="155"/>
        </w:numPr>
        <w:spacing w:before="120" w:after="120" w:line="240" w:lineRule="auto"/>
        <w:ind w:left="568" w:hanging="284"/>
        <w:contextualSpacing w:val="0"/>
        <w:jc w:val="both"/>
        <w:textAlignment w:val="baseline"/>
        <w:rPr>
          <w:rFonts w:ascii="Fira Sans" w:hAnsi="Fira Sans"/>
          <w:lang w:val="en-NZ" w:eastAsia="en-NZ"/>
        </w:rPr>
      </w:pPr>
      <w:r w:rsidRPr="00482FF5">
        <w:rPr>
          <w:rFonts w:ascii="Fira Sans" w:hAnsi="Fira Sans"/>
          <w:b/>
          <w:color w:val="595454"/>
        </w:rPr>
        <w:t>social history</w:t>
      </w:r>
      <w:r w:rsidR="0002034A" w:rsidRPr="00482FF5">
        <w:rPr>
          <w:rFonts w:ascii="Fira Sans" w:hAnsi="Fira Sans"/>
          <w:b/>
          <w:color w:val="595454"/>
        </w:rPr>
        <w:t>:</w:t>
      </w:r>
      <w:r w:rsidRPr="00482FF5">
        <w:rPr>
          <w:rFonts w:ascii="Fira Sans" w:hAnsi="Fira Sans"/>
          <w:lang w:val="en-NZ" w:eastAsia="en-NZ"/>
        </w:rPr>
        <w:t xml:space="preserve"> to identify any barriers to access healthcare, support network or cultural linguistic barriers. </w:t>
      </w:r>
    </w:p>
    <w:p w14:paraId="0AABD956" w14:textId="77777777" w:rsidR="00575092" w:rsidRDefault="00575092" w:rsidP="00575092">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75092" w:rsidRPr="00E17404" w14:paraId="28F39D25" w14:textId="77777777" w:rsidTr="00E92EC8">
        <w:trPr>
          <w:cantSplit/>
          <w:trHeight w:val="170"/>
          <w:jc w:val="center"/>
        </w:trPr>
        <w:tc>
          <w:tcPr>
            <w:tcW w:w="1256" w:type="dxa"/>
            <w:tcBorders>
              <w:right w:val="single" w:sz="18" w:space="0" w:color="FFF7E9"/>
            </w:tcBorders>
            <w:shd w:val="clear" w:color="auto" w:fill="C2D9BA"/>
            <w:vAlign w:val="center"/>
          </w:tcPr>
          <w:p w14:paraId="121C8CCB" w14:textId="77777777" w:rsidR="00575092" w:rsidRPr="00AD071E" w:rsidRDefault="00575092"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C5201D0" w14:textId="77777777" w:rsidR="00575092" w:rsidRPr="00890B58" w:rsidRDefault="00575092" w:rsidP="00E92EC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211C8000" w14:textId="77777777" w:rsidR="00575092" w:rsidRPr="00890B58" w:rsidRDefault="00575092" w:rsidP="00E92EC8">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D674828" w14:textId="77777777" w:rsidR="00575092" w:rsidRPr="00537E6F" w:rsidRDefault="00575092"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E47FD4C" w14:textId="77777777" w:rsidR="00575092" w:rsidRPr="00537E6F" w:rsidRDefault="00575092"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ACD337D" w14:textId="77777777" w:rsidR="00575092" w:rsidRPr="00537E6F" w:rsidRDefault="00575092"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D3D04F1" w14:textId="77777777" w:rsidR="00575092" w:rsidRPr="00537E6F" w:rsidRDefault="00575092" w:rsidP="00E92EC8">
            <w:pPr>
              <w:jc w:val="center"/>
              <w:rPr>
                <w:sz w:val="14"/>
                <w:szCs w:val="14"/>
              </w:rPr>
            </w:pPr>
            <w:r w:rsidRPr="00537E6F">
              <w:rPr>
                <w:rFonts w:eastAsia="Fira Sans" w:cs="Fira Sans"/>
                <w:sz w:val="14"/>
                <w:szCs w:val="14"/>
                <w:lang w:eastAsia="en-NZ"/>
              </w:rPr>
              <w:t>Palliative and end of life care</w:t>
            </w:r>
          </w:p>
        </w:tc>
      </w:tr>
    </w:tbl>
    <w:p w14:paraId="323F5387" w14:textId="7E4FF7BA" w:rsidR="005579F0" w:rsidRPr="00360659" w:rsidRDefault="005579F0" w:rsidP="008C278A">
      <w:pPr>
        <w:pStyle w:val="ListParagraph"/>
        <w:numPr>
          <w:ilvl w:val="1"/>
          <w:numId w:val="185"/>
        </w:numPr>
        <w:tabs>
          <w:tab w:val="left" w:pos="567"/>
        </w:tabs>
        <w:spacing w:before="240" w:after="120"/>
        <w:ind w:left="431" w:hanging="431"/>
        <w:contextualSpacing w:val="0"/>
        <w:rPr>
          <w:rFonts w:ascii="Montserrat" w:eastAsia="Times New Roman" w:hAnsi="Montserrat"/>
          <w:b/>
          <w:color w:val="595454"/>
          <w:sz w:val="28"/>
          <w:szCs w:val="28"/>
          <w:lang w:eastAsia="en-NZ"/>
        </w:rPr>
      </w:pPr>
      <w:r w:rsidRPr="00360659">
        <w:rPr>
          <w:rFonts w:ascii="Montserrat" w:eastAsia="Times New Roman" w:hAnsi="Montserrat"/>
          <w:b/>
          <w:color w:val="595454"/>
          <w:sz w:val="28"/>
          <w:szCs w:val="28"/>
          <w:lang w:eastAsia="en-NZ"/>
        </w:rPr>
        <w:t>Initiate investigations, including referrals</w:t>
      </w:r>
    </w:p>
    <w:p w14:paraId="530C02AC" w14:textId="2101EA8C" w:rsidR="00360659" w:rsidRDefault="005579F0" w:rsidP="000F2670">
      <w:pPr>
        <w:pStyle w:val="ListParagraph"/>
        <w:numPr>
          <w:ilvl w:val="0"/>
          <w:numId w:val="155"/>
        </w:numPr>
        <w:spacing w:line="240" w:lineRule="auto"/>
        <w:ind w:left="567" w:hanging="283"/>
        <w:jc w:val="both"/>
        <w:rPr>
          <w:rFonts w:ascii="Fira Sans" w:hAnsi="Fira Sans"/>
        </w:rPr>
      </w:pPr>
      <w:r w:rsidRPr="00765417">
        <w:rPr>
          <w:rFonts w:ascii="Fira Sans" w:hAnsi="Fira Sans"/>
          <w:bCs/>
        </w:rPr>
        <w:t xml:space="preserve">If a </w:t>
      </w:r>
      <w:r w:rsidR="00310C74" w:rsidRPr="00765417">
        <w:rPr>
          <w:rFonts w:ascii="Fira Sans" w:hAnsi="Fira Sans"/>
          <w:bCs/>
        </w:rPr>
        <w:t>pancreatic</w:t>
      </w:r>
      <w:r w:rsidRPr="00765417">
        <w:rPr>
          <w:rFonts w:ascii="Fira Sans" w:hAnsi="Fira Sans"/>
        </w:rPr>
        <w:t xml:space="preserve"> cancer diagnosis is suspected, a referral shall be made to an appropriate specialist with indication that there is a high suspicion of cancer and/or is urgent, and the person needs to be seen </w:t>
      </w:r>
      <w:r w:rsidRPr="00280233">
        <w:rPr>
          <w:rFonts w:ascii="Fira Sans" w:hAnsi="Fira Sans"/>
          <w:b/>
          <w:bCs/>
        </w:rPr>
        <w:t>within 2 weeks</w:t>
      </w:r>
      <w:r w:rsidRPr="00765417">
        <w:rPr>
          <w:rFonts w:ascii="Fira Sans" w:hAnsi="Fira Sans"/>
        </w:rPr>
        <w:t xml:space="preserve">. </w:t>
      </w:r>
    </w:p>
    <w:p w14:paraId="44609240" w14:textId="557A303B" w:rsidR="00360659" w:rsidRPr="00765417" w:rsidRDefault="00360659" w:rsidP="000F2670">
      <w:pPr>
        <w:pStyle w:val="ListParagraph"/>
        <w:numPr>
          <w:ilvl w:val="0"/>
          <w:numId w:val="155"/>
        </w:numPr>
        <w:spacing w:before="120" w:after="0" w:line="240" w:lineRule="auto"/>
        <w:ind w:left="568" w:hanging="284"/>
        <w:contextualSpacing w:val="0"/>
        <w:jc w:val="both"/>
        <w:rPr>
          <w:rFonts w:ascii="Fira Sans" w:hAnsi="Fira Sans"/>
        </w:rPr>
      </w:pPr>
      <w:r w:rsidRPr="00765417">
        <w:rPr>
          <w:rFonts w:ascii="Fira Sans" w:hAnsi="Fira Sans"/>
        </w:rPr>
        <w:t xml:space="preserve">For </w:t>
      </w:r>
      <w:r w:rsidR="005926AD" w:rsidRPr="00765417">
        <w:rPr>
          <w:rFonts w:ascii="Fira Sans" w:hAnsi="Fira Sans"/>
        </w:rPr>
        <w:t>the person</w:t>
      </w:r>
      <w:r w:rsidRPr="00765417">
        <w:rPr>
          <w:rFonts w:ascii="Fira Sans" w:hAnsi="Fira Sans"/>
        </w:rPr>
        <w:t xml:space="preserve"> with suspected or confirmed pancreatic cancer, initial referral should be made to general surgery service in secondary care irrespective of disease stage or presence of metastasis, to confirm the diagnosis as well as to determine and document the </w:t>
      </w:r>
      <w:proofErr w:type="spellStart"/>
      <w:r w:rsidRPr="00765417">
        <w:rPr>
          <w:rFonts w:ascii="Fira Sans" w:hAnsi="Fira Sans"/>
        </w:rPr>
        <w:t>resectability</w:t>
      </w:r>
      <w:proofErr w:type="spellEnd"/>
      <w:r w:rsidRPr="00765417">
        <w:rPr>
          <w:rFonts w:ascii="Fira Sans" w:hAnsi="Fira Sans"/>
        </w:rPr>
        <w:t xml:space="preserve"> of the cancer.</w:t>
      </w:r>
      <w:r w:rsidR="00CE3E9E" w:rsidRPr="00765417">
        <w:rPr>
          <w:rFonts w:ascii="Fira Sans" w:hAnsi="Fira Sans"/>
        </w:rPr>
        <w:t xml:space="preserve"> </w:t>
      </w:r>
    </w:p>
    <w:p w14:paraId="004F7D19" w14:textId="4B791053" w:rsidR="005579F0" w:rsidRPr="00C57C6C" w:rsidRDefault="00C57C6C" w:rsidP="00C57C6C">
      <w:pPr>
        <w:pStyle w:val="ListParagraph"/>
        <w:numPr>
          <w:ilvl w:val="0"/>
          <w:numId w:val="155"/>
        </w:numPr>
        <w:spacing w:after="120" w:line="240" w:lineRule="auto"/>
        <w:ind w:left="568" w:hanging="284"/>
        <w:contextualSpacing w:val="0"/>
        <w:rPr>
          <w:rFonts w:ascii="Fira Sans" w:eastAsia="Calibri" w:hAnsi="Fira Sans" w:cs="Calibri"/>
        </w:rPr>
      </w:pPr>
      <w:r w:rsidRPr="00C563E7">
        <w:rPr>
          <w:rFonts w:ascii="Fira Sans" w:hAnsi="Fira Sans"/>
          <w:lang w:val="en-NZ" w:eastAsia="en-NZ"/>
        </w:rPr>
        <w:t>Referral</w:t>
      </w:r>
      <w:r>
        <w:rPr>
          <w:rFonts w:ascii="Fira Sans" w:hAnsi="Fira Sans"/>
          <w:lang w:val="en-NZ" w:eastAsia="en-NZ"/>
        </w:rPr>
        <w:t>s are</w:t>
      </w:r>
      <w:r w:rsidRPr="00C563E7">
        <w:rPr>
          <w:rFonts w:ascii="Fira Sans" w:hAnsi="Fira Sans"/>
          <w:lang w:val="en-NZ" w:eastAsia="en-NZ"/>
        </w:rPr>
        <w:t xml:space="preserve"> receipt</w:t>
      </w:r>
      <w:r>
        <w:rPr>
          <w:rFonts w:ascii="Fira Sans" w:hAnsi="Fira Sans"/>
          <w:lang w:val="en-NZ" w:eastAsia="en-NZ"/>
        </w:rPr>
        <w:t>ed</w:t>
      </w:r>
      <w:r w:rsidRPr="00C563E7">
        <w:rPr>
          <w:rFonts w:ascii="Fira Sans" w:hAnsi="Fira Sans"/>
          <w:lang w:val="en-NZ" w:eastAsia="en-NZ"/>
        </w:rPr>
        <w:t xml:space="preserve"> </w:t>
      </w:r>
      <w:r>
        <w:rPr>
          <w:rFonts w:ascii="Fira Sans" w:hAnsi="Fira Sans"/>
          <w:lang w:val="en-NZ" w:eastAsia="en-NZ"/>
        </w:rPr>
        <w:t xml:space="preserve">back to </w:t>
      </w:r>
      <w:r w:rsidRPr="00C563E7">
        <w:rPr>
          <w:rFonts w:ascii="Fira Sans" w:hAnsi="Fira Sans"/>
          <w:lang w:val="en-NZ" w:eastAsia="en-NZ"/>
        </w:rPr>
        <w:t>the referring provider.</w:t>
      </w:r>
    </w:p>
    <w:p w14:paraId="6D157B04" w14:textId="54971B1F" w:rsidR="00AE73A6" w:rsidRPr="00AE73A6" w:rsidRDefault="00AE73A6" w:rsidP="00575092">
      <w:pPr>
        <w:spacing w:before="120" w:after="120" w:line="240" w:lineRule="auto"/>
        <w:jc w:val="both"/>
        <w:rPr>
          <w:rFonts w:ascii="Fira Sans" w:hAnsi="Fira Sans"/>
          <w:b/>
          <w:bCs/>
          <w:lang w:val="en-NZ" w:eastAsia="en-NZ"/>
        </w:rPr>
      </w:pPr>
      <w:r w:rsidRPr="00AE73A6">
        <w:rPr>
          <w:rFonts w:ascii="Fira Sans" w:eastAsiaTheme="minorEastAsia" w:hAnsi="Fira Sans"/>
          <w:b/>
          <w:color w:val="595454"/>
          <w:lang w:val="en-NZ" w:eastAsia="en-NZ"/>
        </w:rPr>
        <w:t>Timeframe for completing investigations for the person with suspected</w:t>
      </w:r>
      <w:r w:rsidRPr="00AE73A6">
        <w:rPr>
          <w:rFonts w:ascii="Fira Sans" w:hAnsi="Fira Sans"/>
          <w:b/>
          <w:bCs/>
          <w:lang w:val="en-NZ" w:eastAsia="en-NZ"/>
        </w:rPr>
        <w:t xml:space="preserve"> </w:t>
      </w:r>
      <w:r w:rsidR="00DA51EE" w:rsidRPr="00DA51EE">
        <w:rPr>
          <w:rFonts w:ascii="Fira Sans" w:eastAsiaTheme="minorEastAsia" w:hAnsi="Fira Sans"/>
          <w:b/>
          <w:color w:val="595454"/>
          <w:lang w:val="en-NZ" w:eastAsia="en-NZ"/>
        </w:rPr>
        <w:t>pancreatic</w:t>
      </w:r>
      <w:r w:rsidRPr="00AE73A6">
        <w:rPr>
          <w:rFonts w:ascii="Fira Sans" w:hAnsi="Fira Sans"/>
          <w:b/>
          <w:bCs/>
          <w:color w:val="4472C4" w:themeColor="accent1"/>
          <w:lang w:val="en-NZ" w:eastAsia="en-NZ"/>
        </w:rPr>
        <w:t xml:space="preserve"> </w:t>
      </w:r>
      <w:r w:rsidRPr="00AE73A6">
        <w:rPr>
          <w:rFonts w:ascii="Fira Sans" w:eastAsiaTheme="minorEastAsia" w:hAnsi="Fira Sans"/>
          <w:b/>
          <w:color w:val="595454"/>
          <w:lang w:val="en-NZ" w:eastAsia="en-NZ"/>
        </w:rPr>
        <w:t>cancer</w:t>
      </w:r>
      <w:r w:rsidRPr="00AE73A6">
        <w:rPr>
          <w:rFonts w:ascii="Fira Sans" w:hAnsi="Fira Sans"/>
          <w:b/>
          <w:bCs/>
          <w:lang w:val="en-NZ" w:eastAsia="en-NZ"/>
        </w:rPr>
        <w:t xml:space="preserve"> </w:t>
      </w:r>
    </w:p>
    <w:p w14:paraId="6C1D3EFD" w14:textId="2A49476C" w:rsidR="00AE73A6" w:rsidRPr="00AE73A6" w:rsidRDefault="00AE73A6" w:rsidP="008C278A">
      <w:pPr>
        <w:spacing w:before="120" w:after="120" w:line="240" w:lineRule="auto"/>
        <w:jc w:val="both"/>
        <w:rPr>
          <w:rFonts w:ascii="Fira Sans" w:hAnsi="Fira Sans"/>
          <w:lang w:val="en-NZ" w:eastAsia="en-NZ"/>
        </w:rPr>
      </w:pPr>
      <w:r w:rsidRPr="00000C31">
        <w:rPr>
          <w:rFonts w:ascii="Fira Sans" w:hAnsi="Fira Sans"/>
          <w:lang w:val="en-NZ" w:eastAsia="en-NZ"/>
        </w:rPr>
        <w:t xml:space="preserve">Optimally, </w:t>
      </w:r>
      <w:r w:rsidR="00DD1451">
        <w:rPr>
          <w:rFonts w:ascii="Fira Sans" w:hAnsi="Fira Sans"/>
          <w:lang w:val="en-NZ" w:eastAsia="en-NZ"/>
        </w:rPr>
        <w:t>investigations</w:t>
      </w:r>
      <w:r w:rsidRPr="00000C31">
        <w:rPr>
          <w:rFonts w:ascii="Fira Sans" w:hAnsi="Fira Sans"/>
          <w:lang w:val="en-NZ" w:eastAsia="en-NZ"/>
        </w:rPr>
        <w:t xml:space="preserve"> should be completed </w:t>
      </w:r>
      <w:r w:rsidRPr="00765417">
        <w:rPr>
          <w:rFonts w:ascii="Fira Sans" w:hAnsi="Fira Sans"/>
          <w:b/>
          <w:lang w:val="en-NZ" w:eastAsia="en-NZ"/>
        </w:rPr>
        <w:t>within</w:t>
      </w:r>
      <w:r w:rsidRPr="00765417">
        <w:rPr>
          <w:rFonts w:ascii="Fira Sans" w:hAnsi="Fira Sans"/>
          <w:b/>
          <w:i/>
          <w:lang w:val="en-NZ" w:eastAsia="en-NZ"/>
        </w:rPr>
        <w:t xml:space="preserve"> </w:t>
      </w:r>
      <w:r w:rsidR="00280233">
        <w:rPr>
          <w:rFonts w:ascii="Fira Sans" w:eastAsiaTheme="minorEastAsia" w:hAnsi="Fira Sans"/>
          <w:b/>
          <w:lang w:val="en-NZ" w:eastAsia="en-NZ"/>
        </w:rPr>
        <w:t>2</w:t>
      </w:r>
      <w:r w:rsidRPr="00765417">
        <w:rPr>
          <w:rFonts w:ascii="Fira Sans" w:eastAsiaTheme="minorEastAsia" w:hAnsi="Fira Sans"/>
          <w:b/>
          <w:lang w:val="en-NZ" w:eastAsia="en-NZ"/>
        </w:rPr>
        <w:t xml:space="preserve"> weeks</w:t>
      </w:r>
      <w:r w:rsidRPr="00000C31">
        <w:rPr>
          <w:rFonts w:ascii="Fira Sans" w:eastAsiaTheme="minorEastAsia" w:hAnsi="Fira Sans"/>
          <w:b/>
          <w:color w:val="595454"/>
          <w:lang w:val="en-NZ" w:eastAsia="en-NZ"/>
        </w:rPr>
        <w:t>.</w:t>
      </w:r>
    </w:p>
    <w:p w14:paraId="323E642E" w14:textId="77777777" w:rsidR="00A11D39" w:rsidRPr="00A11D39" w:rsidRDefault="00A11D39" w:rsidP="008C278A">
      <w:pPr>
        <w:spacing w:before="120" w:after="120" w:line="240" w:lineRule="auto"/>
        <w:jc w:val="both"/>
        <w:rPr>
          <w:rFonts w:ascii="Fira Sans" w:hAnsi="Fira Sans"/>
          <w:lang w:val="en-NZ" w:eastAsia="en-NZ"/>
        </w:rPr>
      </w:pPr>
      <w:r w:rsidRPr="00A11D39">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A11D39" w:rsidRDefault="00A11D39" w:rsidP="00DF14CD">
      <w:pPr>
        <w:spacing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D044EB">
      <w:pPr>
        <w:numPr>
          <w:ilvl w:val="0"/>
          <w:numId w:val="155"/>
        </w:numPr>
        <w:spacing w:after="12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D044EB">
      <w:pPr>
        <w:numPr>
          <w:ilvl w:val="0"/>
          <w:numId w:val="155"/>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A11D39" w:rsidRDefault="00A11D39" w:rsidP="00D044EB">
      <w:pPr>
        <w:numPr>
          <w:ilvl w:val="0"/>
          <w:numId w:val="155"/>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1A6DF284" w14:textId="5845CC58" w:rsidR="00A11D39" w:rsidRPr="00A11D39" w:rsidRDefault="00A11D39" w:rsidP="00D044EB">
      <w:pPr>
        <w:numPr>
          <w:ilvl w:val="0"/>
          <w:numId w:val="155"/>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280233">
        <w:rPr>
          <w:rFonts w:ascii="Fira Sans" w:hAnsi="Fira Sans"/>
          <w:lang w:val="en-NZ" w:eastAsia="en-NZ"/>
        </w:rPr>
        <w:t>,</w:t>
      </w:r>
      <w:r w:rsidRPr="00A11D39">
        <w:rPr>
          <w:rFonts w:ascii="Fira Sans" w:hAnsi="Fira Sans"/>
          <w:lang w:val="en-NZ" w:eastAsia="en-NZ"/>
        </w:rPr>
        <w:t xml:space="preserve"> or investigation </w:t>
      </w:r>
    </w:p>
    <w:p w14:paraId="06FD6309" w14:textId="718179D6" w:rsidR="00A11D39" w:rsidRPr="00A11D39" w:rsidRDefault="00A11D39" w:rsidP="00D044EB">
      <w:pPr>
        <w:numPr>
          <w:ilvl w:val="0"/>
          <w:numId w:val="155"/>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w:t>
      </w:r>
      <w:r w:rsidR="00B126C5">
        <w:rPr>
          <w:rFonts w:ascii="Fira Sans" w:hAnsi="Fira Sans"/>
          <w:lang w:val="en-NZ" w:eastAsia="en-NZ"/>
        </w:rPr>
        <w:t xml:space="preserve">, </w:t>
      </w:r>
      <w:r w:rsidRPr="00A11D39">
        <w:rPr>
          <w:rFonts w:ascii="Fira Sans" w:hAnsi="Fira Sans"/>
          <w:lang w:val="en-NZ" w:eastAsia="en-NZ"/>
        </w:rPr>
        <w:t xml:space="preserve">for example: </w:t>
      </w:r>
    </w:p>
    <w:p w14:paraId="41CD02C5" w14:textId="77777777" w:rsidR="00A11D39" w:rsidRPr="00A11D39" w:rsidRDefault="00A11D39" w:rsidP="00D044EB">
      <w:pPr>
        <w:numPr>
          <w:ilvl w:val="1"/>
          <w:numId w:val="15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D044EB">
      <w:pPr>
        <w:numPr>
          <w:ilvl w:val="1"/>
          <w:numId w:val="15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D044EB">
      <w:pPr>
        <w:numPr>
          <w:ilvl w:val="1"/>
          <w:numId w:val="15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29A873B2" w14:textId="592A1D2D" w:rsidR="00A11D39" w:rsidRPr="00A11D39" w:rsidRDefault="00A11D39" w:rsidP="00D044EB">
      <w:pPr>
        <w:numPr>
          <w:ilvl w:val="1"/>
          <w:numId w:val="15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coordinating appointments and/or offering the person and their whānau, whānau focused bookings.</w:t>
      </w:r>
    </w:p>
    <w:p w14:paraId="3E6B46D6" w14:textId="77777777" w:rsidR="00A11D39" w:rsidRPr="00A11D39" w:rsidRDefault="00A11D39" w:rsidP="00DF14CD">
      <w:pPr>
        <w:spacing w:before="24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39149C2C" w14:textId="5E5E68F2"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832C30">
        <w:rPr>
          <w:rFonts w:ascii="Fira Sans" w:hAnsi="Fira Sans"/>
          <w:lang w:val="en-NZ" w:eastAsia="en-NZ"/>
        </w:rPr>
        <w:t>.</w:t>
      </w:r>
      <w:r w:rsidRPr="00A11D39">
        <w:rPr>
          <w:rFonts w:ascii="Fira Sans" w:hAnsi="Fira Sans"/>
          <w:lang w:val="en-NZ" w:eastAsia="en-NZ"/>
        </w:rPr>
        <w:t xml:space="preserve"> </w:t>
      </w:r>
    </w:p>
    <w:p w14:paraId="3FBEE070" w14:textId="28ACC7F7" w:rsidR="00A11D39" w:rsidRPr="00A11D39" w:rsidRDefault="00A11D39" w:rsidP="00A11D39">
      <w:pPr>
        <w:spacing w:before="240" w:after="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4E2F0CD5" w14:textId="5F4A0AC3" w:rsidR="005A7575" w:rsidRDefault="005A7575" w:rsidP="00684CE1">
      <w:pPr>
        <w:spacing w:before="120" w:after="120" w:line="240" w:lineRule="auto"/>
        <w:jc w:val="both"/>
        <w:rPr>
          <w:rFonts w:ascii="Fira Sans" w:hAnsi="Fira Sans"/>
          <w:lang w:val="en-NZ" w:eastAsia="en-NZ"/>
        </w:rPr>
      </w:pPr>
      <w:r w:rsidRPr="00AF24B7">
        <w:rPr>
          <w:rFonts w:ascii="Fira Sans" w:hAnsi="Fira Sans"/>
          <w:lang w:val="en-NZ" w:eastAsia="en-NZ"/>
        </w:rPr>
        <w:t xml:space="preserve">Any person with symptoms suspicious of </w:t>
      </w:r>
      <w:r w:rsidR="00832C30" w:rsidRPr="00832C30">
        <w:rPr>
          <w:rFonts w:ascii="Fira Sans" w:hAnsi="Fira Sans"/>
          <w:lang w:val="en-NZ" w:eastAsia="en-NZ"/>
        </w:rPr>
        <w:t>pancreatic</w:t>
      </w:r>
      <w:r w:rsidRPr="00AF24B7">
        <w:rPr>
          <w:rFonts w:ascii="Fira Sans" w:hAnsi="Fira Sans"/>
          <w:color w:val="4472C4" w:themeColor="accent1"/>
          <w:lang w:val="en-NZ" w:eastAsia="en-NZ"/>
        </w:rPr>
        <w:t xml:space="preserve"> </w:t>
      </w:r>
      <w:r w:rsidRPr="00AF24B7">
        <w:rPr>
          <w:rFonts w:ascii="Fira Sans" w:hAnsi="Fira Sans"/>
          <w:lang w:val="en-NZ" w:eastAsia="en-NZ"/>
        </w:rPr>
        <w:t xml:space="preserve">cancer is referred to a specialist following guidelines in </w:t>
      </w:r>
      <w:r w:rsidR="00765417">
        <w:rPr>
          <w:rFonts w:ascii="Fira Sans" w:hAnsi="Fira Sans"/>
          <w:lang w:val="en-NZ" w:eastAsia="en-NZ"/>
        </w:rPr>
        <w:t xml:space="preserve">Community </w:t>
      </w:r>
      <w:proofErr w:type="spellStart"/>
      <w:r w:rsidRPr="00AF24B7">
        <w:rPr>
          <w:rFonts w:ascii="Fira Sans" w:hAnsi="Fira Sans"/>
          <w:lang w:val="en-NZ" w:eastAsia="en-NZ"/>
        </w:rPr>
        <w:t>HealthPathways</w:t>
      </w:r>
      <w:proofErr w:type="spellEnd"/>
      <w:r w:rsidRPr="00AF24B7">
        <w:rPr>
          <w:rFonts w:ascii="Fira Sans" w:hAnsi="Fira Sans"/>
          <w:lang w:val="en-NZ" w:eastAsia="en-NZ"/>
        </w:rPr>
        <w:t xml:space="preserve">. The specialist should see the person with proven or suspected cancer and their whānau </w:t>
      </w:r>
      <w:r w:rsidRPr="00765417">
        <w:rPr>
          <w:rFonts w:ascii="Fira Sans" w:eastAsiaTheme="minorEastAsia" w:hAnsi="Fira Sans"/>
          <w:b/>
          <w:lang w:val="en-NZ" w:eastAsia="en-NZ"/>
        </w:rPr>
        <w:t xml:space="preserve">within </w:t>
      </w:r>
      <w:r w:rsidR="00280233">
        <w:rPr>
          <w:rFonts w:ascii="Fira Sans" w:eastAsiaTheme="minorEastAsia" w:hAnsi="Fira Sans"/>
          <w:b/>
          <w:lang w:val="en-NZ" w:eastAsia="en-NZ"/>
        </w:rPr>
        <w:t>2</w:t>
      </w:r>
      <w:r w:rsidRPr="00765417">
        <w:rPr>
          <w:rFonts w:ascii="Fira Sans" w:eastAsiaTheme="minorEastAsia" w:hAnsi="Fira Sans"/>
          <w:b/>
          <w:lang w:val="en-NZ" w:eastAsia="en-NZ"/>
        </w:rPr>
        <w:t xml:space="preserve"> weeks</w:t>
      </w:r>
      <w:r w:rsidRPr="00AF24B7">
        <w:rPr>
          <w:rFonts w:ascii="Fira Sans" w:hAnsi="Fira Sans"/>
          <w:lang w:val="en-NZ" w:eastAsia="en-NZ"/>
        </w:rPr>
        <w:t xml:space="preserve"> of diagnosis or a high suspicion of cancer. If necessary, prior discussion should facilitate referral</w:t>
      </w:r>
      <w:r w:rsidR="001924BD" w:rsidRPr="00AF24B7">
        <w:rPr>
          <w:rFonts w:ascii="Fira Sans" w:hAnsi="Fira Sans"/>
          <w:lang w:val="en-NZ" w:eastAsia="en-NZ"/>
        </w:rPr>
        <w:t xml:space="preserve"> (</w:t>
      </w:r>
      <w:r w:rsidR="001924BD" w:rsidRPr="004B6452">
        <w:rPr>
          <w:rFonts w:ascii="Fira Sans" w:hAnsi="Fira Sans"/>
          <w:lang w:val="en-NZ" w:eastAsia="en-NZ"/>
        </w:rPr>
        <w:t xml:space="preserve">Community </w:t>
      </w:r>
      <w:proofErr w:type="spellStart"/>
      <w:r w:rsidR="001924BD" w:rsidRPr="004B6452">
        <w:rPr>
          <w:rFonts w:ascii="Fira Sans" w:hAnsi="Fira Sans"/>
          <w:lang w:val="en-NZ" w:eastAsia="en-NZ"/>
        </w:rPr>
        <w:t>HealthPathways</w:t>
      </w:r>
      <w:proofErr w:type="spellEnd"/>
      <w:r w:rsidR="001924BD" w:rsidRPr="004B6452">
        <w:rPr>
          <w:rFonts w:ascii="Fira Sans" w:hAnsi="Fira Sans"/>
          <w:lang w:val="en-NZ" w:eastAsia="en-NZ"/>
        </w:rPr>
        <w:t xml:space="preserve"> 2024)</w:t>
      </w:r>
      <w:r w:rsidRPr="00AF24B7">
        <w:rPr>
          <w:rFonts w:ascii="Fira Sans" w:hAnsi="Fira Sans"/>
          <w:lang w:val="en-NZ" w:eastAsia="en-NZ"/>
        </w:rPr>
        <w:t>.</w:t>
      </w:r>
    </w:p>
    <w:p w14:paraId="53409DF4" w14:textId="77777777" w:rsidR="00E662B7" w:rsidRDefault="00E662B7" w:rsidP="00684CE1">
      <w:pPr>
        <w:spacing w:before="120" w:after="120" w:line="240" w:lineRule="auto"/>
        <w:jc w:val="both"/>
        <w:rPr>
          <w:rFonts w:ascii="Fira Sans" w:hAnsi="Fira Sans"/>
          <w:lang w:val="en-NZ" w:eastAsia="en-NZ"/>
        </w:rPr>
      </w:pPr>
    </w:p>
    <w:p w14:paraId="08952ECA" w14:textId="77777777" w:rsidR="00E662B7" w:rsidRDefault="00E662B7" w:rsidP="00684CE1">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62B7" w:rsidRPr="00E17404" w14:paraId="6B94D9DA" w14:textId="77777777" w:rsidTr="00E92EC8">
        <w:trPr>
          <w:cantSplit/>
          <w:trHeight w:val="170"/>
          <w:jc w:val="center"/>
        </w:trPr>
        <w:tc>
          <w:tcPr>
            <w:tcW w:w="1256" w:type="dxa"/>
            <w:tcBorders>
              <w:right w:val="single" w:sz="18" w:space="0" w:color="FFF7E9"/>
            </w:tcBorders>
            <w:shd w:val="clear" w:color="auto" w:fill="C2D9BA"/>
            <w:vAlign w:val="center"/>
          </w:tcPr>
          <w:p w14:paraId="71E0EB39" w14:textId="77777777" w:rsidR="00E662B7" w:rsidRPr="00AD071E" w:rsidRDefault="00E662B7"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ACDA19" w14:textId="77777777" w:rsidR="00E662B7" w:rsidRPr="00890B58" w:rsidRDefault="00E662B7" w:rsidP="00E92EC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E37DC9A" w14:textId="77777777" w:rsidR="00E662B7" w:rsidRPr="00890B58" w:rsidRDefault="00E662B7" w:rsidP="00E92EC8">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016F2E2" w14:textId="77777777" w:rsidR="00E662B7" w:rsidRPr="00537E6F" w:rsidRDefault="00E662B7"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B70BA85" w14:textId="77777777" w:rsidR="00E662B7" w:rsidRPr="00537E6F" w:rsidRDefault="00E662B7"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EB041E0" w14:textId="77777777" w:rsidR="00E662B7" w:rsidRPr="00537E6F" w:rsidRDefault="00E662B7"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DC2C1A" w14:textId="77777777" w:rsidR="00E662B7" w:rsidRPr="00537E6F" w:rsidRDefault="00E662B7" w:rsidP="00E92EC8">
            <w:pPr>
              <w:jc w:val="center"/>
              <w:rPr>
                <w:sz w:val="14"/>
                <w:szCs w:val="14"/>
              </w:rPr>
            </w:pPr>
            <w:r w:rsidRPr="00537E6F">
              <w:rPr>
                <w:rFonts w:eastAsia="Fira Sans" w:cs="Fira Sans"/>
                <w:sz w:val="14"/>
                <w:szCs w:val="14"/>
                <w:lang w:eastAsia="en-NZ"/>
              </w:rPr>
              <w:t>Palliative and end of life care</w:t>
            </w:r>
          </w:p>
        </w:tc>
      </w:tr>
    </w:tbl>
    <w:p w14:paraId="4E8A84C5" w14:textId="6B6E9CCC" w:rsidR="00145A53" w:rsidRPr="005A7575" w:rsidRDefault="0061463E" w:rsidP="00E662B7">
      <w:pPr>
        <w:spacing w:before="120" w:after="120" w:line="240" w:lineRule="auto"/>
        <w:jc w:val="both"/>
        <w:rPr>
          <w:rFonts w:ascii="Fira Sans" w:hAnsi="Fira Sans"/>
          <w:lang w:val="en-NZ" w:eastAsia="en-NZ"/>
        </w:rPr>
      </w:pPr>
      <w:r>
        <w:rPr>
          <w:rFonts w:ascii="Fira Sans" w:hAnsi="Fira Sans"/>
          <w:lang w:val="en-NZ" w:eastAsia="en-NZ"/>
        </w:rPr>
        <w:t>High suspicion of cancer referrals</w:t>
      </w:r>
      <w:r w:rsidRPr="005A7575" w:rsidDel="006D66C8">
        <w:rPr>
          <w:rFonts w:ascii="Fira Sans" w:hAnsi="Fira Sans"/>
          <w:lang w:val="en-NZ" w:eastAsia="en-NZ"/>
        </w:rPr>
        <w:t xml:space="preserve"> must be triaged in a timely manner </w:t>
      </w:r>
      <w:r w:rsidRPr="003013E5" w:rsidDel="006D66C8">
        <w:rPr>
          <w:rFonts w:ascii="Fira Sans" w:eastAsiaTheme="minorEastAsia" w:hAnsi="Fira Sans"/>
          <w:b/>
          <w:lang w:val="en-NZ" w:eastAsia="en-NZ"/>
        </w:rPr>
        <w:t>within 1</w:t>
      </w:r>
      <w:r w:rsidRPr="003013E5">
        <w:rPr>
          <w:rFonts w:ascii="Fira Sans" w:eastAsiaTheme="minorEastAsia" w:hAnsi="Fira Sans"/>
          <w:b/>
          <w:lang w:val="en-NZ" w:eastAsia="en-NZ"/>
        </w:rPr>
        <w:t>–</w:t>
      </w:r>
      <w:r w:rsidRPr="003013E5" w:rsidDel="006D66C8">
        <w:rPr>
          <w:rFonts w:ascii="Fira Sans" w:eastAsiaTheme="minorEastAsia" w:hAnsi="Fira Sans"/>
          <w:b/>
          <w:lang w:val="en-NZ" w:eastAsia="en-NZ"/>
        </w:rPr>
        <w:t>2 working days</w:t>
      </w:r>
      <w:r w:rsidRPr="003013E5" w:rsidDel="006D66C8">
        <w:rPr>
          <w:rFonts w:ascii="Fira Sans" w:hAnsi="Fira Sans"/>
          <w:lang w:val="en-NZ" w:eastAsia="en-NZ"/>
        </w:rPr>
        <w:t xml:space="preserve"> </w:t>
      </w:r>
      <w:r w:rsidRPr="005A7575" w:rsidDel="006D66C8">
        <w:rPr>
          <w:rFonts w:ascii="Fira Sans" w:hAnsi="Fira Sans"/>
          <w:lang w:val="en-NZ" w:eastAsia="en-NZ"/>
        </w:rPr>
        <w:t xml:space="preserve">by an appropriately trained person (nurse specialist or doctor) and consistent with </w:t>
      </w:r>
      <w:hyperlink r:id="rId32" w:history="1">
        <w:r w:rsidRPr="002D5B32" w:rsidDel="006D66C8">
          <w:rPr>
            <w:rStyle w:val="Hyperlink"/>
            <w:rFonts w:ascii="Fira Sans" w:hAnsi="Fira Sans"/>
            <w:b/>
            <w:bCs/>
            <w:color w:val="595454"/>
            <w:lang w:val="en-NZ" w:eastAsia="en-NZ"/>
          </w:rPr>
          <w:t>FCT Business Rules</w:t>
        </w:r>
      </w:hyperlink>
      <w:r w:rsidRPr="002D5B32" w:rsidDel="006D66C8">
        <w:rPr>
          <w:rFonts w:ascii="Fira Sans" w:hAnsi="Fira Sans"/>
          <w:color w:val="595454"/>
          <w:lang w:val="en-NZ" w:eastAsia="en-NZ"/>
        </w:rPr>
        <w:t xml:space="preserve"> </w:t>
      </w:r>
      <w:r w:rsidRPr="005A7575" w:rsidDel="006D66C8">
        <w:rPr>
          <w:rFonts w:ascii="Fira Sans" w:hAnsi="Fira Sans"/>
          <w:lang w:val="en-NZ" w:eastAsia="en-NZ"/>
        </w:rPr>
        <w:t>and/or other prioritisation classification criteria</w:t>
      </w:r>
      <w:r w:rsidR="002D5B32">
        <w:rPr>
          <w:rFonts w:ascii="Fira Sans" w:hAnsi="Fira Sans"/>
          <w:lang w:val="en-NZ" w:eastAsia="en-NZ"/>
        </w:rPr>
        <w:t>.</w:t>
      </w:r>
      <w:r>
        <w:rPr>
          <w:rFonts w:ascii="Fira Sans" w:hAnsi="Fira Sans"/>
          <w:lang w:val="en-NZ" w:eastAsia="en-NZ"/>
        </w:rPr>
        <w:t xml:space="preserve"> </w:t>
      </w:r>
    </w:p>
    <w:p w14:paraId="2C46C02C" w14:textId="77777777" w:rsidR="0061463E" w:rsidRPr="003C6E55" w:rsidRDefault="0061463E" w:rsidP="0061463E">
      <w:pPr>
        <w:spacing w:after="6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1F1EF32E" w14:textId="37E57DB9" w:rsidR="00145A53" w:rsidRDefault="00145A53" w:rsidP="00522CA6">
      <w:pPr>
        <w:pStyle w:val="paragraph"/>
        <w:spacing w:before="240" w:beforeAutospacing="0" w:after="0" w:afterAutospacing="0"/>
        <w:textAlignment w:val="baseline"/>
        <w:rPr>
          <w:rFonts w:ascii="Fira Sans" w:hAnsi="Fira Sans"/>
          <w:sz w:val="22"/>
          <w:szCs w:val="22"/>
        </w:rPr>
      </w:pPr>
      <w:r>
        <w:rPr>
          <w:rStyle w:val="normaltextrun"/>
          <w:rFonts w:ascii="Montserrat" w:hAnsi="Montserrat"/>
          <w:b/>
          <w:bCs/>
          <w:color w:val="595454"/>
          <w:sz w:val="28"/>
          <w:szCs w:val="28"/>
          <w:lang w:val="en-US"/>
        </w:rPr>
        <w:t>3.5</w:t>
      </w:r>
      <w:r>
        <w:rPr>
          <w:rStyle w:val="normaltextrun"/>
          <w:rFonts w:ascii="Montserrat" w:hAnsi="Montserrat"/>
          <w:color w:val="595454"/>
          <w:sz w:val="28"/>
          <w:szCs w:val="28"/>
          <w:lang w:val="en-US"/>
        </w:rPr>
        <w:t> </w:t>
      </w:r>
      <w:r>
        <w:rPr>
          <w:rStyle w:val="normaltextrun"/>
          <w:rFonts w:ascii="Montserrat" w:hAnsi="Montserrat"/>
          <w:b/>
          <w:bCs/>
          <w:color w:val="595454"/>
          <w:sz w:val="28"/>
          <w:szCs w:val="28"/>
          <w:lang w:val="en-US"/>
        </w:rPr>
        <w:t>Supportive care and communication</w:t>
      </w:r>
      <w:r>
        <w:rPr>
          <w:rStyle w:val="eop"/>
          <w:rFonts w:ascii="Montserrat" w:hAnsi="Montserrat"/>
          <w:color w:val="595454"/>
          <w:sz w:val="28"/>
          <w:szCs w:val="28"/>
        </w:rPr>
        <w:t> </w:t>
      </w:r>
    </w:p>
    <w:p w14:paraId="02AE461A" w14:textId="6C28EA9E" w:rsidR="00145A53" w:rsidRDefault="00145A53" w:rsidP="00925EC1">
      <w:pPr>
        <w:pStyle w:val="paragraph"/>
        <w:spacing w:before="120" w:beforeAutospacing="0" w:after="0" w:afterAutospacing="0"/>
        <w:jc w:val="both"/>
        <w:textAlignment w:val="baseline"/>
        <w:rPr>
          <w:rFonts w:ascii="Fira Sans" w:hAnsi="Fira Sans"/>
          <w:sz w:val="22"/>
          <w:szCs w:val="22"/>
        </w:rPr>
      </w:pPr>
      <w:r>
        <w:rPr>
          <w:rStyle w:val="normaltextrun"/>
          <w:rFonts w:ascii="Fira Sans" w:hAnsi="Fira Sans"/>
          <w:sz w:val="22"/>
          <w:szCs w:val="22"/>
        </w:rPr>
        <w:t>Assess the supportive care needs of the person and their whānau. Where appropriate, give them:</w:t>
      </w:r>
      <w:r>
        <w:rPr>
          <w:rStyle w:val="eop"/>
          <w:rFonts w:ascii="Fira Sans" w:hAnsi="Fira Sans"/>
          <w:sz w:val="22"/>
          <w:szCs w:val="22"/>
        </w:rPr>
        <w:t> </w:t>
      </w:r>
    </w:p>
    <w:p w14:paraId="678808D6" w14:textId="602B6EC7" w:rsidR="001B2806" w:rsidRPr="00965419" w:rsidRDefault="00145A53" w:rsidP="0084327B">
      <w:pPr>
        <w:numPr>
          <w:ilvl w:val="0"/>
          <w:numId w:val="155"/>
        </w:numPr>
        <w:spacing w:after="0" w:line="240" w:lineRule="auto"/>
        <w:ind w:left="568" w:hanging="284"/>
        <w:jc w:val="both"/>
        <w:rPr>
          <w:rFonts w:ascii="Fira Sans" w:hAnsi="Fira Sans"/>
        </w:rPr>
      </w:pPr>
      <w:r w:rsidRPr="001B2806">
        <w:rPr>
          <w:rFonts w:ascii="Fira Sans" w:hAnsi="Fira Sans"/>
          <w:lang w:val="en-NZ" w:eastAsia="en-NZ"/>
        </w:rPr>
        <w:t>access to investigations and care following referral, such as financial, transport and personal support</w:t>
      </w:r>
      <w:r>
        <w:rPr>
          <w:rStyle w:val="eop"/>
          <w:rFonts w:ascii="Fira Sans" w:hAnsi="Fira Sans"/>
        </w:rPr>
        <w:t> </w:t>
      </w:r>
    </w:p>
    <w:p w14:paraId="0C81DF9E" w14:textId="5FCFC368" w:rsidR="00B96752" w:rsidRDefault="00145A53" w:rsidP="0084327B">
      <w:pPr>
        <w:numPr>
          <w:ilvl w:val="0"/>
          <w:numId w:val="155"/>
        </w:numPr>
        <w:spacing w:after="0" w:line="240" w:lineRule="auto"/>
        <w:ind w:left="568" w:hanging="284"/>
        <w:jc w:val="both"/>
        <w:rPr>
          <w:rStyle w:val="normaltextrun"/>
          <w:rFonts w:ascii="Fira Sans" w:hAnsi="Fira Sans"/>
        </w:rPr>
      </w:pPr>
      <w:r w:rsidRPr="001B2806">
        <w:rPr>
          <w:rFonts w:ascii="Fira Sans" w:hAnsi="Fira Sans"/>
          <w:lang w:val="en-NZ" w:eastAsia="en-NZ"/>
        </w:rPr>
        <w:t xml:space="preserve">help for dealing with </w:t>
      </w:r>
      <w:r w:rsidRPr="00197BFD">
        <w:rPr>
          <w:rStyle w:val="normaltextrun"/>
          <w:rFonts w:ascii="Fira Sans" w:hAnsi="Fira Sans"/>
        </w:rPr>
        <w:t>psychological and emotional distress</w:t>
      </w:r>
      <w:r w:rsidR="00280233">
        <w:rPr>
          <w:rStyle w:val="normaltextrun"/>
          <w:rFonts w:ascii="Fira Sans" w:hAnsi="Fira Sans"/>
        </w:rPr>
        <w:t>,</w:t>
      </w:r>
      <w:r w:rsidRPr="00197BFD">
        <w:rPr>
          <w:rStyle w:val="normaltextrun"/>
          <w:rFonts w:ascii="Fira Sans" w:hAnsi="Fira Sans"/>
        </w:rPr>
        <w:t xml:space="preserve"> for example, anxiety</w:t>
      </w:r>
      <w:r w:rsidR="0084327B">
        <w:rPr>
          <w:rStyle w:val="normaltextrun"/>
          <w:rFonts w:ascii="Fira Sans" w:hAnsi="Fira Sans"/>
        </w:rPr>
        <w:t xml:space="preserve">, </w:t>
      </w:r>
      <w:r w:rsidRPr="00197BFD">
        <w:rPr>
          <w:rStyle w:val="normaltextrun"/>
          <w:rFonts w:ascii="Fira Sans" w:hAnsi="Fira Sans"/>
        </w:rPr>
        <w:t>depression, interpersonal concerns, and adjustment difficulties to a potential diagnosis of cancer</w:t>
      </w:r>
    </w:p>
    <w:p w14:paraId="486A4169" w14:textId="472F85C0" w:rsidR="005D4BC3" w:rsidRDefault="00145A53" w:rsidP="0084327B">
      <w:pPr>
        <w:pStyle w:val="ListParagraph"/>
        <w:numPr>
          <w:ilvl w:val="0"/>
          <w:numId w:val="155"/>
        </w:numPr>
        <w:spacing w:after="0" w:line="240" w:lineRule="auto"/>
        <w:ind w:left="568" w:hanging="284"/>
        <w:contextualSpacing w:val="0"/>
        <w:rPr>
          <w:rFonts w:ascii="Fira Sans" w:hAnsi="Fira Sans"/>
        </w:rPr>
      </w:pPr>
      <w:r w:rsidRPr="001B2806">
        <w:rPr>
          <w:rFonts w:ascii="Fira Sans" w:hAnsi="Fira Sans"/>
          <w:lang w:val="en-NZ" w:eastAsia="en-NZ"/>
        </w:rPr>
        <w:t>information regarding supportive services that they can engage with at a time suitable to them</w:t>
      </w:r>
      <w:r w:rsidRPr="00197BFD">
        <w:rPr>
          <w:rStyle w:val="eop"/>
          <w:rFonts w:ascii="Fira Sans" w:hAnsi="Fira Sans"/>
        </w:rPr>
        <w:t> </w:t>
      </w:r>
    </w:p>
    <w:p w14:paraId="08AC4D25" w14:textId="3F02A6A7" w:rsidR="00145A53" w:rsidRPr="00197BFD" w:rsidRDefault="00145A53" w:rsidP="0084327B">
      <w:pPr>
        <w:pStyle w:val="ListParagraph"/>
        <w:numPr>
          <w:ilvl w:val="0"/>
          <w:numId w:val="155"/>
        </w:numPr>
        <w:spacing w:after="0" w:line="240" w:lineRule="auto"/>
        <w:ind w:left="568" w:hanging="284"/>
        <w:contextualSpacing w:val="0"/>
        <w:rPr>
          <w:rFonts w:ascii="Fira Sans" w:hAnsi="Fira Sans"/>
        </w:rPr>
      </w:pPr>
      <w:r w:rsidRPr="001B2806">
        <w:rPr>
          <w:rFonts w:ascii="Fira Sans" w:hAnsi="Fira Sans"/>
          <w:lang w:val="en-NZ" w:eastAsia="en-NZ"/>
        </w:rPr>
        <w:t>referrals to kaupapa Māori and Whānau Ora services at their request.</w:t>
      </w:r>
      <w:r w:rsidRPr="00197BFD">
        <w:rPr>
          <w:rStyle w:val="eop"/>
          <w:rFonts w:ascii="Fira Sans" w:hAnsi="Fira Sans"/>
        </w:rPr>
        <w:t> </w:t>
      </w:r>
    </w:p>
    <w:p w14:paraId="55183CB6" w14:textId="13F1B012" w:rsidR="00145A53" w:rsidRDefault="00145A53" w:rsidP="00145A53">
      <w:pPr>
        <w:pStyle w:val="paragraph"/>
        <w:spacing w:before="0" w:beforeAutospacing="0" w:after="0" w:afterAutospacing="0"/>
        <w:textAlignment w:val="baseline"/>
        <w:rPr>
          <w:rFonts w:ascii="Fira Sans" w:hAnsi="Fira Sans"/>
          <w:sz w:val="22"/>
          <w:szCs w:val="22"/>
        </w:rPr>
      </w:pPr>
      <w:r>
        <w:rPr>
          <w:rStyle w:val="eop"/>
          <w:rFonts w:ascii="Fira Sans" w:hAnsi="Fira Sans"/>
          <w:color w:val="595454"/>
          <w:sz w:val="20"/>
          <w:szCs w:val="20"/>
        </w:rPr>
        <w:t> </w:t>
      </w:r>
    </w:p>
    <w:p w14:paraId="7059FDF7" w14:textId="7240713C" w:rsidR="005E31A5" w:rsidRPr="00B7238E" w:rsidRDefault="005E31A5" w:rsidP="005E31A5">
      <w:pPr>
        <w:tabs>
          <w:tab w:val="left" w:pos="567"/>
        </w:tabs>
        <w:spacing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4770E1B2" w14:textId="2D450708" w:rsidR="005E31A5" w:rsidRPr="00B421AB" w:rsidRDefault="003D428F" w:rsidP="005E31A5">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B421AB">
        <w:rPr>
          <w:rFonts w:ascii="Montserrat" w:eastAsiaTheme="minorEastAsia" w:hAnsi="Montserrat"/>
          <w:b/>
          <w:bCs/>
          <w:noProof/>
          <w:color w:val="595454"/>
          <w:sz w:val="28"/>
          <w:szCs w:val="28"/>
        </w:rPr>
        <mc:AlternateContent>
          <mc:Choice Requires="wps">
            <w:drawing>
              <wp:anchor distT="0" distB="0" distL="114300" distR="114300" simplePos="0" relativeHeight="251658252" behindDoc="1" locked="0" layoutInCell="1" allowOverlap="1" wp14:anchorId="16F17042" wp14:editId="5FF630C4">
                <wp:simplePos x="0" y="0"/>
                <wp:positionH relativeFrom="margin">
                  <wp:posOffset>4553330</wp:posOffset>
                </wp:positionH>
                <wp:positionV relativeFrom="paragraph">
                  <wp:posOffset>25830</wp:posOffset>
                </wp:positionV>
                <wp:extent cx="1752600" cy="1752600"/>
                <wp:effectExtent l="19050" t="19050" r="38100" b="247650"/>
                <wp:wrapTight wrapText="bothSides">
                  <wp:wrapPolygon edited="0">
                    <wp:start x="8452" y="-235"/>
                    <wp:lineTo x="6574" y="0"/>
                    <wp:lineTo x="2113" y="2583"/>
                    <wp:lineTo x="2113" y="3757"/>
                    <wp:lineTo x="0" y="6809"/>
                    <wp:lineTo x="-235" y="7513"/>
                    <wp:lineTo x="-235" y="13148"/>
                    <wp:lineTo x="235" y="15026"/>
                    <wp:lineTo x="5165" y="22539"/>
                    <wp:lineTo x="5635" y="24417"/>
                    <wp:lineTo x="6809" y="24417"/>
                    <wp:lineTo x="7043" y="24417"/>
                    <wp:lineTo x="8922" y="22539"/>
                    <wp:lineTo x="10565" y="22539"/>
                    <wp:lineTo x="18783" y="19487"/>
                    <wp:lineTo x="19017" y="18783"/>
                    <wp:lineTo x="21365" y="15026"/>
                    <wp:lineTo x="21835" y="11504"/>
                    <wp:lineTo x="21835" y="11270"/>
                    <wp:lineTo x="21600" y="7748"/>
                    <wp:lineTo x="21600" y="7513"/>
                    <wp:lineTo x="20191" y="4930"/>
                    <wp:lineTo x="19487" y="3052"/>
                    <wp:lineTo x="14557" y="0"/>
                    <wp:lineTo x="13148" y="-235"/>
                    <wp:lineTo x="8452" y="-235"/>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526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5EC1B42" w14:textId="15956974" w:rsidR="005E31A5" w:rsidRPr="00CE3868" w:rsidRDefault="005E31A5" w:rsidP="005E31A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“Whānau face multiple barriers to primary care</w:t>
                            </w:r>
                            <w:r w:rsidR="007D4D7C" w:rsidRPr="00CE3868">
                              <w:rPr>
                                <w:rFonts w:ascii="Montserrat" w:hAnsi="Montserrat"/>
                                <w:b/>
                                <w:bCs/>
                                <w:i/>
                                <w:iCs/>
                                <w:color w:val="2C463B"/>
                                <w:sz w:val="18"/>
                                <w:szCs w:val="18"/>
                              </w:rPr>
                              <w:t>.”</w:t>
                            </w:r>
                            <w:r w:rsidRPr="00CE3868">
                              <w:rPr>
                                <w:rFonts w:ascii="Montserrat" w:hAnsi="Montserrat"/>
                                <w:b/>
                                <w:bCs/>
                                <w:i/>
                                <w:iCs/>
                                <w:color w:val="2C463B"/>
                                <w:sz w:val="18"/>
                                <w:szCs w:val="18"/>
                              </w:rPr>
                              <w:t xml:space="preserve"> </w:t>
                            </w:r>
                          </w:p>
                          <w:p w14:paraId="0DDE7EE2" w14:textId="77777777" w:rsidR="005E31A5" w:rsidRPr="00CE3868" w:rsidRDefault="005E31A5" w:rsidP="005E31A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2BB657A7" w14:textId="77777777" w:rsidR="005E31A5" w:rsidRPr="00CE3868" w:rsidRDefault="005E31A5" w:rsidP="005E31A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0D4D7A50" w14:textId="77777777" w:rsidR="005E31A5" w:rsidRDefault="005E31A5" w:rsidP="005E31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7042" id="Speech Bubble: Oval 179285921" o:spid="_x0000_s1030" type="#_x0000_t63" style="position:absolute;margin-left:358.55pt;margin-top:2.05pt;width:138pt;height:138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" adj="6300,24300" fillcolor="#e2f0d9" strokecolor="#e2f0d9" strokeweight="1pt">
                <v:textbox>
                  <w:txbxContent>
                    <w:p w14:paraId="45EC1B42" w14:textId="15956974" w:rsidR="005E31A5" w:rsidRPr="00CE3868" w:rsidRDefault="005E31A5" w:rsidP="005E31A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“Whānau face multiple barriers to primary care</w:t>
                      </w:r>
                      <w:r w:rsidR="007D4D7C" w:rsidRPr="00CE3868">
                        <w:rPr>
                          <w:rFonts w:ascii="Montserrat" w:hAnsi="Montserrat"/>
                          <w:b/>
                          <w:bCs/>
                          <w:i/>
                          <w:iCs/>
                          <w:color w:val="2C463B"/>
                          <w:sz w:val="18"/>
                          <w:szCs w:val="18"/>
                        </w:rPr>
                        <w:t>.”</w:t>
                      </w:r>
                      <w:r w:rsidRPr="00CE3868">
                        <w:rPr>
                          <w:rFonts w:ascii="Montserrat" w:hAnsi="Montserrat"/>
                          <w:b/>
                          <w:bCs/>
                          <w:i/>
                          <w:iCs/>
                          <w:color w:val="2C463B"/>
                          <w:sz w:val="18"/>
                          <w:szCs w:val="18"/>
                        </w:rPr>
                        <w:t xml:space="preserve"> </w:t>
                      </w:r>
                    </w:p>
                    <w:p w14:paraId="0DDE7EE2" w14:textId="77777777" w:rsidR="005E31A5" w:rsidRPr="00CE3868" w:rsidRDefault="005E31A5" w:rsidP="005E31A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2BB657A7" w14:textId="77777777" w:rsidR="005E31A5" w:rsidRPr="00CE3868" w:rsidRDefault="005E31A5" w:rsidP="005E31A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0D4D7A50" w14:textId="77777777" w:rsidR="005E31A5" w:rsidRDefault="005E31A5" w:rsidP="005E31A5">
                      <w:pPr>
                        <w:jc w:val="center"/>
                      </w:pPr>
                    </w:p>
                  </w:txbxContent>
                </v:textbox>
                <w10:wrap type="tight" anchorx="margin"/>
              </v:shape>
            </w:pict>
          </mc:Fallback>
        </mc:AlternateContent>
      </w:r>
      <w:r w:rsidR="005E31A5" w:rsidRPr="00B421AB">
        <w:rPr>
          <w:rFonts w:ascii="Montserrat" w:eastAsiaTheme="minorEastAsia" w:hAnsi="Montserrat" w:cstheme="minorBidi"/>
          <w:b/>
          <w:color w:val="595454"/>
          <w:sz w:val="22"/>
          <w:szCs w:val="22"/>
        </w:rPr>
        <w:t>Health providers/professional</w:t>
      </w:r>
    </w:p>
    <w:p w14:paraId="508F31F8" w14:textId="125BD6B9"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Provide information regarding their role in the health care team.</w:t>
      </w:r>
    </w:p>
    <w:p w14:paraId="207CDBCD"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Explain who the person and their whānau is being referred to, the reason for the referral and the expected timeframes for appointments.</w:t>
      </w:r>
    </w:p>
    <w:p w14:paraId="7108FFBE"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Explain the need for the person and their whānau to return to the GP if signs and symptoms change while waiting for investigations and/or assessment.</w:t>
      </w:r>
    </w:p>
    <w:p w14:paraId="014805AD"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Request that the person notify the delegated clinic or their own GP practice if the specialist has not been in contact within the expected timeframe.</w:t>
      </w:r>
    </w:p>
    <w:p w14:paraId="430E75D2"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Discuss the range of services available (including private), referral options, and any costs associated with accessing these services.</w:t>
      </w:r>
    </w:p>
    <w:p w14:paraId="1CCAC711"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 xml:space="preserve">Inform the person and their whānau that they can contact or request a referral to NGOs that provide supportive care, including local Māori health service providers/professionals. </w:t>
      </w:r>
    </w:p>
    <w:p w14:paraId="2A43AAF2"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Give written and verbal information regarding planned investigations and referral services.</w:t>
      </w:r>
    </w:p>
    <w:p w14:paraId="0101E29B" w14:textId="77777777" w:rsidR="005E31A5" w:rsidRPr="00D963F2" w:rsidRDefault="005E31A5" w:rsidP="00E3187D">
      <w:pPr>
        <w:pStyle w:val="ListParagraph"/>
        <w:numPr>
          <w:ilvl w:val="0"/>
          <w:numId w:val="155"/>
        </w:numPr>
        <w:spacing w:line="240" w:lineRule="auto"/>
        <w:ind w:left="567" w:hanging="283"/>
        <w:rPr>
          <w:rFonts w:ascii="Fira Sans" w:hAnsi="Fira Sans"/>
          <w:lang w:val="en-NZ" w:eastAsia="en-NZ"/>
        </w:rPr>
      </w:pPr>
      <w:r w:rsidRPr="0050181C">
        <w:rPr>
          <w:rFonts w:ascii="Fira Sans" w:hAnsi="Fira Sans"/>
          <w:color w:val="000000" w:themeColor="text1"/>
        </w:rPr>
        <w:t>Clarify</w:t>
      </w:r>
      <w:r w:rsidRPr="0050181C">
        <w:rPr>
          <w:rFonts w:ascii="Fira Sans" w:hAnsi="Fira Sans"/>
          <w:color w:val="000000" w:themeColor="text1"/>
          <w:lang w:val="en-NZ" w:eastAsia="en-NZ"/>
        </w:rPr>
        <w:t xml:space="preserve"> that the person and their whānau understands the information that has been communicated</w:t>
      </w:r>
      <w:r w:rsidRPr="00C47F31">
        <w:rPr>
          <w:rFonts w:ascii="Fira Sans" w:hAnsi="Fira Sans"/>
          <w:lang w:val="en-NZ" w:eastAsia="en-NZ"/>
        </w:rPr>
        <w:t xml:space="preserve">. </w:t>
      </w:r>
    </w:p>
    <w:p w14:paraId="5009AE60" w14:textId="2F5FE2AB" w:rsidR="00064FB0" w:rsidRPr="00B421AB" w:rsidRDefault="00064FB0" w:rsidP="00B7238E">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B421AB">
        <w:rPr>
          <w:rFonts w:ascii="Montserrat" w:eastAsiaTheme="minorEastAsia" w:hAnsi="Montserrat" w:cstheme="minorBidi"/>
          <w:b/>
          <w:color w:val="595454"/>
          <w:sz w:val="22"/>
          <w:szCs w:val="22"/>
        </w:rPr>
        <w:t>Communication between health services</w:t>
      </w:r>
    </w:p>
    <w:p w14:paraId="7C66D3E0" w14:textId="77777777" w:rsidR="00673D33" w:rsidRPr="0050181C" w:rsidRDefault="00B94D83" w:rsidP="00797B20">
      <w:pPr>
        <w:pStyle w:val="ListParagraph"/>
        <w:numPr>
          <w:ilvl w:val="0"/>
          <w:numId w:val="155"/>
        </w:numPr>
        <w:spacing w:after="0" w:line="240" w:lineRule="auto"/>
        <w:ind w:left="568" w:hanging="284"/>
        <w:contextualSpacing w:val="0"/>
        <w:rPr>
          <w:rFonts w:ascii="Fira Sans" w:hAnsi="Fira Sans"/>
          <w:color w:val="000000" w:themeColor="text1"/>
        </w:rPr>
      </w:pPr>
      <w:r w:rsidRPr="0050181C">
        <w:rPr>
          <w:rFonts w:ascii="Fira Sans" w:hAnsi="Fira Sans"/>
          <w:color w:val="000000" w:themeColor="text1"/>
        </w:rPr>
        <w:t>Include relevant information in referrals, as identified in Steps 3.3 and 3.4.</w:t>
      </w:r>
    </w:p>
    <w:p w14:paraId="34D3FD73" w14:textId="04B05984" w:rsidR="00B94D83" w:rsidRPr="0050181C" w:rsidRDefault="00B94D83" w:rsidP="00797B20">
      <w:pPr>
        <w:pStyle w:val="ListParagraph"/>
        <w:numPr>
          <w:ilvl w:val="0"/>
          <w:numId w:val="155"/>
        </w:numPr>
        <w:spacing w:after="0" w:line="240" w:lineRule="auto"/>
        <w:ind w:left="568" w:hanging="284"/>
        <w:contextualSpacing w:val="0"/>
        <w:rPr>
          <w:rFonts w:ascii="Fira Sans" w:hAnsi="Fira Sans"/>
          <w:color w:val="000000" w:themeColor="text1"/>
        </w:rPr>
      </w:pPr>
      <w:r w:rsidRPr="0050181C">
        <w:rPr>
          <w:rFonts w:ascii="Fira Sans" w:hAnsi="Fira Sans"/>
          <w:color w:val="000000" w:themeColor="text1"/>
        </w:rPr>
        <w:t>Notify the referrer of the acceptance of referral and expected timeframes to be seen</w:t>
      </w:r>
      <w:r w:rsidR="008A3621" w:rsidRPr="0050181C">
        <w:rPr>
          <w:rFonts w:ascii="Fira Sans" w:hAnsi="Fira Sans"/>
          <w:color w:val="000000" w:themeColor="text1"/>
        </w:rPr>
        <w:t xml:space="preserve"> </w:t>
      </w:r>
      <w:r w:rsidRPr="0050181C">
        <w:rPr>
          <w:rFonts w:ascii="Fira Sans" w:hAnsi="Fira Sans"/>
          <w:color w:val="000000" w:themeColor="text1"/>
        </w:rPr>
        <w:t>or decline of referral and reasons for decline.</w:t>
      </w:r>
    </w:p>
    <w:p w14:paraId="43AEED3C" w14:textId="77777777" w:rsidR="00B94D83" w:rsidRPr="0050181C" w:rsidRDefault="00B94D83" w:rsidP="00797B20">
      <w:pPr>
        <w:pStyle w:val="ListParagraph"/>
        <w:numPr>
          <w:ilvl w:val="0"/>
          <w:numId w:val="155"/>
        </w:numPr>
        <w:spacing w:after="0" w:line="240" w:lineRule="auto"/>
        <w:ind w:left="568" w:hanging="284"/>
        <w:contextualSpacing w:val="0"/>
        <w:rPr>
          <w:rFonts w:ascii="Fira Sans" w:hAnsi="Fira Sans"/>
          <w:color w:val="000000" w:themeColor="text1"/>
        </w:rPr>
      </w:pPr>
      <w:r w:rsidRPr="0050181C">
        <w:rPr>
          <w:rFonts w:ascii="Fira Sans" w:hAnsi="Fira Sans"/>
          <w:color w:val="000000" w:themeColor="text1"/>
        </w:rPr>
        <w:t xml:space="preserve">Notify changes in referral status (either changes to symptoms or wait time changes). </w:t>
      </w:r>
    </w:p>
    <w:p w14:paraId="28CFE313" w14:textId="4BB8BCDB" w:rsidR="00B94D83" w:rsidRPr="0050181C" w:rsidRDefault="00797B20" w:rsidP="00797B20">
      <w:pPr>
        <w:pStyle w:val="ListParagraph"/>
        <w:numPr>
          <w:ilvl w:val="0"/>
          <w:numId w:val="155"/>
        </w:numPr>
        <w:spacing w:after="0" w:line="240" w:lineRule="auto"/>
        <w:ind w:left="568" w:hanging="284"/>
        <w:contextualSpacing w:val="0"/>
        <w:rPr>
          <w:rFonts w:ascii="Fira Sans" w:hAnsi="Fira Sans"/>
          <w:color w:val="000000" w:themeColor="text1"/>
        </w:rPr>
      </w:pPr>
      <w:r>
        <w:rPr>
          <w:rFonts w:ascii="Fira Sans" w:hAnsi="Fira Sans"/>
          <w:color w:val="000000" w:themeColor="text1"/>
        </w:rPr>
        <w:t>Ensure</w:t>
      </w:r>
      <w:r w:rsidR="00B94D83" w:rsidRPr="0050181C">
        <w:rPr>
          <w:rFonts w:ascii="Fira Sans" w:hAnsi="Fira Sans"/>
          <w:color w:val="000000" w:themeColor="text1"/>
        </w:rPr>
        <w:t xml:space="preserve"> roles and responsibilities are understood, including GP/lead clinician responsible for checking and notifying results to the person and their whānau.</w:t>
      </w:r>
    </w:p>
    <w:p w14:paraId="4A47264B" w14:textId="77777777" w:rsidR="00B94D83" w:rsidRDefault="00B94D83" w:rsidP="00797B20">
      <w:pPr>
        <w:pStyle w:val="ListParagraph"/>
        <w:numPr>
          <w:ilvl w:val="0"/>
          <w:numId w:val="155"/>
        </w:numPr>
        <w:spacing w:after="0" w:line="240" w:lineRule="auto"/>
        <w:ind w:left="568" w:hanging="284"/>
        <w:contextualSpacing w:val="0"/>
        <w:rPr>
          <w:rFonts w:ascii="Fira Sans" w:hAnsi="Fira Sans"/>
          <w:color w:val="000000" w:themeColor="text1"/>
          <w:lang w:val="en-NZ" w:eastAsia="en-NZ"/>
        </w:rPr>
      </w:pPr>
      <w:r w:rsidRPr="0050181C">
        <w:rPr>
          <w:rFonts w:ascii="Fira Sans" w:hAnsi="Fira Sans"/>
          <w:color w:val="000000" w:themeColor="text1"/>
        </w:rPr>
        <w:t>Acknowledge</w:t>
      </w:r>
      <w:r w:rsidRPr="0050181C">
        <w:rPr>
          <w:rFonts w:ascii="Fira Sans" w:hAnsi="Fira Sans"/>
          <w:color w:val="000000" w:themeColor="text1"/>
          <w:lang w:val="en-NZ" w:eastAsia="en-NZ"/>
        </w:rPr>
        <w:t xml:space="preserve"> receipt of referrals.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3760" w:rsidRPr="00E17404" w14:paraId="2A5BBCDA" w14:textId="77777777" w:rsidTr="007201F6">
        <w:trPr>
          <w:cantSplit/>
          <w:trHeight w:val="170"/>
          <w:jc w:val="center"/>
        </w:trPr>
        <w:tc>
          <w:tcPr>
            <w:tcW w:w="1256" w:type="dxa"/>
            <w:tcBorders>
              <w:right w:val="single" w:sz="18" w:space="0" w:color="FFF7E9"/>
            </w:tcBorders>
            <w:shd w:val="clear" w:color="auto" w:fill="C2D9BA"/>
            <w:vAlign w:val="center"/>
          </w:tcPr>
          <w:p w14:paraId="692A1FAD" w14:textId="77777777" w:rsidR="00713760" w:rsidRPr="00AD071E" w:rsidRDefault="00713760"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00E29E9" w14:textId="77777777" w:rsidR="00713760" w:rsidRPr="00890B58" w:rsidRDefault="00713760"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A6A7F01" w14:textId="77777777" w:rsidR="00713760" w:rsidRPr="00890B58" w:rsidRDefault="00713760" w:rsidP="007201F6">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296F50C" w14:textId="77777777" w:rsidR="00713760" w:rsidRPr="00537E6F" w:rsidRDefault="00713760"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443A33A" w14:textId="77777777" w:rsidR="00713760" w:rsidRPr="00537E6F" w:rsidRDefault="00713760"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1D9C80E" w14:textId="77777777" w:rsidR="00713760" w:rsidRPr="00537E6F" w:rsidRDefault="00713760"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ADC8EB6" w14:textId="77777777" w:rsidR="00713760" w:rsidRPr="00537E6F" w:rsidRDefault="00713760" w:rsidP="007201F6">
            <w:pPr>
              <w:jc w:val="center"/>
              <w:rPr>
                <w:sz w:val="14"/>
                <w:szCs w:val="14"/>
              </w:rPr>
            </w:pPr>
            <w:r w:rsidRPr="00537E6F">
              <w:rPr>
                <w:rFonts w:eastAsia="Fira Sans" w:cs="Fira Sans"/>
                <w:sz w:val="14"/>
                <w:szCs w:val="14"/>
                <w:lang w:eastAsia="en-NZ"/>
              </w:rPr>
              <w:t>Palliative and end of life care</w:t>
            </w:r>
          </w:p>
        </w:tc>
      </w:tr>
    </w:tbl>
    <w:p w14:paraId="1887FB84" w14:textId="4C129444" w:rsidR="0094279D" w:rsidRDefault="00064FB0" w:rsidP="00FE1B04">
      <w:pPr>
        <w:pStyle w:val="paragraph"/>
        <w:numPr>
          <w:ilvl w:val="1"/>
          <w:numId w:val="231"/>
        </w:numPr>
        <w:spacing w:before="240" w:beforeAutospacing="0" w:after="120" w:afterAutospacing="0"/>
        <w:textAlignment w:val="baseline"/>
        <w:rPr>
          <w:rFonts w:ascii="Montserrat" w:hAnsi="Montserrat" w:cstheme="minorBidi"/>
          <w:bCs/>
          <w:color w:val="595454"/>
          <w:sz w:val="28"/>
          <w:szCs w:val="28"/>
          <w:lang w:val="en-US"/>
        </w:rPr>
      </w:pPr>
      <w:r w:rsidRPr="00526C2C">
        <w:rPr>
          <w:rFonts w:ascii="Montserrat" w:hAnsi="Montserrat" w:cstheme="minorBidi"/>
          <w:b/>
          <w:color w:val="595454"/>
          <w:sz w:val="28"/>
          <w:szCs w:val="28"/>
        </w:rPr>
        <w:t>Measur</w:t>
      </w:r>
      <w:r w:rsidR="000725E3">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21CE867F" w14:textId="52EE292D" w:rsidR="00304894" w:rsidRPr="0023558D" w:rsidRDefault="0094279D" w:rsidP="00304894">
      <w:pPr>
        <w:spacing w:after="12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47440CA0" w14:textId="542D6155" w:rsidR="0094279D" w:rsidRPr="00C27455" w:rsidRDefault="0094279D" w:rsidP="004B1972">
      <w:pPr>
        <w:spacing w:after="60" w:line="240" w:lineRule="auto"/>
        <w:ind w:left="357"/>
        <w:contextualSpacing/>
        <w:rPr>
          <w:rFonts w:ascii="Fira Sans" w:hAnsi="Fira Sans"/>
          <w:b/>
          <w:bCs/>
          <w:lang w:val="en-NZ" w:eastAsia="en-NZ"/>
        </w:rPr>
      </w:pPr>
      <w:r>
        <w:rPr>
          <w:rStyle w:val="eop"/>
          <w:rFonts w:ascii="Fira Sans" w:hAnsi="Fira Sans"/>
          <w:color w:val="4472C4"/>
          <w:sz w:val="20"/>
          <w:szCs w:val="20"/>
        </w:rPr>
        <w:t> </w:t>
      </w:r>
      <w:r w:rsidRPr="00C27455">
        <w:rPr>
          <w:rFonts w:ascii="Fira Sans" w:hAnsi="Fira Sans"/>
          <w:b/>
          <w:bCs/>
          <w:color w:val="595454"/>
          <w:lang w:val="en-NZ" w:eastAsia="en-NZ"/>
        </w:rPr>
        <w:t>Faster Cancer Treatment</w:t>
      </w:r>
    </w:p>
    <w:p w14:paraId="18A523AE" w14:textId="29D3A2DA" w:rsidR="0094279D" w:rsidRPr="006B1BAF" w:rsidRDefault="0094279D" w:rsidP="0094279D">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8C4781">
        <w:rPr>
          <w:rFonts w:ascii="Fira Sans" w:hAnsi="Fira Sans"/>
          <w:b/>
          <w:bCs/>
          <w:lang w:val="en-NZ" w:eastAsia="en-NZ"/>
        </w:rPr>
        <w:t xml:space="preserve">within </w:t>
      </w:r>
      <w:r w:rsidR="00280233">
        <w:rPr>
          <w:rFonts w:ascii="Fira Sans" w:hAnsi="Fira Sans"/>
          <w:b/>
          <w:bCs/>
          <w:lang w:val="en-NZ" w:eastAsia="en-NZ"/>
        </w:rPr>
        <w:t>2</w:t>
      </w:r>
      <w:r w:rsidRPr="008C4781">
        <w:rPr>
          <w:rFonts w:ascii="Fira Sans" w:hAnsi="Fira Sans"/>
          <w:b/>
          <w:bCs/>
          <w:lang w:val="en-NZ" w:eastAsia="en-NZ"/>
        </w:rPr>
        <w:t xml:space="preserve"> weeks</w:t>
      </w:r>
      <w:r w:rsidRPr="006B1BAF">
        <w:rPr>
          <w:rFonts w:ascii="Fira Sans" w:hAnsi="Fira Sans"/>
          <w:lang w:val="en-NZ" w:eastAsia="en-NZ"/>
        </w:rPr>
        <w:t>. The following FCT business rules will apply:</w:t>
      </w:r>
    </w:p>
    <w:p w14:paraId="7B938215" w14:textId="131B41F6" w:rsidR="00441C4C" w:rsidRPr="00FE1B04" w:rsidRDefault="00441C4C" w:rsidP="00385037">
      <w:pPr>
        <w:numPr>
          <w:ilvl w:val="0"/>
          <w:numId w:val="149"/>
        </w:numPr>
        <w:spacing w:after="120" w:line="240" w:lineRule="auto"/>
        <w:ind w:left="1418" w:hanging="284"/>
        <w:jc w:val="both"/>
        <w:rPr>
          <w:rFonts w:ascii="Fira Sans" w:hAnsi="Fira Sans"/>
          <w:lang w:val="en-NZ" w:eastAsia="en-NZ"/>
        </w:rPr>
      </w:pPr>
      <w:r w:rsidRPr="00FE1B04">
        <w:rPr>
          <w:rFonts w:ascii="Fira Sans" w:eastAsiaTheme="minorEastAsia" w:hAnsi="Fira Sans"/>
          <w:b/>
          <w:color w:val="595454"/>
          <w:lang w:val="en-NZ" w:eastAsia="en-NZ"/>
        </w:rPr>
        <w:t xml:space="preserve">31-day Health Target - </w:t>
      </w:r>
      <w:r w:rsidRPr="00FE1B04">
        <w:rPr>
          <w:rFonts w:ascii="Fira Sans" w:hAnsi="Fira Sans"/>
          <w:lang w:val="en-NZ" w:eastAsia="en-NZ"/>
        </w:rPr>
        <w:t>All people will receive their first cancer treatment (or other management) within 31 days from decision to treat.</w:t>
      </w:r>
      <w:r w:rsidR="00FE1B04" w:rsidRPr="00FE1B04">
        <w:rPr>
          <w:rFonts w:ascii="Fira Sans" w:hAnsi="Fira Sans"/>
          <w:lang w:val="en-NZ" w:eastAsia="en-NZ"/>
        </w:rPr>
        <w:t xml:space="preserve"> </w:t>
      </w:r>
      <w:r w:rsidRPr="00FE1B04">
        <w:rPr>
          <w:rFonts w:ascii="Fira Sans" w:hAnsi="Fira Sans"/>
          <w:lang w:val="en-NZ" w:eastAsia="en-NZ"/>
        </w:rPr>
        <w:t>As a minimum, 90%</w:t>
      </w:r>
      <w:r w:rsidRPr="00FE1B04">
        <w:rPr>
          <w:rFonts w:ascii="Fira Sans" w:hAnsi="Fira Sans"/>
          <w:color w:val="FF0000"/>
          <w:lang w:val="en-NZ" w:eastAsia="en-NZ"/>
        </w:rPr>
        <w:t xml:space="preserve"> </w:t>
      </w:r>
      <w:r w:rsidRPr="00FE1B04">
        <w:rPr>
          <w:rFonts w:ascii="Fira Sans" w:hAnsi="Fira Sans"/>
          <w:lang w:val="en-NZ" w:eastAsia="en-NZ"/>
        </w:rPr>
        <w:t>of patients will receive their cancer treatment (or other management) within 31 days from the decision to treat.</w:t>
      </w:r>
    </w:p>
    <w:p w14:paraId="42DFEE47" w14:textId="20AFA4F2" w:rsidR="00441C4C" w:rsidRPr="00FE1B04" w:rsidRDefault="00441C4C" w:rsidP="00684319">
      <w:pPr>
        <w:numPr>
          <w:ilvl w:val="0"/>
          <w:numId w:val="149"/>
        </w:numPr>
        <w:spacing w:before="120" w:after="120" w:line="240" w:lineRule="auto"/>
        <w:ind w:left="1418" w:hanging="284"/>
        <w:contextualSpacing/>
        <w:jc w:val="both"/>
        <w:rPr>
          <w:rFonts w:ascii="Fira Sans" w:hAnsi="Fira Sans"/>
          <w:lang w:val="en-NZ" w:eastAsia="en-NZ"/>
        </w:rPr>
      </w:pPr>
      <w:r w:rsidRPr="00FE1B04">
        <w:rPr>
          <w:rFonts w:ascii="Fira Sans" w:eastAsiaTheme="minorEastAsia" w:hAnsi="Fira Sans"/>
          <w:b/>
          <w:color w:val="595454"/>
          <w:lang w:val="en-NZ" w:eastAsia="en-NZ"/>
        </w:rPr>
        <w:t>62-day indicator</w:t>
      </w:r>
      <w:r w:rsidRPr="00FE1B04">
        <w:rPr>
          <w:rFonts w:ascii="Fira Sans" w:hAnsi="Fira Sans"/>
          <w:b/>
          <w:lang w:val="en-NZ" w:eastAsia="en-NZ"/>
        </w:rPr>
        <w:t xml:space="preserve"> </w:t>
      </w:r>
      <w:r w:rsidRPr="00FE1B04">
        <w:rPr>
          <w:rFonts w:ascii="Fira Sans" w:hAnsi="Fira Sans"/>
          <w:lang w:val="en-NZ" w:eastAsia="en-NZ"/>
        </w:rPr>
        <w:t>– All people with a high suspicion of cancer (without a confirmed pathological diagnosis of cancer at referral) will receive their cancer treatment within 62 days from date of referral.</w:t>
      </w:r>
      <w:r w:rsidR="00FE1B04" w:rsidRPr="00FE1B04">
        <w:rPr>
          <w:rFonts w:ascii="Fira Sans" w:hAnsi="Fira Sans"/>
          <w:lang w:val="en-NZ" w:eastAsia="en-NZ"/>
        </w:rPr>
        <w:t xml:space="preserve"> </w:t>
      </w:r>
      <w:r w:rsidRPr="00FE1B04">
        <w:rPr>
          <w:rFonts w:ascii="Fira Sans" w:hAnsi="Fira Sans"/>
          <w:lang w:val="en-NZ" w:eastAsia="en-NZ"/>
        </w:rPr>
        <w:t xml:space="preserve">As a minimum, 90% of patients will receive their cancer treatment (or other management) within 62 days from date of referral to first treatment. </w:t>
      </w:r>
    </w:p>
    <w:p w14:paraId="2B2DFE2A" w14:textId="77777777" w:rsidR="00984D22" w:rsidRDefault="00984D22" w:rsidP="00984D22">
      <w:pPr>
        <w:pStyle w:val="paragraph"/>
        <w:spacing w:before="0" w:beforeAutospacing="0" w:after="120" w:afterAutospacing="0"/>
        <w:textAlignment w:val="baseline"/>
        <w:rPr>
          <w:rFonts w:ascii="Montserrat" w:hAnsi="Montserrat" w:cstheme="minorBidi"/>
          <w:b/>
          <w:color w:val="595454"/>
          <w:sz w:val="28"/>
          <w:szCs w:val="28"/>
        </w:rPr>
      </w:pPr>
    </w:p>
    <w:p w14:paraId="249BA179" w14:textId="77777777" w:rsidR="00984D22" w:rsidRDefault="00984D22" w:rsidP="00984D22">
      <w:pPr>
        <w:pStyle w:val="paragraph"/>
        <w:spacing w:before="0" w:beforeAutospacing="0" w:after="120" w:afterAutospacing="0"/>
        <w:textAlignment w:val="baseline"/>
        <w:rPr>
          <w:rFonts w:ascii="Montserrat" w:hAnsi="Montserrat" w:cstheme="minorBidi"/>
          <w:b/>
          <w:color w:val="595454"/>
          <w:sz w:val="28"/>
          <w:szCs w:val="28"/>
        </w:rPr>
      </w:pPr>
    </w:p>
    <w:p w14:paraId="500AEF4F" w14:textId="77777777" w:rsidR="00984D22" w:rsidRDefault="00984D22" w:rsidP="00984D22">
      <w:pPr>
        <w:pStyle w:val="paragraph"/>
        <w:spacing w:before="0" w:beforeAutospacing="0" w:after="120" w:afterAutospacing="0"/>
        <w:textAlignment w:val="baseline"/>
        <w:rPr>
          <w:rFonts w:ascii="Montserrat" w:hAnsi="Montserrat" w:cstheme="minorBidi"/>
          <w:b/>
          <w:color w:val="595454"/>
          <w:sz w:val="28"/>
          <w:szCs w:val="28"/>
        </w:rPr>
      </w:pPr>
    </w:p>
    <w:p w14:paraId="2B11E791" w14:textId="77777777" w:rsidR="00984D22" w:rsidRDefault="00984D22" w:rsidP="00984D22">
      <w:pPr>
        <w:pStyle w:val="paragraph"/>
        <w:spacing w:before="0" w:beforeAutospacing="0" w:after="120" w:afterAutospacing="0"/>
        <w:textAlignment w:val="baseline"/>
        <w:rPr>
          <w:rFonts w:ascii="Montserrat" w:hAnsi="Montserrat" w:cstheme="minorBidi"/>
          <w:b/>
          <w:color w:val="595454"/>
          <w:sz w:val="28"/>
          <w:szCs w:val="28"/>
        </w:rPr>
      </w:pPr>
    </w:p>
    <w:p w14:paraId="765C4980"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3FCB22F8"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54881574"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74CA8986"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4DFF9FBF"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3B274CBB"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31901E10"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626BEAF6"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6C03A5F2" w14:textId="77777777" w:rsidR="00441C4C" w:rsidRDefault="00441C4C" w:rsidP="00984D22">
      <w:pPr>
        <w:pStyle w:val="paragraph"/>
        <w:spacing w:before="0" w:beforeAutospacing="0" w:after="120" w:afterAutospacing="0"/>
        <w:textAlignment w:val="baseline"/>
        <w:rPr>
          <w:rFonts w:ascii="Montserrat" w:hAnsi="Montserrat" w:cstheme="minorBidi"/>
          <w:b/>
          <w:color w:val="595454"/>
          <w:sz w:val="28"/>
          <w:szCs w:val="28"/>
        </w:rPr>
      </w:pPr>
    </w:p>
    <w:p w14:paraId="3F101504" w14:textId="77777777" w:rsidR="004B1972" w:rsidRDefault="004B1972" w:rsidP="00984D22">
      <w:pPr>
        <w:pStyle w:val="paragraph"/>
        <w:spacing w:before="0" w:beforeAutospacing="0" w:after="120" w:afterAutospacing="0"/>
        <w:textAlignment w:val="baseline"/>
        <w:rPr>
          <w:rFonts w:ascii="Montserrat" w:hAnsi="Montserrat" w:cstheme="minorBidi"/>
          <w:b/>
          <w:color w:val="595454"/>
          <w:sz w:val="28"/>
          <w:szCs w:val="28"/>
        </w:rPr>
      </w:pPr>
    </w:p>
    <w:p w14:paraId="6A0920C5" w14:textId="77777777" w:rsidR="004B1972" w:rsidRDefault="004B1972" w:rsidP="00984D22">
      <w:pPr>
        <w:pStyle w:val="paragraph"/>
        <w:spacing w:before="0" w:beforeAutospacing="0" w:after="120" w:afterAutospacing="0"/>
        <w:textAlignment w:val="baseline"/>
        <w:rPr>
          <w:rFonts w:ascii="Montserrat" w:hAnsi="Montserrat" w:cstheme="minorBidi"/>
          <w:b/>
          <w:color w:val="595454"/>
          <w:sz w:val="28"/>
          <w:szCs w:val="28"/>
        </w:rPr>
      </w:pPr>
    </w:p>
    <w:p w14:paraId="6C91EB2C" w14:textId="77777777" w:rsidR="004B1972" w:rsidRDefault="004B1972" w:rsidP="00984D22">
      <w:pPr>
        <w:pStyle w:val="paragraph"/>
        <w:spacing w:before="0" w:beforeAutospacing="0" w:after="120" w:afterAutospacing="0"/>
        <w:textAlignment w:val="baseline"/>
        <w:rPr>
          <w:rFonts w:ascii="Montserrat" w:hAnsi="Montserrat" w:cstheme="minorBidi"/>
          <w:b/>
          <w:color w:val="595454"/>
          <w:sz w:val="28"/>
          <w:szCs w:val="28"/>
        </w:rPr>
      </w:pPr>
    </w:p>
    <w:p w14:paraId="5B736F92" w14:textId="77777777" w:rsidR="00522CA6" w:rsidRDefault="00522CA6" w:rsidP="00984D22">
      <w:pPr>
        <w:pStyle w:val="paragraph"/>
        <w:spacing w:before="0" w:beforeAutospacing="0" w:after="120" w:afterAutospacing="0"/>
        <w:textAlignment w:val="baseline"/>
        <w:rPr>
          <w:rFonts w:ascii="Montserrat" w:hAnsi="Montserrat" w:cstheme="minorBidi"/>
          <w:b/>
          <w:color w:val="595454"/>
          <w:sz w:val="28"/>
          <w:szCs w:val="28"/>
        </w:rPr>
      </w:pPr>
    </w:p>
    <w:p w14:paraId="6B12069B"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6568DBB0" w14:textId="6121DC6C" w:rsidR="00965BEA" w:rsidRPr="0094279D" w:rsidRDefault="00965BEA" w:rsidP="00984D22">
      <w:pPr>
        <w:pStyle w:val="paragraph"/>
        <w:spacing w:before="0" w:beforeAutospacing="0" w:after="120" w:afterAutospacing="0"/>
        <w:textAlignment w:val="baseline"/>
        <w:rPr>
          <w:rFonts w:ascii="Montserrat" w:hAnsi="Montserrat" w:cstheme="minorBidi"/>
          <w:b/>
          <w:color w:val="595454"/>
          <w:sz w:val="28"/>
          <w:szCs w:val="28"/>
        </w:rPr>
        <w:sectPr w:rsidR="00965BEA" w:rsidRPr="0094279D" w:rsidSect="006C6529">
          <w:headerReference w:type="default" r:id="rId33"/>
          <w:endnotePr>
            <w:numFmt w:val="decimal"/>
          </w:endnotePr>
          <w:type w:val="continuous"/>
          <w:pgSz w:w="11907" w:h="16840" w:code="9"/>
          <w:pgMar w:top="1134" w:right="1440" w:bottom="1440" w:left="1440" w:header="720" w:footer="720" w:gutter="0"/>
          <w:cols w:space="708"/>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3760" w:rsidRPr="00E17404" w14:paraId="6DD58235" w14:textId="77777777" w:rsidTr="00713760">
        <w:trPr>
          <w:cantSplit/>
          <w:trHeight w:val="170"/>
          <w:jc w:val="center"/>
        </w:trPr>
        <w:tc>
          <w:tcPr>
            <w:tcW w:w="1256" w:type="dxa"/>
            <w:tcBorders>
              <w:right w:val="single" w:sz="18" w:space="0" w:color="FFF7E9"/>
            </w:tcBorders>
            <w:shd w:val="clear" w:color="auto" w:fill="C2D9BA"/>
            <w:vAlign w:val="center"/>
          </w:tcPr>
          <w:p w14:paraId="261B3DF5" w14:textId="77777777" w:rsidR="00713760" w:rsidRPr="00AD071E" w:rsidRDefault="00713760"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E249919" w14:textId="77777777" w:rsidR="00713760" w:rsidRPr="00890B58" w:rsidRDefault="00713760"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D123DA8" w14:textId="77777777" w:rsidR="00713760" w:rsidRPr="00713760" w:rsidRDefault="00713760"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FD42D53" w14:textId="77777777" w:rsidR="00713760" w:rsidRPr="00713760" w:rsidRDefault="00713760"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9DB9415" w14:textId="77777777" w:rsidR="00713760" w:rsidRPr="00537E6F" w:rsidRDefault="00713760"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7CCB5AE" w14:textId="77777777" w:rsidR="00713760" w:rsidRPr="00537E6F" w:rsidRDefault="00713760"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362BC10" w14:textId="77777777" w:rsidR="00713760" w:rsidRPr="00537E6F" w:rsidRDefault="00713760" w:rsidP="007201F6">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C80014">
      <w:pPr>
        <w:pStyle w:val="OCCP3"/>
      </w:pPr>
      <w:bookmarkStart w:id="21" w:name="_Toc189804895"/>
      <w:r w:rsidRPr="006E4A35">
        <w:t>Step 4:</w:t>
      </w:r>
      <w:r w:rsidR="00516D72" w:rsidRPr="006E4A35">
        <w:t xml:space="preserve"> </w:t>
      </w:r>
      <w:r w:rsidRPr="006E4A35">
        <w:t>Diagnosis, staging and treatment planning</w:t>
      </w:r>
      <w:bookmarkEnd w:id="21"/>
    </w:p>
    <w:p w14:paraId="2BD6438E" w14:textId="77777777" w:rsidR="00EE2827" w:rsidRPr="007E62AC" w:rsidRDefault="00EE2827" w:rsidP="00385037">
      <w:pPr>
        <w:spacing w:before="240"/>
        <w:jc w:val="both"/>
        <w:rPr>
          <w:rFonts w:ascii="Fira Sans" w:eastAsiaTheme="minorEastAsia" w:hAnsi="Fira Sans"/>
          <w:b/>
          <w:color w:val="595454"/>
          <w:lang w:val="en-NZ" w:eastAsia="en-NZ"/>
        </w:rPr>
      </w:pPr>
      <w:r w:rsidRPr="007E62AC">
        <w:rPr>
          <w:rFonts w:ascii="Fira Sans" w:eastAsiaTheme="minorEastAsia" w:hAnsi="Fira Sans"/>
          <w:b/>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0F418949"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011937B" w14:textId="21089F1C"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B84A51">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D044EB">
      <w:pPr>
        <w:numPr>
          <w:ilvl w:val="0"/>
          <w:numId w:val="130"/>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77777777" w:rsidR="00E178B2" w:rsidRPr="00E178B2" w:rsidRDefault="00E178B2" w:rsidP="00D044EB">
      <w:pPr>
        <w:numPr>
          <w:ilvl w:val="0"/>
          <w:numId w:val="130"/>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E178B2" w:rsidRDefault="00E178B2" w:rsidP="00D044EB">
      <w:pPr>
        <w:numPr>
          <w:ilvl w:val="0"/>
          <w:numId w:val="130"/>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875F96" w:rsidRDefault="00E178B2" w:rsidP="00D044EB">
      <w:pPr>
        <w:numPr>
          <w:ilvl w:val="0"/>
          <w:numId w:val="130"/>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62BD786E" w:rsidR="00064FB0" w:rsidRPr="00516D72" w:rsidRDefault="00064FB0" w:rsidP="00CF44A7">
      <w:pPr>
        <w:tabs>
          <w:tab w:val="left" w:pos="567"/>
        </w:tabs>
        <w:spacing w:before="360" w:after="24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C151A2" w:rsidRPr="00C151A2">
        <w:rPr>
          <w:rFonts w:ascii="Montserrat" w:eastAsia="Times New Roman" w:hAnsi="Montserrat"/>
          <w:b/>
          <w:color w:val="595454"/>
          <w:sz w:val="28"/>
          <w:szCs w:val="28"/>
          <w:lang w:eastAsia="en-NZ"/>
        </w:rPr>
        <w:t>pancreatic</w:t>
      </w:r>
      <w:r w:rsidRPr="00C151A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cancer)</w:t>
      </w:r>
    </w:p>
    <w:p w14:paraId="36127F52" w14:textId="430DBFF7" w:rsidR="001B5A10" w:rsidRPr="00512087" w:rsidRDefault="001B5A10" w:rsidP="00441C4C">
      <w:pPr>
        <w:spacing w:before="240" w:line="240" w:lineRule="auto"/>
        <w:jc w:val="both"/>
        <w:rPr>
          <w:rFonts w:ascii="Fira Sans" w:hAnsi="Fira Sans"/>
          <w:lang w:eastAsia="en-NZ"/>
        </w:rPr>
      </w:pPr>
      <w:r w:rsidRPr="00B52FB2">
        <w:rPr>
          <w:rFonts w:ascii="Fira Sans" w:hAnsi="Fira Sans"/>
          <w:lang w:val="en-NZ" w:eastAsia="en-NZ"/>
        </w:rPr>
        <w:t xml:space="preserve">Where possible the diagnosis of cancer is established or confirmed before treatment is planned. </w:t>
      </w:r>
      <w:r w:rsidRPr="00D757B9">
        <w:rPr>
          <w:rFonts w:ascii="Fira Sans" w:hAnsi="Fira Sans"/>
          <w:lang w:eastAsia="en-NZ"/>
        </w:rPr>
        <w:t xml:space="preserve">There is no examination that is specific for the diagnosis of pancreatic cancer. The person/ whānau will have several tests to confirm a diagnosis of pancreatic cancer. The specialist may request additional investigations. This may be before or after the first specialist appointment and include: </w:t>
      </w:r>
    </w:p>
    <w:p w14:paraId="3A629025" w14:textId="77777777" w:rsidR="001B5A10" w:rsidRPr="00097BCD" w:rsidRDefault="001B5A10" w:rsidP="00BD2D70">
      <w:pPr>
        <w:spacing w:before="120" w:after="120"/>
        <w:rPr>
          <w:rFonts w:ascii="Fira Sans" w:eastAsiaTheme="minorEastAsia" w:hAnsi="Fira Sans"/>
          <w:b/>
          <w:color w:val="595454"/>
          <w:lang w:val="en-NZ" w:eastAsia="en-NZ"/>
        </w:rPr>
      </w:pPr>
      <w:r w:rsidRPr="00097BCD">
        <w:rPr>
          <w:rFonts w:ascii="Fira Sans" w:eastAsiaTheme="minorEastAsia" w:hAnsi="Fira Sans"/>
          <w:b/>
          <w:color w:val="595454"/>
          <w:lang w:val="en-NZ" w:eastAsia="en-NZ"/>
        </w:rPr>
        <w:t>Radiology</w:t>
      </w:r>
    </w:p>
    <w:p w14:paraId="0AD88AA4" w14:textId="736665F6" w:rsidR="001B5A10" w:rsidRPr="00BD2D70" w:rsidRDefault="001B5A10" w:rsidP="00544D69">
      <w:pPr>
        <w:pStyle w:val="ListParagraph"/>
        <w:numPr>
          <w:ilvl w:val="0"/>
          <w:numId w:val="190"/>
        </w:numPr>
        <w:spacing w:before="120" w:after="120" w:line="240" w:lineRule="auto"/>
        <w:ind w:left="568" w:hanging="284"/>
        <w:rPr>
          <w:rFonts w:ascii="Fira Sans" w:eastAsiaTheme="minorEastAsia" w:hAnsi="Fira Sans"/>
          <w:b/>
          <w:color w:val="595454"/>
          <w:lang w:val="en-NZ" w:eastAsia="en-NZ"/>
        </w:rPr>
      </w:pPr>
      <w:r w:rsidRPr="00097BCD">
        <w:rPr>
          <w:rFonts w:ascii="Fira Sans" w:hAnsi="Fira Sans"/>
          <w:lang w:eastAsia="en-NZ"/>
        </w:rPr>
        <w:t>CT scan with pancreatic protocol (if not already performed)</w:t>
      </w:r>
    </w:p>
    <w:p w14:paraId="304B5D37" w14:textId="77777777" w:rsidR="001B5A10" w:rsidRPr="00097BCD" w:rsidRDefault="001B5A10" w:rsidP="00544D69">
      <w:pPr>
        <w:spacing w:before="120" w:after="0" w:line="240" w:lineRule="auto"/>
        <w:rPr>
          <w:rFonts w:ascii="Fira Sans" w:hAnsi="Fira Sans"/>
          <w:lang w:eastAsia="en-NZ"/>
        </w:rPr>
      </w:pPr>
      <w:r w:rsidRPr="00097BCD">
        <w:rPr>
          <w:rFonts w:ascii="Fira Sans" w:hAnsi="Fira Sans"/>
          <w:lang w:eastAsia="en-NZ"/>
        </w:rPr>
        <w:t>If diagnostic uncertainty remains, the following investigations are recommended:</w:t>
      </w:r>
    </w:p>
    <w:p w14:paraId="5643E431" w14:textId="77777777" w:rsidR="001B5A10" w:rsidRPr="00097BCD" w:rsidRDefault="001B5A10" w:rsidP="00544D69">
      <w:pPr>
        <w:pStyle w:val="ListParagraph"/>
        <w:numPr>
          <w:ilvl w:val="0"/>
          <w:numId w:val="179"/>
        </w:numPr>
        <w:spacing w:line="240" w:lineRule="auto"/>
        <w:ind w:left="568" w:hanging="284"/>
        <w:rPr>
          <w:rFonts w:ascii="Fira Sans" w:hAnsi="Fira Sans"/>
          <w:lang w:eastAsia="en-NZ"/>
        </w:rPr>
      </w:pPr>
      <w:r w:rsidRPr="00097BCD">
        <w:rPr>
          <w:rFonts w:ascii="Fira Sans" w:hAnsi="Fira Sans"/>
          <w:lang w:eastAsia="en-NZ"/>
        </w:rPr>
        <w:t>contrast-enhanced MRI or magnetic resonance cholangiopancreatography (MRCP)</w:t>
      </w:r>
    </w:p>
    <w:p w14:paraId="05960425" w14:textId="7AD054BC" w:rsidR="001B5A10" w:rsidRPr="00097BCD" w:rsidRDefault="001B5A10" w:rsidP="00544D69">
      <w:pPr>
        <w:pStyle w:val="ListParagraph"/>
        <w:numPr>
          <w:ilvl w:val="0"/>
          <w:numId w:val="179"/>
        </w:numPr>
        <w:spacing w:before="240" w:line="240" w:lineRule="auto"/>
        <w:ind w:left="568" w:hanging="284"/>
        <w:rPr>
          <w:rFonts w:ascii="Fira Sans" w:hAnsi="Fira Sans"/>
          <w:lang w:eastAsia="en-NZ"/>
        </w:rPr>
      </w:pPr>
      <w:r w:rsidRPr="00097BCD">
        <w:rPr>
          <w:rFonts w:ascii="Fira Sans" w:hAnsi="Fira Sans"/>
          <w:lang w:eastAsia="en-NZ"/>
        </w:rPr>
        <w:t>percutaneous biopsy with radiology guidance</w:t>
      </w:r>
      <w:r w:rsidR="0033765C" w:rsidRPr="00097BCD">
        <w:rPr>
          <w:rFonts w:ascii="Fira Sans" w:hAnsi="Fira Sans"/>
          <w:lang w:eastAsia="en-NZ"/>
        </w:rPr>
        <w:t>.</w:t>
      </w:r>
    </w:p>
    <w:p w14:paraId="26DDEDA6" w14:textId="77777777" w:rsidR="000267A4" w:rsidRPr="00097BCD" w:rsidRDefault="000267A4" w:rsidP="000267A4">
      <w:pPr>
        <w:spacing w:before="240" w:after="0"/>
        <w:rPr>
          <w:rFonts w:ascii="Fira Sans" w:eastAsiaTheme="minorEastAsia" w:hAnsi="Fira Sans"/>
          <w:b/>
          <w:color w:val="595454"/>
          <w:lang w:val="en-NZ" w:eastAsia="en-NZ"/>
        </w:rPr>
      </w:pPr>
      <w:r w:rsidRPr="00097BCD">
        <w:rPr>
          <w:rFonts w:ascii="Fira Sans" w:eastAsiaTheme="minorEastAsia" w:hAnsi="Fira Sans"/>
          <w:b/>
          <w:color w:val="595454"/>
          <w:lang w:val="en-NZ" w:eastAsia="en-NZ"/>
        </w:rPr>
        <w:t xml:space="preserve">Interventional Endoscopy </w:t>
      </w:r>
    </w:p>
    <w:p w14:paraId="2AF2BDB8" w14:textId="77777777" w:rsidR="000267A4" w:rsidRPr="00097BCD" w:rsidRDefault="000267A4" w:rsidP="00544D69">
      <w:pPr>
        <w:pStyle w:val="ListParagraph"/>
        <w:numPr>
          <w:ilvl w:val="0"/>
          <w:numId w:val="179"/>
        </w:numPr>
        <w:spacing w:before="120" w:line="240" w:lineRule="auto"/>
        <w:ind w:left="568" w:hanging="284"/>
        <w:rPr>
          <w:rFonts w:ascii="Fira Sans" w:hAnsi="Fira Sans"/>
          <w:lang w:eastAsia="en-NZ"/>
        </w:rPr>
      </w:pPr>
      <w:r w:rsidRPr="00097BCD">
        <w:rPr>
          <w:rFonts w:ascii="Fira Sans" w:hAnsi="Fira Sans"/>
          <w:lang w:eastAsia="en-NZ"/>
        </w:rPr>
        <w:t>Endoscopic retrograde cholangiopancreatography (ERCP).</w:t>
      </w:r>
    </w:p>
    <w:p w14:paraId="3D65001B" w14:textId="576C5207" w:rsidR="000267A4" w:rsidRPr="003A2518" w:rsidRDefault="000267A4" w:rsidP="00544D69">
      <w:pPr>
        <w:pStyle w:val="ListParagraph"/>
        <w:numPr>
          <w:ilvl w:val="0"/>
          <w:numId w:val="179"/>
        </w:numPr>
        <w:spacing w:before="240" w:line="240" w:lineRule="auto"/>
        <w:ind w:left="568" w:hanging="284"/>
        <w:rPr>
          <w:rFonts w:ascii="Fira Sans" w:hAnsi="Fira Sans"/>
          <w:lang w:eastAsia="en-NZ"/>
        </w:rPr>
      </w:pPr>
      <w:r w:rsidRPr="00097BCD">
        <w:rPr>
          <w:rFonts w:ascii="Fira Sans" w:hAnsi="Fira Sans"/>
          <w:lang w:eastAsia="en-NZ"/>
        </w:rPr>
        <w:t>Endoscopic ultrasound with or without fine needle aspiration</w:t>
      </w:r>
      <w:r>
        <w:rPr>
          <w:rFonts w:ascii="Fira Sans" w:hAnsi="Fira Sans"/>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77C53" w:rsidRPr="00E17404" w14:paraId="3D5375A5" w14:textId="77777777" w:rsidTr="007201F6">
        <w:trPr>
          <w:cantSplit/>
          <w:trHeight w:val="170"/>
          <w:jc w:val="center"/>
        </w:trPr>
        <w:tc>
          <w:tcPr>
            <w:tcW w:w="1256" w:type="dxa"/>
            <w:tcBorders>
              <w:right w:val="single" w:sz="18" w:space="0" w:color="FFF7E9"/>
            </w:tcBorders>
            <w:shd w:val="clear" w:color="auto" w:fill="C2D9BA"/>
            <w:vAlign w:val="center"/>
          </w:tcPr>
          <w:p w14:paraId="5ADD4F85" w14:textId="77777777" w:rsidR="00B77C53" w:rsidRPr="00AD071E" w:rsidRDefault="00B77C53"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7407AA1" w14:textId="77777777" w:rsidR="00B77C53" w:rsidRPr="00890B58" w:rsidRDefault="00B77C53"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FAD601B" w14:textId="77777777" w:rsidR="00B77C53" w:rsidRPr="00713760" w:rsidRDefault="00B77C53"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94CE21F" w14:textId="77777777" w:rsidR="00B77C53" w:rsidRPr="00713760" w:rsidRDefault="00B77C53"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58B91E8" w14:textId="77777777" w:rsidR="00B77C53" w:rsidRPr="00537E6F" w:rsidRDefault="00B77C53"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6695888" w14:textId="77777777" w:rsidR="00B77C53" w:rsidRPr="00537E6F" w:rsidRDefault="00B77C53"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2763EC8" w14:textId="77777777" w:rsidR="00B77C53" w:rsidRPr="00537E6F" w:rsidRDefault="00B77C53" w:rsidP="007201F6">
            <w:pPr>
              <w:jc w:val="center"/>
              <w:rPr>
                <w:sz w:val="14"/>
                <w:szCs w:val="14"/>
              </w:rPr>
            </w:pPr>
            <w:r w:rsidRPr="00537E6F">
              <w:rPr>
                <w:rFonts w:eastAsia="Fira Sans" w:cs="Fira Sans"/>
                <w:sz w:val="14"/>
                <w:szCs w:val="14"/>
                <w:lang w:eastAsia="en-NZ"/>
              </w:rPr>
              <w:t>Palliative and end of life care</w:t>
            </w:r>
          </w:p>
        </w:tc>
      </w:tr>
    </w:tbl>
    <w:p w14:paraId="44090A8D" w14:textId="2D06113E" w:rsidR="00B52FB2" w:rsidRPr="00B52FB2" w:rsidRDefault="00B52FB2" w:rsidP="00522CA6">
      <w:pPr>
        <w:spacing w:before="240" w:after="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03D72EF8" w14:textId="2FEBB003" w:rsidR="00E178B2" w:rsidRPr="00000C31" w:rsidRDefault="00B52FB2" w:rsidP="00FF4C7A">
      <w:pPr>
        <w:spacing w:before="120" w:after="120" w:line="240" w:lineRule="auto"/>
        <w:jc w:val="both"/>
        <w:textAlignment w:val="baseline"/>
        <w:rPr>
          <w:rFonts w:ascii="Fira Sans" w:eastAsia="Times New Roman" w:hAnsi="Fira Sans" w:cstheme="minorHAnsi"/>
          <w:color w:val="385623" w:themeColor="accent6" w:themeShade="80"/>
          <w:lang w:val="en-NZ" w:eastAsia="en-NZ"/>
        </w:rPr>
      </w:pPr>
      <w:r w:rsidRPr="00000C31">
        <w:rPr>
          <w:rFonts w:ascii="Fira Sans" w:hAnsi="Fira Sans"/>
          <w:lang w:val="en-NZ" w:eastAsia="en-NZ"/>
        </w:rPr>
        <w:t xml:space="preserve">Diagnostic investigations should be completed </w:t>
      </w:r>
      <w:r w:rsidRPr="00C27455">
        <w:rPr>
          <w:rFonts w:ascii="Fira Sans" w:eastAsiaTheme="minorEastAsia" w:hAnsi="Fira Sans"/>
          <w:b/>
          <w:lang w:val="en-NZ" w:eastAsia="en-NZ"/>
        </w:rPr>
        <w:t xml:space="preserve">within </w:t>
      </w:r>
      <w:r w:rsidR="00280233">
        <w:rPr>
          <w:rFonts w:ascii="Fira Sans" w:eastAsiaTheme="minorEastAsia" w:hAnsi="Fira Sans"/>
          <w:b/>
          <w:lang w:val="en-NZ" w:eastAsia="en-NZ"/>
        </w:rPr>
        <w:t>2</w:t>
      </w:r>
      <w:r w:rsidRPr="00C27455">
        <w:rPr>
          <w:rFonts w:ascii="Fira Sans" w:eastAsiaTheme="minorEastAsia" w:hAnsi="Fira Sans"/>
          <w:b/>
          <w:lang w:val="en-NZ" w:eastAsia="en-NZ"/>
        </w:rPr>
        <w:t xml:space="preserve"> weeks</w:t>
      </w:r>
      <w:r w:rsidRPr="00000C31">
        <w:rPr>
          <w:rFonts w:ascii="Fira Sans" w:hAnsi="Fira Sans"/>
          <w:lang w:val="en-NZ" w:eastAsia="en-NZ"/>
        </w:rPr>
        <w:t xml:space="preserve"> of the initial specialist assessment.</w:t>
      </w:r>
    </w:p>
    <w:p w14:paraId="47528B33" w14:textId="5470BB88" w:rsidR="006D790A" w:rsidRPr="00516D72" w:rsidRDefault="00064FB0" w:rsidP="00B7238E">
      <w:pPr>
        <w:spacing w:before="240" w:after="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7709EA18" w14:textId="77777777" w:rsidR="00040B46" w:rsidRDefault="00040B46" w:rsidP="00765BCA">
      <w:pPr>
        <w:spacing w:before="120" w:after="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When cancer is diagnosed, additional investigations are often conducted to establish how much the cancer has grown and if, and how far, it has spread. The following additional tests may be required:</w:t>
      </w:r>
    </w:p>
    <w:p w14:paraId="2A8A021D" w14:textId="347D3831" w:rsidR="00F90211" w:rsidRPr="00096D8B" w:rsidRDefault="00F90211" w:rsidP="00765BCA">
      <w:pPr>
        <w:pStyle w:val="ListParagraph"/>
        <w:numPr>
          <w:ilvl w:val="0"/>
          <w:numId w:val="179"/>
        </w:numPr>
        <w:spacing w:line="240" w:lineRule="auto"/>
        <w:ind w:left="568" w:hanging="284"/>
        <w:rPr>
          <w:rFonts w:ascii="Fira Sans" w:hAnsi="Fira Sans"/>
          <w:lang w:eastAsia="en-NZ"/>
        </w:rPr>
      </w:pPr>
      <w:r w:rsidRPr="00096D8B">
        <w:rPr>
          <w:rFonts w:ascii="Fira Sans" w:hAnsi="Fira Sans"/>
          <w:lang w:eastAsia="en-NZ"/>
        </w:rPr>
        <w:t>CT scan of the chest, abdomen</w:t>
      </w:r>
      <w:r w:rsidR="00C27455">
        <w:rPr>
          <w:rFonts w:ascii="Fira Sans" w:hAnsi="Fira Sans"/>
          <w:lang w:eastAsia="en-NZ"/>
        </w:rPr>
        <w:t>,</w:t>
      </w:r>
      <w:r w:rsidRPr="00096D8B">
        <w:rPr>
          <w:rFonts w:ascii="Fira Sans" w:hAnsi="Fira Sans"/>
          <w:lang w:eastAsia="en-NZ"/>
        </w:rPr>
        <w:t xml:space="preserve"> and pelvis (if not already performed)</w:t>
      </w:r>
    </w:p>
    <w:p w14:paraId="0B7FCC15" w14:textId="77777777" w:rsidR="00F90211" w:rsidRPr="00096D8B" w:rsidRDefault="00F90211" w:rsidP="00765BCA">
      <w:pPr>
        <w:pStyle w:val="ListParagraph"/>
        <w:numPr>
          <w:ilvl w:val="0"/>
          <w:numId w:val="179"/>
        </w:numPr>
        <w:spacing w:before="240" w:line="240" w:lineRule="auto"/>
        <w:ind w:left="568" w:hanging="284"/>
        <w:rPr>
          <w:rFonts w:ascii="Fira Sans" w:hAnsi="Fira Sans"/>
          <w:lang w:eastAsia="en-NZ"/>
        </w:rPr>
      </w:pPr>
      <w:r w:rsidRPr="00096D8B">
        <w:rPr>
          <w:rFonts w:ascii="Fira Sans" w:hAnsi="Fira Sans"/>
          <w:lang w:eastAsia="en-NZ"/>
        </w:rPr>
        <w:t>MRI liver to rule out or confirm liver metastases</w:t>
      </w:r>
    </w:p>
    <w:p w14:paraId="2F753015" w14:textId="77777777" w:rsidR="00355D27" w:rsidRPr="002019E3" w:rsidRDefault="00F90211" w:rsidP="00765BCA">
      <w:pPr>
        <w:pStyle w:val="ListParagraph"/>
        <w:numPr>
          <w:ilvl w:val="0"/>
          <w:numId w:val="229"/>
        </w:numPr>
        <w:spacing w:before="240" w:after="0" w:line="240" w:lineRule="auto"/>
        <w:ind w:left="568" w:hanging="284"/>
        <w:jc w:val="both"/>
        <w:textAlignment w:val="baseline"/>
        <w:rPr>
          <w:rFonts w:ascii="Fira Sans" w:hAnsi="Fira Sans"/>
          <w:lang w:eastAsia="en-NZ"/>
        </w:rPr>
      </w:pPr>
      <w:r w:rsidRPr="00096D8B">
        <w:rPr>
          <w:rFonts w:ascii="Fira Sans" w:hAnsi="Fira Sans"/>
          <w:lang w:eastAsia="en-NZ"/>
        </w:rPr>
        <w:t>PET</w:t>
      </w:r>
      <w:r w:rsidR="00AF30A6">
        <w:rPr>
          <w:rFonts w:ascii="Fira Sans" w:hAnsi="Fira Sans"/>
          <w:lang w:eastAsia="en-NZ"/>
        </w:rPr>
        <w:t>-</w:t>
      </w:r>
      <w:r w:rsidRPr="00096D8B">
        <w:rPr>
          <w:rFonts w:ascii="Fira Sans" w:hAnsi="Fira Sans"/>
          <w:lang w:eastAsia="en-NZ"/>
        </w:rPr>
        <w:t xml:space="preserve">CT if </w:t>
      </w:r>
      <w:r w:rsidR="000B3386" w:rsidRPr="00096D8B">
        <w:rPr>
          <w:rFonts w:ascii="Fira Sans" w:hAnsi="Fira Sans"/>
          <w:lang w:eastAsia="en-NZ"/>
        </w:rPr>
        <w:t>the person</w:t>
      </w:r>
      <w:r w:rsidRPr="00096D8B">
        <w:rPr>
          <w:rFonts w:ascii="Fira Sans" w:hAnsi="Fira Sans"/>
          <w:lang w:eastAsia="en-NZ"/>
        </w:rPr>
        <w:t xml:space="preserve"> is a candidate for radical surgery on conventional imaging and </w:t>
      </w:r>
      <w:r>
        <w:rPr>
          <w:rFonts w:ascii="Fira Sans" w:hAnsi="Fira Sans"/>
          <w:lang w:eastAsia="en-NZ"/>
        </w:rPr>
        <w:t>d</w:t>
      </w:r>
      <w:r w:rsidRPr="00096D8B">
        <w:rPr>
          <w:rFonts w:ascii="Fira Sans" w:hAnsi="Fira Sans"/>
          <w:lang w:eastAsia="en-NZ"/>
        </w:rPr>
        <w:t xml:space="preserve">iscussed in MDM </w:t>
      </w:r>
      <w:r w:rsidR="00355D27" w:rsidRPr="002019E3">
        <w:rPr>
          <w:rFonts w:ascii="Fira Sans" w:hAnsi="Fira Sans"/>
          <w:lang w:eastAsia="en-NZ"/>
        </w:rPr>
        <w:t xml:space="preserve">(Health New Zealand | Te Whatu Ora </w:t>
      </w:r>
      <w:r w:rsidR="00355D27" w:rsidRPr="002075B7">
        <w:rPr>
          <w:rFonts w:ascii="Fira Sans" w:hAnsi="Fira Sans"/>
          <w:lang w:eastAsia="en-NZ"/>
        </w:rPr>
        <w:t>National Indications for Publicly funded PET-CT 1 March 2024)</w:t>
      </w:r>
    </w:p>
    <w:p w14:paraId="256499DE" w14:textId="77777777" w:rsidR="00E22DDE" w:rsidRPr="00096D8B" w:rsidRDefault="00E22DDE" w:rsidP="00765BCA">
      <w:pPr>
        <w:pStyle w:val="ListParagraph"/>
        <w:numPr>
          <w:ilvl w:val="0"/>
          <w:numId w:val="179"/>
        </w:numPr>
        <w:spacing w:before="240" w:line="240" w:lineRule="auto"/>
        <w:ind w:left="568" w:hanging="284"/>
        <w:rPr>
          <w:rFonts w:ascii="Fira Sans" w:hAnsi="Fira Sans"/>
          <w:lang w:eastAsia="en-NZ"/>
        </w:rPr>
      </w:pPr>
      <w:r w:rsidRPr="00096D8B">
        <w:rPr>
          <w:rFonts w:ascii="Fira Sans" w:hAnsi="Fira Sans"/>
          <w:lang w:eastAsia="en-NZ"/>
        </w:rPr>
        <w:t>Laparoscopy with or without laparoscopic ultrasound</w:t>
      </w:r>
    </w:p>
    <w:p w14:paraId="1F6F9392" w14:textId="3E371A4A" w:rsidR="00E22DDE" w:rsidRDefault="005440C2" w:rsidP="00765BCA">
      <w:pPr>
        <w:pStyle w:val="ListParagraph"/>
        <w:numPr>
          <w:ilvl w:val="0"/>
          <w:numId w:val="179"/>
        </w:numPr>
        <w:spacing w:after="120" w:line="240" w:lineRule="auto"/>
        <w:ind w:left="568" w:hanging="284"/>
        <w:contextualSpacing w:val="0"/>
        <w:rPr>
          <w:rFonts w:ascii="Fira Sans" w:hAnsi="Fira Sans"/>
          <w:lang w:eastAsia="en-NZ"/>
        </w:rPr>
      </w:pPr>
      <w:r w:rsidRPr="00096D8B">
        <w:rPr>
          <w:rFonts w:ascii="Fira Sans" w:hAnsi="Fira Sans"/>
          <w:lang w:eastAsia="en-NZ"/>
        </w:rPr>
        <w:t>Endoscopic</w:t>
      </w:r>
      <w:r>
        <w:rPr>
          <w:rFonts w:ascii="Fira Sans" w:hAnsi="Fira Sans"/>
          <w:lang w:val="en-NZ" w:eastAsia="en-NZ"/>
        </w:rPr>
        <w:t xml:space="preserve"> ultrasound</w:t>
      </w:r>
      <w:r w:rsidR="00042A9A">
        <w:rPr>
          <w:rFonts w:ascii="Fira Sans" w:hAnsi="Fira Sans"/>
          <w:lang w:eastAsia="en-NZ"/>
        </w:rPr>
        <w:t>.</w:t>
      </w:r>
    </w:p>
    <w:p w14:paraId="47C0BD6C" w14:textId="1A6CA7EA" w:rsidR="00B841C1" w:rsidRPr="002F1198" w:rsidRDefault="00B841C1" w:rsidP="00765BCA">
      <w:pPr>
        <w:pStyle w:val="ListParagraph"/>
        <w:spacing w:before="120" w:after="120" w:line="240" w:lineRule="auto"/>
        <w:ind w:left="0"/>
        <w:contextualSpacing w:val="0"/>
        <w:rPr>
          <w:rFonts w:ascii="Fira Sans" w:hAnsi="Fira Sans"/>
          <w:lang w:val="en-NZ" w:eastAsia="en-NZ"/>
        </w:rPr>
      </w:pPr>
      <w:r w:rsidRPr="00B841C1">
        <w:rPr>
          <w:rFonts w:ascii="Fira Sans" w:hAnsi="Fira Sans"/>
          <w:lang w:val="en-NZ" w:eastAsia="en-NZ"/>
        </w:rPr>
        <w:t>To note, pathological staging may occur after surgery for some cancers.</w:t>
      </w:r>
    </w:p>
    <w:p w14:paraId="16C21D00" w14:textId="240B1119" w:rsidR="00064FB0" w:rsidRPr="00040B46" w:rsidRDefault="00064FB0" w:rsidP="00765BCA">
      <w:pPr>
        <w:spacing w:before="240" w:after="12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43ABE4E4" w:rsidR="00606971" w:rsidRPr="00606971" w:rsidRDefault="00606971" w:rsidP="00606971">
      <w:pPr>
        <w:spacing w:after="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06971">
        <w:rPr>
          <w:rFonts w:ascii="Fira Sans" w:hAnsi="Fira Sans"/>
          <w:lang w:val="en-NZ" w:eastAsia="en-NZ"/>
        </w:rPr>
        <w:t>nd</w:t>
      </w:r>
      <w:proofErr w:type="spellEnd"/>
      <w:r w:rsidRPr="00606971">
        <w:rPr>
          <w:rFonts w:ascii="Fira Sans" w:hAnsi="Fira Sans"/>
          <w:lang w:val="en-NZ" w:eastAsia="en-NZ"/>
        </w:rPr>
        <w:t xml:space="preserve">). The degree of benefit of treatment for an individual may vary according to diagnostic, staging and prognostic factors and performance status. </w:t>
      </w:r>
    </w:p>
    <w:p w14:paraId="1939FF86" w14:textId="77777777" w:rsidR="00BD2D70" w:rsidRPr="00606971" w:rsidRDefault="00BD2D70" w:rsidP="00606971">
      <w:pPr>
        <w:spacing w:after="0" w:line="240" w:lineRule="auto"/>
        <w:jc w:val="both"/>
        <w:rPr>
          <w:rFonts w:ascii="Fira Sans" w:hAnsi="Fira Sans"/>
          <w:lang w:val="en-NZ" w:eastAsia="en-NZ"/>
        </w:rPr>
      </w:pPr>
    </w:p>
    <w:p w14:paraId="23AD7610" w14:textId="06CB7EE8" w:rsidR="00606971" w:rsidRPr="00606971" w:rsidRDefault="00606971" w:rsidP="00606971">
      <w:pPr>
        <w:spacing w:after="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C27455">
        <w:rPr>
          <w:rFonts w:ascii="Fira Sans" w:hAnsi="Fira Sans"/>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most from these comprehensive assessments</w:t>
      </w:r>
      <w:r w:rsidRPr="00683E59">
        <w:rPr>
          <w:rFonts w:ascii="Fira Sans" w:hAnsi="Fira Sans"/>
          <w:lang w:val="en-NZ" w:eastAsia="en-NZ"/>
        </w:rPr>
        <w:t>.</w:t>
      </w:r>
      <w:r w:rsidRPr="00606971">
        <w:rPr>
          <w:rFonts w:ascii="Fira Sans" w:hAnsi="Fira Sans"/>
          <w:lang w:val="en-NZ" w:eastAsia="en-NZ"/>
        </w:rPr>
        <w:t xml:space="preserve"> </w:t>
      </w:r>
    </w:p>
    <w:p w14:paraId="50971782" w14:textId="77777777" w:rsidR="00606971" w:rsidRPr="00606971" w:rsidRDefault="00606971" w:rsidP="00606971">
      <w:pPr>
        <w:spacing w:after="0" w:line="240" w:lineRule="auto"/>
        <w:jc w:val="both"/>
        <w:rPr>
          <w:rFonts w:ascii="Fira Sans" w:hAnsi="Fira Sans"/>
          <w:lang w:val="en-NZ" w:eastAsia="en-NZ"/>
        </w:rPr>
      </w:pPr>
    </w:p>
    <w:p w14:paraId="2695C407" w14:textId="5E5B3E54" w:rsidR="00040B46" w:rsidRPr="00606971" w:rsidRDefault="00606971" w:rsidP="00606971">
      <w:pPr>
        <w:spacing w:after="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765BCA">
        <w:rPr>
          <w:rFonts w:ascii="Fira Sans" w:hAnsi="Fira Sans"/>
          <w:lang w:val="en-NZ" w:eastAsia="en-NZ"/>
        </w:rPr>
        <w:t>help tailor</w:t>
      </w:r>
      <w:r w:rsidRPr="00606971">
        <w:rPr>
          <w:rFonts w:ascii="Fira Sans" w:hAnsi="Fira Sans"/>
          <w:lang w:val="en-NZ" w:eastAsia="en-NZ"/>
        </w:rPr>
        <w:t xml:space="preserve"> the treatment plan, address any issues found with the multidisciplinary team, and provide interventions to optimise the person’s general health status </w:t>
      </w:r>
      <w:r w:rsidRPr="00683E59">
        <w:rPr>
          <w:rFonts w:ascii="Fira Sans" w:hAnsi="Fira Sans"/>
          <w:lang w:val="en-NZ" w:eastAsia="en-NZ"/>
        </w:rPr>
        <w:t>(</w:t>
      </w:r>
      <w:proofErr w:type="spellStart"/>
      <w:r w:rsidRPr="00683E59">
        <w:rPr>
          <w:rFonts w:ascii="Fira Sans" w:hAnsi="Fira Sans"/>
          <w:lang w:val="en-NZ" w:eastAsia="en-NZ"/>
        </w:rPr>
        <w:t>Seghers</w:t>
      </w:r>
      <w:proofErr w:type="spellEnd"/>
      <w:r w:rsidRPr="00683E59">
        <w:rPr>
          <w:rFonts w:ascii="Fira Sans" w:hAnsi="Fira Sans"/>
          <w:lang w:val="en-NZ" w:eastAsia="en-NZ"/>
        </w:rPr>
        <w:t xml:space="preserve"> et al 2023).</w:t>
      </w:r>
    </w:p>
    <w:p w14:paraId="4481C806" w14:textId="56160A4B" w:rsidR="00064FB0" w:rsidRPr="00516D72" w:rsidRDefault="00064FB0" w:rsidP="000536B2">
      <w:pPr>
        <w:spacing w:before="24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5A6F39ED" w14:textId="5D6A018B" w:rsidR="00E5362F" w:rsidRPr="00E5362F" w:rsidRDefault="00E5362F" w:rsidP="006D27A0">
      <w:pPr>
        <w:spacing w:after="0" w:line="240" w:lineRule="auto"/>
        <w:jc w:val="both"/>
        <w:rPr>
          <w:rFonts w:ascii="Fira Sans" w:hAnsi="Fira Sans"/>
          <w:lang w:val="en-NZ" w:eastAsia="en-NZ"/>
        </w:rPr>
      </w:pPr>
      <w:r w:rsidRPr="00E5362F">
        <w:rPr>
          <w:rFonts w:ascii="Fira Sans" w:hAnsi="Fira Sans"/>
          <w:lang w:val="en-NZ" w:eastAsia="en-NZ"/>
        </w:rPr>
        <w:t xml:space="preserve">Referral to clinical genetic services for </w:t>
      </w:r>
      <w:r w:rsidR="00DD4D7B" w:rsidRPr="00DD4D7B">
        <w:rPr>
          <w:rFonts w:ascii="Fira Sans" w:hAnsi="Fira Sans"/>
          <w:lang w:val="en-NZ" w:eastAsia="en-NZ"/>
        </w:rPr>
        <w:t>pancreatic</w:t>
      </w:r>
      <w:r w:rsidR="00DD4D7B">
        <w:rPr>
          <w:rFonts w:ascii="Fira Sans" w:hAnsi="Fira Sans"/>
          <w:color w:val="4472C4" w:themeColor="accent1"/>
          <w:lang w:val="en-NZ" w:eastAsia="en-NZ"/>
        </w:rPr>
        <w:t xml:space="preserve"> </w:t>
      </w:r>
      <w:r w:rsidRPr="00E5362F">
        <w:rPr>
          <w:rFonts w:ascii="Fira Sans" w:hAnsi="Fira Sans"/>
          <w:lang w:val="en-NZ" w:eastAsia="en-NZ"/>
        </w:rPr>
        <w:t xml:space="preserve">cancer is considered if features of the cancer suggest a genetic predisposition, such as: </w:t>
      </w:r>
    </w:p>
    <w:p w14:paraId="535A606C" w14:textId="77683470" w:rsidR="00E5362F" w:rsidRPr="00E5362F" w:rsidRDefault="00E5362F" w:rsidP="00D044EB">
      <w:pPr>
        <w:numPr>
          <w:ilvl w:val="0"/>
          <w:numId w:val="157"/>
        </w:numPr>
        <w:spacing w:before="120" w:line="240" w:lineRule="auto"/>
        <w:ind w:left="567" w:hanging="283"/>
        <w:contextualSpacing/>
        <w:jc w:val="both"/>
        <w:rPr>
          <w:rFonts w:ascii="Fira Sans" w:hAnsi="Fira Sans"/>
          <w:lang w:val="en-NZ" w:eastAsia="en-NZ"/>
        </w:rPr>
      </w:pPr>
      <w:r w:rsidRPr="00E5362F">
        <w:rPr>
          <w:rFonts w:ascii="Fira Sans" w:hAnsi="Fira Sans"/>
          <w:lang w:val="en-NZ" w:eastAsia="en-NZ"/>
        </w:rPr>
        <w:t>early age onset</w:t>
      </w:r>
    </w:p>
    <w:p w14:paraId="4D31ECAB" w14:textId="27074C06" w:rsidR="00E5362F" w:rsidRPr="00E5362F" w:rsidRDefault="00D67507" w:rsidP="00D044EB">
      <w:pPr>
        <w:numPr>
          <w:ilvl w:val="0"/>
          <w:numId w:val="157"/>
        </w:numPr>
        <w:spacing w:line="240" w:lineRule="auto"/>
        <w:ind w:left="473" w:hanging="189"/>
        <w:contextualSpacing/>
        <w:jc w:val="both"/>
        <w:rPr>
          <w:rFonts w:ascii="Fira Sans" w:hAnsi="Fira Sans"/>
          <w:lang w:val="en-NZ" w:eastAsia="en-NZ"/>
        </w:rPr>
      </w:pPr>
      <w:r>
        <w:rPr>
          <w:rFonts w:ascii="Fira Sans" w:hAnsi="Fira Sans"/>
          <w:lang w:val="en-NZ" w:eastAsia="en-NZ"/>
        </w:rPr>
        <w:t xml:space="preserve"> </w:t>
      </w:r>
      <w:r w:rsidR="00E5362F" w:rsidRPr="00E5362F">
        <w:rPr>
          <w:rFonts w:ascii="Fira Sans" w:hAnsi="Fira Sans"/>
          <w:lang w:val="en-NZ" w:eastAsia="en-NZ"/>
        </w:rPr>
        <w:t>multiple primary cancers.</w:t>
      </w:r>
    </w:p>
    <w:p w14:paraId="6265A46F" w14:textId="6147ABEC" w:rsidR="0051746D" w:rsidRDefault="00166140" w:rsidP="006D27A0">
      <w:pPr>
        <w:spacing w:before="360" w:after="0" w:line="240" w:lineRule="auto"/>
        <w:jc w:val="both"/>
        <w:rPr>
          <w:rFonts w:ascii="Fira Sans" w:hAnsi="Fira Sans"/>
          <w:lang w:val="en-NZ" w:eastAsia="en-NZ"/>
        </w:rPr>
      </w:pPr>
      <w:r w:rsidRPr="00E5362F">
        <w:rPr>
          <w:rFonts w:ascii="Fira Sans" w:hAnsi="Fira Sans"/>
          <w:lang w:val="en-NZ" w:eastAsia="en-NZ"/>
        </w:rPr>
        <w:t>For further information see</w:t>
      </w:r>
      <w:r>
        <w:rPr>
          <w:rFonts w:ascii="Fira Sans" w:hAnsi="Fira Sans"/>
          <w:lang w:val="en-NZ" w:eastAsia="en-NZ"/>
        </w:rPr>
        <w:t>:</w:t>
      </w:r>
    </w:p>
    <w:p w14:paraId="70B4A72D" w14:textId="77777777" w:rsidR="00B43116" w:rsidRPr="00A16BA9" w:rsidRDefault="00000000" w:rsidP="00D044EB">
      <w:pPr>
        <w:pStyle w:val="paragraph"/>
        <w:numPr>
          <w:ilvl w:val="0"/>
          <w:numId w:val="178"/>
        </w:numPr>
        <w:spacing w:before="0" w:beforeAutospacing="0" w:after="0" w:afterAutospacing="0"/>
        <w:ind w:left="568" w:hanging="284"/>
        <w:rPr>
          <w:rFonts w:ascii="Fira Sans" w:eastAsiaTheme="minorEastAsia" w:hAnsi="Fira Sans" w:cstheme="minorBidi"/>
          <w:b/>
          <w:bCs/>
          <w:color w:val="595454"/>
          <w:sz w:val="22"/>
          <w:szCs w:val="22"/>
        </w:rPr>
      </w:pPr>
      <w:hyperlink r:id="rId34" w:history="1">
        <w:r w:rsidR="00B43116" w:rsidRPr="00A16BA9">
          <w:rPr>
            <w:rStyle w:val="Hyperlink"/>
            <w:rFonts w:ascii="Fira Sans" w:hAnsi="Fira Sans"/>
            <w:b/>
            <w:bCs/>
            <w:color w:val="595454"/>
            <w:sz w:val="22"/>
            <w:szCs w:val="22"/>
          </w:rPr>
          <w:t>Genetic Health Service New Zealand</w:t>
        </w:r>
      </w:hyperlink>
      <w:r w:rsidR="00B43116" w:rsidRPr="00A16BA9">
        <w:rPr>
          <w:rFonts w:ascii="Fira Sans" w:hAnsi="Fira Sans"/>
          <w:b/>
          <w:bCs/>
          <w:color w:val="595454"/>
          <w:sz w:val="22"/>
          <w:szCs w:val="22"/>
        </w:rPr>
        <w:t xml:space="preserve"> </w:t>
      </w:r>
    </w:p>
    <w:p w14:paraId="71F7F5BF" w14:textId="1CBBA161" w:rsidR="00772A1A" w:rsidRPr="000267A4" w:rsidRDefault="00000000" w:rsidP="00D044EB">
      <w:pPr>
        <w:pStyle w:val="paragraph"/>
        <w:numPr>
          <w:ilvl w:val="0"/>
          <w:numId w:val="178"/>
        </w:numPr>
        <w:spacing w:before="0" w:beforeAutospacing="0" w:after="0" w:afterAutospacing="0"/>
        <w:ind w:left="568" w:hanging="284"/>
        <w:rPr>
          <w:rFonts w:ascii="Fira Sans" w:eastAsiaTheme="minorEastAsia" w:hAnsi="Fira Sans" w:cstheme="minorBidi"/>
          <w:b/>
          <w:color w:val="595454"/>
          <w:sz w:val="22"/>
          <w:szCs w:val="22"/>
          <w:u w:val="single"/>
        </w:rPr>
      </w:pPr>
      <w:hyperlink r:id="rId35" w:history="1">
        <w:r w:rsidR="00B43116" w:rsidRPr="00A16BA9">
          <w:rPr>
            <w:rStyle w:val="Hyperlink"/>
            <w:rFonts w:ascii="Fira Sans" w:hAnsi="Fira Sans"/>
            <w:b/>
            <w:bCs/>
            <w:color w:val="595454"/>
            <w:sz w:val="22"/>
            <w:szCs w:val="22"/>
          </w:rPr>
          <w:t>New Zealand Familial Gastrointestinal Cancer Service</w:t>
        </w:r>
      </w:hyperlink>
      <w:r w:rsidR="00B43116">
        <w:rPr>
          <w:rFonts w:ascii="Fira Sans" w:hAnsi="Fira Sans"/>
          <w:color w:val="000000" w:themeColor="text1"/>
          <w:sz w:val="22"/>
          <w:szCs w:val="22"/>
        </w:rPr>
        <w:t xml:space="preserve"> </w:t>
      </w:r>
    </w:p>
    <w:p w14:paraId="2B85FAA0" w14:textId="77777777" w:rsidR="000267A4" w:rsidRDefault="000267A4" w:rsidP="000267A4">
      <w:pPr>
        <w:pStyle w:val="paragraph"/>
        <w:spacing w:before="0" w:beforeAutospacing="0" w:after="0" w:afterAutospacing="0"/>
        <w:rPr>
          <w:rFonts w:ascii="Fira Sans" w:hAnsi="Fira Sans"/>
          <w:color w:val="000000" w:themeColor="text1"/>
          <w:sz w:val="22"/>
          <w:szCs w:val="22"/>
        </w:rPr>
      </w:pPr>
    </w:p>
    <w:p w14:paraId="066097AE" w14:textId="77777777" w:rsidR="000267A4" w:rsidRDefault="000267A4" w:rsidP="000267A4">
      <w:pPr>
        <w:pStyle w:val="paragraph"/>
        <w:spacing w:before="0" w:beforeAutospacing="0" w:after="0" w:afterAutospacing="0"/>
        <w:rPr>
          <w:rFonts w:ascii="Fira Sans" w:eastAsiaTheme="minorEastAsia" w:hAnsi="Fira Sans" w:cstheme="minorBidi"/>
          <w:b/>
          <w:color w:val="595454"/>
          <w:sz w:val="22"/>
          <w:szCs w:val="22"/>
          <w:u w:val="single"/>
        </w:rPr>
      </w:pPr>
    </w:p>
    <w:p w14:paraId="64EE26A6" w14:textId="77777777" w:rsidR="00D05ACB" w:rsidRPr="000267A4" w:rsidRDefault="00D05ACB" w:rsidP="000267A4">
      <w:pPr>
        <w:pStyle w:val="paragraph"/>
        <w:spacing w:before="0" w:beforeAutospacing="0" w:after="0" w:afterAutospacing="0"/>
        <w:rPr>
          <w:rFonts w:ascii="Fira Sans" w:eastAsiaTheme="minorEastAsia" w:hAnsi="Fira Sans" w:cstheme="minorBidi"/>
          <w:b/>
          <w:color w:val="595454"/>
          <w:sz w:val="22"/>
          <w:szCs w:val="22"/>
          <w:u w:val="single"/>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017CE" w:rsidRPr="00E17404" w14:paraId="0DF082AB" w14:textId="77777777" w:rsidTr="007201F6">
        <w:trPr>
          <w:cantSplit/>
          <w:trHeight w:val="170"/>
          <w:jc w:val="center"/>
        </w:trPr>
        <w:tc>
          <w:tcPr>
            <w:tcW w:w="1256" w:type="dxa"/>
            <w:tcBorders>
              <w:right w:val="single" w:sz="18" w:space="0" w:color="FFF7E9"/>
            </w:tcBorders>
            <w:shd w:val="clear" w:color="auto" w:fill="C2D9BA"/>
            <w:vAlign w:val="center"/>
          </w:tcPr>
          <w:p w14:paraId="014C2618" w14:textId="77777777" w:rsidR="003017CE" w:rsidRPr="00AD071E" w:rsidRDefault="003017CE"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15E23EF" w14:textId="77777777" w:rsidR="003017CE" w:rsidRPr="00890B58" w:rsidRDefault="003017CE"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3957106" w14:textId="77777777" w:rsidR="003017CE" w:rsidRPr="00713760" w:rsidRDefault="003017CE"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71DD962" w14:textId="77777777" w:rsidR="003017CE" w:rsidRPr="00713760" w:rsidRDefault="003017CE"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F295526" w14:textId="77777777" w:rsidR="003017CE" w:rsidRPr="00537E6F" w:rsidRDefault="003017C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FB476C2" w14:textId="77777777" w:rsidR="003017CE" w:rsidRPr="00537E6F" w:rsidRDefault="003017C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93CD627" w14:textId="77777777" w:rsidR="003017CE" w:rsidRPr="00537E6F" w:rsidRDefault="003017CE" w:rsidP="007201F6">
            <w:pPr>
              <w:jc w:val="center"/>
              <w:rPr>
                <w:sz w:val="14"/>
                <w:szCs w:val="14"/>
              </w:rPr>
            </w:pPr>
            <w:r w:rsidRPr="00537E6F">
              <w:rPr>
                <w:rFonts w:eastAsia="Fira Sans" w:cs="Fira Sans"/>
                <w:sz w:val="14"/>
                <w:szCs w:val="14"/>
                <w:lang w:eastAsia="en-NZ"/>
              </w:rPr>
              <w:t>Palliative and end of life care</w:t>
            </w:r>
          </w:p>
        </w:tc>
      </w:tr>
    </w:tbl>
    <w:p w14:paraId="499965CE" w14:textId="5278739B" w:rsidR="00064FB0" w:rsidRPr="00516D72" w:rsidRDefault="00064FB0" w:rsidP="00A21061">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41F2E6B8" w14:textId="77777777" w:rsidR="00675889" w:rsidRPr="00675889" w:rsidRDefault="00675889" w:rsidP="00675889">
      <w:pPr>
        <w:spacing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needs in collaboration with their whānau and the health care team.</w:t>
      </w:r>
    </w:p>
    <w:p w14:paraId="1E8A022E" w14:textId="578E1334" w:rsidR="00772A1A" w:rsidRPr="00CA6532" w:rsidRDefault="00772A1A" w:rsidP="00D044EB">
      <w:pPr>
        <w:pStyle w:val="ListParagraph"/>
        <w:numPr>
          <w:ilvl w:val="0"/>
          <w:numId w:val="184"/>
        </w:numPr>
        <w:spacing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 xml:space="preserve">Referral to </w:t>
      </w:r>
      <w:r w:rsidRPr="002034AF">
        <w:rPr>
          <w:rFonts w:ascii="Fira Sans" w:hAnsi="Fira Sans"/>
          <w:lang w:val="en-NZ" w:eastAsia="en-NZ"/>
        </w:rPr>
        <w:t>GI/Hepato</w:t>
      </w:r>
      <w:r>
        <w:rPr>
          <w:rFonts w:ascii="Fira Sans" w:hAnsi="Fira Sans"/>
          <w:lang w:val="en-NZ" w:eastAsia="en-NZ"/>
        </w:rPr>
        <w:t>-p</w:t>
      </w:r>
      <w:r w:rsidRPr="002034AF">
        <w:rPr>
          <w:rFonts w:ascii="Fira Sans" w:hAnsi="Fira Sans"/>
          <w:lang w:val="en-NZ" w:eastAsia="en-NZ"/>
        </w:rPr>
        <w:t>ancreato</w:t>
      </w:r>
      <w:r>
        <w:rPr>
          <w:rFonts w:ascii="Fira Sans" w:hAnsi="Fira Sans"/>
          <w:lang w:val="en-NZ" w:eastAsia="en-NZ"/>
        </w:rPr>
        <w:t>-b</w:t>
      </w:r>
      <w:r w:rsidRPr="002034AF">
        <w:rPr>
          <w:rFonts w:ascii="Fira Sans" w:hAnsi="Fira Sans"/>
          <w:lang w:val="en-NZ" w:eastAsia="en-NZ"/>
        </w:rPr>
        <w:t>iliary</w:t>
      </w:r>
      <w:r w:rsidRPr="00675889">
        <w:rPr>
          <w:rFonts w:ascii="Fira Sans" w:hAnsi="Fira Sans"/>
          <w:color w:val="4472C4" w:themeColor="accent1"/>
          <w:lang w:val="en-NZ" w:eastAsia="en-NZ"/>
        </w:rPr>
        <w:t xml:space="preserve"> </w:t>
      </w:r>
      <w:r w:rsidRPr="00CA6532">
        <w:rPr>
          <w:rFonts w:ascii="Fira Sans" w:eastAsia="Times New Roman" w:hAnsi="Fira Sans" w:cs="Times New Roman"/>
          <w:lang w:val="en-NZ" w:eastAsia="en-NZ"/>
        </w:rPr>
        <w:t>cancer MDM following nationally agreed referral criteria is undertaken to inform treatment recommendations or further assessment and investigation. </w:t>
      </w:r>
    </w:p>
    <w:p w14:paraId="2F825051" w14:textId="77777777" w:rsidR="00675889" w:rsidRPr="00CA6532" w:rsidRDefault="00675889" w:rsidP="00D044EB">
      <w:pPr>
        <w:pStyle w:val="ListParagraph"/>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The multidisciplinary team discusses complex cancer cases and recommends a treatment plan.</w:t>
      </w:r>
    </w:p>
    <w:p w14:paraId="354FF058" w14:textId="77777777" w:rsidR="00675889" w:rsidRPr="00CA6532" w:rsidRDefault="00675889" w:rsidP="00D044EB">
      <w:pPr>
        <w:pStyle w:val="ListParagraph"/>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Results of all relevant tests and access to images must be available for the MDM.</w:t>
      </w:r>
    </w:p>
    <w:p w14:paraId="56C42D4B" w14:textId="77777777" w:rsidR="00675889" w:rsidRPr="002642D7" w:rsidRDefault="00675889" w:rsidP="00D044EB">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Pr>
          <w:rFonts w:ascii="Fira Sans" w:eastAsia="Times New Roman" w:hAnsi="Fira Sans" w:cs="Times New Roman"/>
          <w:lang w:val="en-NZ" w:eastAsia="en-NZ"/>
        </w:rPr>
        <w:t>I</w:t>
      </w:r>
      <w:r w:rsidRPr="002642D7">
        <w:rPr>
          <w:rFonts w:ascii="Fira Sans" w:eastAsia="Times New Roman" w:hAnsi="Fira Sans" w:cs="Times New Roman"/>
          <w:lang w:val="en-NZ" w:eastAsia="en-NZ"/>
        </w:rPr>
        <w:t>nformation about the person and their whānau, their overall condition, co-morbidities, personal preferences, and social and cultural circumstances must be available for the MDM.</w:t>
      </w:r>
    </w:p>
    <w:p w14:paraId="3F0A8178" w14:textId="77777777" w:rsidR="00772A1A" w:rsidRPr="002642D7" w:rsidRDefault="00772A1A" w:rsidP="00D044EB">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2642D7">
        <w:rPr>
          <w:rFonts w:ascii="Fira Sans" w:eastAsia="Times New Roman" w:hAnsi="Fira Sans" w:cs="Times New Roman"/>
          <w:lang w:val="en-NZ" w:eastAsia="en-NZ"/>
        </w:rPr>
        <w:t>The level of discussion may vary, depending on the person and clinical and supportive care factors.</w:t>
      </w:r>
    </w:p>
    <w:p w14:paraId="1115AFAA" w14:textId="77777777" w:rsidR="00772A1A" w:rsidRDefault="00772A1A" w:rsidP="00D044EB">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The proposed treatment plan will be recorded in the person’s medical record and MDM database, and communicated to the referrer and primary care provider </w:t>
      </w:r>
      <w:r w:rsidRPr="00280233">
        <w:rPr>
          <w:rFonts w:ascii="Fira Sans" w:eastAsia="Times New Roman" w:hAnsi="Fira Sans" w:cs="Times New Roman"/>
          <w:b/>
          <w:bCs/>
          <w:lang w:val="en-NZ" w:eastAsia="en-NZ"/>
        </w:rPr>
        <w:t xml:space="preserve">within 2 days </w:t>
      </w:r>
      <w:r w:rsidRPr="002642D7">
        <w:rPr>
          <w:rFonts w:ascii="Fira Sans" w:eastAsia="Times New Roman" w:hAnsi="Fira Sans" w:cs="Times New Roman"/>
          <w:lang w:val="en-NZ" w:eastAsia="en-NZ"/>
        </w:rPr>
        <w:t>of the MDM.</w:t>
      </w:r>
    </w:p>
    <w:p w14:paraId="0800C2C9" w14:textId="092BD94C" w:rsidR="00772A1A" w:rsidRPr="00CA6532" w:rsidRDefault="00772A1A" w:rsidP="00D044EB">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 xml:space="preserve">The lead clinician </w:t>
      </w:r>
      <w:r w:rsidR="00D05ACB">
        <w:rPr>
          <w:rFonts w:ascii="Fira Sans" w:eastAsia="Times New Roman" w:hAnsi="Fira Sans" w:cs="Times New Roman"/>
          <w:lang w:val="en-NZ" w:eastAsia="en-NZ"/>
        </w:rPr>
        <w:t>and/or team</w:t>
      </w:r>
      <w:r w:rsidRPr="00CA6532">
        <w:rPr>
          <w:rFonts w:ascii="Fira Sans" w:eastAsia="Times New Roman" w:hAnsi="Fira Sans" w:cs="Times New Roman"/>
          <w:lang w:val="en-NZ" w:eastAsia="en-NZ"/>
        </w:rPr>
        <w:t xml:space="preserve"> discusses the recommendations from the MDM with the person and their whānau </w:t>
      </w:r>
      <w:r w:rsidRPr="00280233">
        <w:rPr>
          <w:rFonts w:ascii="Fira Sans" w:eastAsia="Times New Roman" w:hAnsi="Fira Sans" w:cs="Times New Roman"/>
          <w:b/>
          <w:bCs/>
          <w:lang w:val="en-NZ" w:eastAsia="en-NZ"/>
        </w:rPr>
        <w:t>within 2 weeks</w:t>
      </w:r>
      <w:r w:rsidRPr="00CA6532">
        <w:rPr>
          <w:rFonts w:ascii="Fira Sans" w:eastAsia="Times New Roman" w:hAnsi="Fira Sans" w:cs="Times New Roman"/>
          <w:lang w:val="en-NZ" w:eastAsia="en-NZ"/>
        </w:rPr>
        <w:t xml:space="preserve"> of the </w:t>
      </w:r>
      <w:r w:rsidR="00672A3A" w:rsidRPr="00CA6532">
        <w:rPr>
          <w:rFonts w:ascii="Fira Sans" w:eastAsia="Times New Roman" w:hAnsi="Fira Sans" w:cs="Times New Roman"/>
          <w:lang w:val="en-NZ" w:eastAsia="en-NZ"/>
        </w:rPr>
        <w:t>MDM,</w:t>
      </w:r>
      <w:r w:rsidRPr="00CA6532">
        <w:rPr>
          <w:rFonts w:ascii="Fira Sans" w:eastAsia="Times New Roman" w:hAnsi="Fira Sans" w:cs="Times New Roman"/>
          <w:lang w:val="en-NZ" w:eastAsia="en-NZ"/>
        </w:rPr>
        <w:t xml:space="preserve"> so they </w:t>
      </w:r>
      <w:proofErr w:type="gramStart"/>
      <w:r w:rsidRPr="00CA6532">
        <w:rPr>
          <w:rFonts w:ascii="Fira Sans" w:eastAsia="Times New Roman" w:hAnsi="Fira Sans" w:cs="Times New Roman"/>
          <w:lang w:val="en-NZ" w:eastAsia="en-NZ"/>
        </w:rPr>
        <w:t>are able to</w:t>
      </w:r>
      <w:proofErr w:type="gramEnd"/>
      <w:r w:rsidRPr="00CA6532">
        <w:rPr>
          <w:rFonts w:ascii="Fira Sans" w:eastAsia="Times New Roman" w:hAnsi="Fira Sans" w:cs="Times New Roman"/>
          <w:lang w:val="en-NZ" w:eastAsia="en-NZ"/>
        </w:rPr>
        <w:t xml:space="preserve"> take part in decision-making about ongoing treatment and care.</w:t>
      </w:r>
    </w:p>
    <w:p w14:paraId="0DEEA04B" w14:textId="17BF924B" w:rsidR="00531ED9" w:rsidRDefault="001A39C2" w:rsidP="00740052">
      <w:pPr>
        <w:spacing w:before="120" w:after="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635ABD4B" w14:textId="77777777" w:rsidR="00923F8C" w:rsidRPr="00662009" w:rsidRDefault="00000000" w:rsidP="00D05ACB">
      <w:pPr>
        <w:pStyle w:val="ListParagraph"/>
        <w:numPr>
          <w:ilvl w:val="0"/>
          <w:numId w:val="228"/>
        </w:numPr>
        <w:spacing w:after="120"/>
        <w:ind w:left="568" w:hanging="284"/>
        <w:contextualSpacing w:val="0"/>
        <w:rPr>
          <w:rFonts w:ascii="Fira Sans" w:eastAsia="Times New Roman" w:hAnsi="Fira Sans"/>
          <w:bCs/>
          <w:color w:val="595454"/>
          <w:u w:val="single"/>
          <w:lang w:eastAsia="en-NZ"/>
        </w:rPr>
      </w:pPr>
      <w:hyperlink r:id="rId36" w:tgtFrame="_blank" w:history="1">
        <w:r w:rsidR="00923F8C" w:rsidRPr="00662009">
          <w:rPr>
            <w:rStyle w:val="normaltextrun"/>
            <w:rFonts w:ascii="Fira Sans" w:hAnsi="Fira Sans"/>
            <w:b/>
            <w:bCs/>
            <w:i/>
            <w:iCs/>
            <w:color w:val="595454"/>
            <w:u w:val="single"/>
          </w:rPr>
          <w:t>Standards for High-Quality Multidisciplinary Meetings (MDMs) in Aotearoa New Zealand</w:t>
        </w:r>
      </w:hyperlink>
      <w:r w:rsidR="00923F8C" w:rsidRPr="00662009">
        <w:rPr>
          <w:rStyle w:val="normaltextrun"/>
          <w:rFonts w:ascii="Fira Sans" w:hAnsi="Fira Sans"/>
          <w:color w:val="595454"/>
          <w:u w:val="single"/>
        </w:rPr>
        <w:t xml:space="preserve"> </w:t>
      </w:r>
      <w:r w:rsidR="00923F8C" w:rsidRPr="00662009">
        <w:rPr>
          <w:rStyle w:val="normaltextrun"/>
          <w:rFonts w:ascii="Fira Sans" w:hAnsi="Fira Sans"/>
          <w:u w:val="single"/>
        </w:rPr>
        <w:t>(Te Aho o Te Kahu 2024) </w:t>
      </w:r>
    </w:p>
    <w:p w14:paraId="2B1CD943" w14:textId="77777777" w:rsidR="00923F8C" w:rsidRPr="00662009" w:rsidRDefault="00000000" w:rsidP="00DF7ACB">
      <w:pPr>
        <w:pStyle w:val="ListParagraph"/>
        <w:numPr>
          <w:ilvl w:val="0"/>
          <w:numId w:val="228"/>
        </w:numPr>
        <w:spacing w:before="120" w:after="120" w:line="240" w:lineRule="auto"/>
        <w:ind w:left="568" w:hanging="284"/>
        <w:rPr>
          <w:rFonts w:ascii="Fira Sans" w:eastAsia="Times New Roman" w:hAnsi="Fira Sans"/>
          <w:bCs/>
          <w:color w:val="595454"/>
          <w:lang w:eastAsia="en-NZ"/>
        </w:rPr>
      </w:pPr>
      <w:hyperlink r:id="rId37" w:history="1">
        <w:r w:rsidR="00923F8C" w:rsidRPr="00662009">
          <w:rPr>
            <w:rStyle w:val="normaltextrun"/>
            <w:rFonts w:ascii="Fira Sans" w:hAnsi="Fira Sans"/>
            <w:b/>
            <w:bCs/>
            <w:i/>
            <w:iCs/>
            <w:color w:val="595454"/>
            <w:u w:val="single"/>
            <w:lang w:val="en-NZ"/>
          </w:rPr>
          <w:t>HISO 0038.4:2021 Cancer Multidisciplinary Meeting Data Standard</w:t>
        </w:r>
      </w:hyperlink>
      <w:r w:rsidR="00923F8C" w:rsidRPr="00662009">
        <w:rPr>
          <w:rStyle w:val="normaltextrun"/>
          <w:rFonts w:ascii="Fira Sans" w:hAnsi="Fira Sans"/>
          <w:b/>
          <w:bCs/>
          <w:i/>
          <w:iCs/>
          <w:color w:val="595454"/>
          <w:u w:val="single"/>
        </w:rPr>
        <w:t xml:space="preserve"> </w:t>
      </w:r>
      <w:r w:rsidR="00923F8C" w:rsidRPr="00662009">
        <w:rPr>
          <w:rStyle w:val="normaltextrun"/>
          <w:rFonts w:ascii="Fira Sans" w:hAnsi="Fira Sans"/>
          <w:color w:val="595454"/>
          <w:u w:val="single"/>
        </w:rPr>
        <w:t>(</w:t>
      </w:r>
      <w:r w:rsidR="00923F8C" w:rsidRPr="00662009">
        <w:rPr>
          <w:rStyle w:val="normaltextrun"/>
          <w:rFonts w:ascii="Fira Sans" w:hAnsi="Fira Sans"/>
          <w:u w:val="single"/>
        </w:rPr>
        <w:t>Te Aho o Te Kahu 2021b)</w:t>
      </w:r>
    </w:p>
    <w:p w14:paraId="5490DCA7" w14:textId="03DBF494"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52006CFA" w14:textId="6F2E2B6D" w:rsidR="00C32C07" w:rsidRPr="00C32C07" w:rsidRDefault="00C32C07" w:rsidP="00BF5DB5">
      <w:pPr>
        <w:tabs>
          <w:tab w:val="left" w:pos="756"/>
        </w:tabs>
        <w:spacing w:after="120" w:line="240" w:lineRule="auto"/>
        <w:jc w:val="both"/>
        <w:rPr>
          <w:rFonts w:ascii="Fira Sans" w:hAnsi="Fira Sans"/>
          <w:lang w:val="en-NZ" w:eastAsia="en-NZ"/>
        </w:rPr>
      </w:pPr>
      <w:r w:rsidRPr="00C32C07">
        <w:rPr>
          <w:rFonts w:ascii="Fira Sans" w:hAnsi="Fira Sans"/>
          <w:lang w:val="en-NZ" w:eastAsia="en-NZ"/>
        </w:rPr>
        <w:t>Following MDM, treatment intent is discussed with the person and their whānau. Treatment intent ranges from curative, non-curative</w:t>
      </w:r>
      <w:r w:rsidR="002004C8">
        <w:rPr>
          <w:rFonts w:ascii="Fira Sans" w:hAnsi="Fira Sans"/>
          <w:lang w:val="en-NZ" w:eastAsia="en-NZ"/>
        </w:rPr>
        <w:t xml:space="preserve">, </w:t>
      </w:r>
      <w:r w:rsidRPr="00C32C07">
        <w:rPr>
          <w:rFonts w:ascii="Fira Sans" w:hAnsi="Fira Sans"/>
          <w:lang w:val="en-NZ" w:eastAsia="en-NZ"/>
        </w:rPr>
        <w:t>symptom palliation</w:t>
      </w:r>
      <w:r w:rsidR="002004C8">
        <w:rPr>
          <w:rFonts w:ascii="Fira Sans" w:hAnsi="Fira Sans"/>
          <w:lang w:val="en-NZ" w:eastAsia="en-NZ"/>
        </w:rPr>
        <w:t xml:space="preserve"> and palliative care</w:t>
      </w:r>
      <w:r w:rsidRPr="00C32C07">
        <w:rPr>
          <w:rFonts w:ascii="Fira Sans" w:hAnsi="Fira Sans"/>
          <w:lang w:val="en-NZ" w:eastAsia="en-NZ"/>
        </w:rPr>
        <w:t xml:space="preserve">. </w:t>
      </w:r>
    </w:p>
    <w:p w14:paraId="75618996" w14:textId="5917057E" w:rsidR="00C32C07" w:rsidRPr="00C32C07" w:rsidRDefault="00C32C07" w:rsidP="00C32C07">
      <w:pPr>
        <w:tabs>
          <w:tab w:val="left" w:pos="756"/>
        </w:tabs>
        <w:spacing w:after="0" w:line="240" w:lineRule="auto"/>
        <w:jc w:val="both"/>
        <w:rPr>
          <w:rFonts w:ascii="Fira Sans" w:hAnsi="Fira Sans"/>
          <w:lang w:val="en-NZ" w:eastAsia="en-NZ"/>
        </w:rPr>
      </w:pPr>
      <w:r w:rsidRPr="00C32C07">
        <w:rPr>
          <w:rFonts w:ascii="Fira Sans" w:hAnsi="Fira Sans"/>
          <w:lang w:val="en-NZ" w:eastAsia="en-NZ"/>
        </w:rPr>
        <w:t>Treatment, referral options and recommendations are discussed with the person and their whānau to enable informed decision making in accordance with their rights and ability to exercise independence, choice</w:t>
      </w:r>
      <w:r w:rsidR="00A16BA9">
        <w:rPr>
          <w:rFonts w:ascii="Fira Sans" w:hAnsi="Fira Sans"/>
          <w:lang w:val="en-NZ" w:eastAsia="en-NZ"/>
        </w:rPr>
        <w:t>,</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FBF2A12" w:rsidR="00516D72" w:rsidRDefault="00C32C07" w:rsidP="00A80B5A">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4012D44" w14:textId="77777777" w:rsidR="000627F5" w:rsidRPr="00516D72" w:rsidRDefault="000627F5" w:rsidP="000627F5">
      <w:pPr>
        <w:spacing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4.6.2</w:t>
      </w:r>
      <w:r>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1C326591" w14:textId="77777777" w:rsidR="000627F5" w:rsidRPr="00CA2102" w:rsidRDefault="000627F5" w:rsidP="000627F5">
      <w:pPr>
        <w:tabs>
          <w:tab w:val="left" w:pos="756"/>
        </w:tabs>
        <w:spacing w:line="240" w:lineRule="auto"/>
        <w:jc w:val="both"/>
        <w:rPr>
          <w:rFonts w:ascii="Fira Sans" w:hAnsi="Fira Sans"/>
          <w:lang w:val="en-NZ" w:eastAsia="en-NZ"/>
        </w:rPr>
      </w:pPr>
      <w:r w:rsidRPr="0033354E">
        <w:rPr>
          <w:rFonts w:ascii="Fira Sans" w:hAnsi="Fira Sans"/>
          <w:lang w:val="en-NZ" w:eastAsia="en-NZ"/>
        </w:rPr>
        <w:t>A referral to fertility preservation alongside a contraception assessment and advice should be discussed with the person and their whānau dependent on age, type of cancer and the treatment planned. An early, collaborative</w:t>
      </w:r>
      <w:r>
        <w:rPr>
          <w:rFonts w:ascii="Fira Sans" w:hAnsi="Fira Sans"/>
          <w:lang w:val="en-NZ" w:eastAsia="en-NZ"/>
        </w:rPr>
        <w:t>,</w:t>
      </w:r>
      <w:r w:rsidRPr="0033354E">
        <w:rPr>
          <w:rFonts w:ascii="Fira Sans" w:hAnsi="Fira Sans"/>
          <w:lang w:val="en-NZ" w:eastAsia="en-NZ"/>
        </w:rPr>
        <w:t xml:space="preserve"> and multidisciplinary approach with the person is undertaken, which maximises the opportunity for best practice contemporary care and consideration for future fertility.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017CE" w:rsidRPr="00E17404" w14:paraId="55744182" w14:textId="77777777" w:rsidTr="007201F6">
        <w:trPr>
          <w:cantSplit/>
          <w:trHeight w:val="170"/>
          <w:jc w:val="center"/>
        </w:trPr>
        <w:tc>
          <w:tcPr>
            <w:tcW w:w="1256" w:type="dxa"/>
            <w:tcBorders>
              <w:right w:val="single" w:sz="18" w:space="0" w:color="FFF7E9"/>
            </w:tcBorders>
            <w:shd w:val="clear" w:color="auto" w:fill="C2D9BA"/>
            <w:vAlign w:val="center"/>
          </w:tcPr>
          <w:p w14:paraId="62620935" w14:textId="77777777" w:rsidR="003017CE" w:rsidRPr="00AD071E" w:rsidRDefault="003017CE"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608328F" w14:textId="77777777" w:rsidR="003017CE" w:rsidRPr="00890B58" w:rsidRDefault="003017CE"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3887EE6" w14:textId="77777777" w:rsidR="003017CE" w:rsidRPr="00713760" w:rsidRDefault="003017CE"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6792D6D" w14:textId="77777777" w:rsidR="003017CE" w:rsidRPr="00713760" w:rsidRDefault="003017CE"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1D06957" w14:textId="77777777" w:rsidR="003017CE" w:rsidRPr="00537E6F" w:rsidRDefault="003017C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3661807" w14:textId="77777777" w:rsidR="003017CE" w:rsidRPr="00537E6F" w:rsidRDefault="003017C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EB4B442" w14:textId="77777777" w:rsidR="003017CE" w:rsidRPr="00537E6F" w:rsidRDefault="003017CE" w:rsidP="007201F6">
            <w:pPr>
              <w:jc w:val="center"/>
              <w:rPr>
                <w:sz w:val="14"/>
                <w:szCs w:val="14"/>
              </w:rPr>
            </w:pPr>
            <w:r w:rsidRPr="00537E6F">
              <w:rPr>
                <w:rFonts w:eastAsia="Fira Sans" w:cs="Fira Sans"/>
                <w:sz w:val="14"/>
                <w:szCs w:val="14"/>
                <w:lang w:eastAsia="en-NZ"/>
              </w:rPr>
              <w:t>Palliative and end of life care</w:t>
            </w:r>
          </w:p>
        </w:tc>
      </w:tr>
    </w:tbl>
    <w:p w14:paraId="65A4643D" w14:textId="033F3F24" w:rsidR="00D73606" w:rsidRPr="00516D72" w:rsidRDefault="00D73606" w:rsidP="00A21061">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00073E33" w:rsidRPr="00516D72">
        <w:rPr>
          <w:rFonts w:ascii="Montserrat" w:eastAsia="Times New Roman" w:hAnsi="Montserrat"/>
          <w:b/>
          <w:color w:val="595454"/>
          <w:sz w:val="24"/>
          <w:szCs w:val="24"/>
          <w:lang w:eastAsia="en-NZ"/>
        </w:rPr>
        <w:t>Prehabilitation</w:t>
      </w:r>
    </w:p>
    <w:p w14:paraId="3BF881C4" w14:textId="46799E3C" w:rsidR="00767813" w:rsidRPr="00767813" w:rsidRDefault="00767813" w:rsidP="00C05ECA">
      <w:pPr>
        <w:tabs>
          <w:tab w:val="left" w:pos="756"/>
        </w:tabs>
        <w:spacing w:after="0" w:line="240" w:lineRule="auto"/>
        <w:jc w:val="both"/>
        <w:rPr>
          <w:rFonts w:ascii="Fira Sans" w:hAnsi="Fira Sans"/>
          <w:lang w:val="en-NZ" w:eastAsia="en-NZ"/>
        </w:rPr>
      </w:pPr>
      <w:r w:rsidRPr="00767813">
        <w:rPr>
          <w:rFonts w:ascii="Fira Sans" w:hAnsi="Fira Sans"/>
          <w:lang w:val="en-NZ" w:eastAsia="en-NZ"/>
        </w:rPr>
        <w:t>Prehabilitation</w:t>
      </w:r>
      <w:r w:rsidR="00FF0C76">
        <w:rPr>
          <w:rFonts w:ascii="Fira Sans" w:hAnsi="Fira Sans"/>
          <w:lang w:val="en-NZ" w:eastAsia="en-NZ"/>
        </w:rPr>
        <w:t xml:space="preserve"> </w:t>
      </w:r>
      <w:r w:rsidR="00FF0C76" w:rsidRPr="00767813">
        <w:rPr>
          <w:rFonts w:ascii="Fira Sans" w:hAnsi="Fira Sans"/>
          <w:lang w:val="en-NZ" w:eastAsia="en-NZ"/>
        </w:rPr>
        <w:t>(preparing for treatment)</w:t>
      </w:r>
      <w:r w:rsidR="00FF0C76">
        <w:rPr>
          <w:rFonts w:ascii="Fira Sans" w:hAnsi="Fira Sans"/>
          <w:lang w:val="en-NZ" w:eastAsia="en-NZ"/>
        </w:rPr>
        <w:t xml:space="preserve"> </w:t>
      </w:r>
      <w:r w:rsidRPr="00767813">
        <w:rPr>
          <w:rFonts w:ascii="Fira Sans" w:hAnsi="Fira Sans"/>
          <w:lang w:val="en-NZ" w:eastAsia="en-NZ"/>
        </w:rPr>
        <w:t>is the process of optimising a person’s overall wellbeing prior to undergoing cancer treatment. Ideally, prehabilitation should begin as early as possible after a cancer diagnosis to allow adequate time for interventions to take effect. A nominated service provider is tasked with coordinating prehabilitation. Prehabilitation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 for example: </w:t>
      </w:r>
    </w:p>
    <w:p w14:paraId="4849BF5D" w14:textId="77777777"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smoking cessation</w:t>
      </w:r>
    </w:p>
    <w:p w14:paraId="503F2C19" w14:textId="77777777"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medications to ensure optimisation and correct adherence</w:t>
      </w:r>
    </w:p>
    <w:p w14:paraId="228BA8B4" w14:textId="42B840DC"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 xml:space="preserve">rongoā </w:t>
      </w:r>
    </w:p>
    <w:p w14:paraId="62D3D143" w14:textId="4B32FF1C"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 xml:space="preserve">psychosocial </w:t>
      </w:r>
      <w:r w:rsidR="00FF0C76">
        <w:rPr>
          <w:rFonts w:ascii="Fira Sans" w:eastAsiaTheme="minorHAnsi" w:hAnsi="Fira Sans" w:cstheme="minorBidi"/>
          <w:sz w:val="22"/>
          <w:szCs w:val="22"/>
        </w:rPr>
        <w:t>support</w:t>
      </w:r>
    </w:p>
    <w:p w14:paraId="730FE94E" w14:textId="77777777"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physiotherapy or exercise programme – aerobic, respiratory training, resistance training for person and their whānau preparing for surgery</w:t>
      </w:r>
    </w:p>
    <w:p w14:paraId="037D7E38" w14:textId="7B398F0C" w:rsidR="007A228F" w:rsidRPr="00767813"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color w:val="3B3838" w:themeColor="background2" w:themeShade="40"/>
        </w:rPr>
      </w:pPr>
      <w:r w:rsidRPr="00A3706E">
        <w:rPr>
          <w:rFonts w:ascii="Fira Sans" w:eastAsiaTheme="minorHAnsi" w:hAnsi="Fira Sans" w:cstheme="minorBidi"/>
          <w:sz w:val="22"/>
          <w:szCs w:val="22"/>
        </w:rPr>
        <w:t>nutrition</w:t>
      </w:r>
      <w:r w:rsidRPr="00767813">
        <w:rPr>
          <w:rFonts w:ascii="Fira Sans" w:hAnsi="Fira Sans"/>
        </w:rPr>
        <w:t>.</w:t>
      </w:r>
    </w:p>
    <w:p w14:paraId="56D341B4" w14:textId="1C533E26" w:rsidR="00064FB0" w:rsidRPr="00767813" w:rsidRDefault="00064FB0" w:rsidP="00DF7ACB">
      <w:pPr>
        <w:pStyle w:val="ListParagraph"/>
        <w:numPr>
          <w:ilvl w:val="2"/>
          <w:numId w:val="193"/>
        </w:numPr>
        <w:tabs>
          <w:tab w:val="left" w:pos="567"/>
        </w:tabs>
        <w:spacing w:before="240" w:after="120" w:line="240" w:lineRule="auto"/>
        <w:rPr>
          <w:rFonts w:ascii="Montserrat" w:eastAsia="Times New Roman" w:hAnsi="Montserrat"/>
          <w:b/>
          <w:color w:val="595454"/>
          <w:sz w:val="24"/>
          <w:szCs w:val="24"/>
          <w:lang w:eastAsia="en-NZ"/>
        </w:rPr>
      </w:pPr>
      <w:r w:rsidRPr="00767813">
        <w:rPr>
          <w:rFonts w:ascii="Montserrat" w:eastAsia="Times New Roman" w:hAnsi="Montserrat"/>
          <w:b/>
          <w:color w:val="595454"/>
          <w:sz w:val="24"/>
          <w:szCs w:val="24"/>
          <w:lang w:eastAsia="en-NZ"/>
        </w:rPr>
        <w:t>Clinical trials</w:t>
      </w:r>
    </w:p>
    <w:p w14:paraId="06FCA69E" w14:textId="40997AAA" w:rsidR="0014127C" w:rsidRPr="00B153CC" w:rsidRDefault="00124E6C" w:rsidP="00B153CC">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A44533">
        <w:rPr>
          <w:rFonts w:ascii="Fira Sans" w:hAnsi="Fira Sans"/>
          <w:lang w:val="en-NZ" w:eastAsia="en-NZ"/>
        </w:rPr>
        <w:t xml:space="preserve">is </w:t>
      </w:r>
      <w:r w:rsidRPr="00124E6C">
        <w:rPr>
          <w:rFonts w:ascii="Fira Sans" w:hAnsi="Fira Sans"/>
          <w:lang w:val="en-NZ" w:eastAsia="en-NZ"/>
        </w:rPr>
        <w:t xml:space="preserve">offered and supported to participate in research or clinical trials. Many emerging treatments are only available as clinical trials and may require referral to specific trial centres. </w:t>
      </w:r>
    </w:p>
    <w:p w14:paraId="07F8E839" w14:textId="300807B6" w:rsidR="00064FB0" w:rsidRPr="007A228F" w:rsidRDefault="00064FB0" w:rsidP="000548A5">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58544502"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00CE3E9E" w:rsidRPr="007A228F">
        <w:rPr>
          <w:rFonts w:ascii="Montserrat" w:eastAsia="Times New Roman" w:hAnsi="Montserrat"/>
          <w:b/>
          <w:color w:val="595454"/>
          <w:sz w:val="24"/>
          <w:szCs w:val="24"/>
          <w:lang w:eastAsia="en-NZ"/>
        </w:rPr>
        <w:t xml:space="preserve"> </w:t>
      </w:r>
      <w:r w:rsidRPr="007A228F">
        <w:rPr>
          <w:rFonts w:ascii="Montserrat" w:eastAsia="Times New Roman" w:hAnsi="Montserrat"/>
          <w:b/>
          <w:color w:val="595454"/>
          <w:sz w:val="24"/>
          <w:szCs w:val="24"/>
          <w:lang w:eastAsia="en-NZ"/>
        </w:rPr>
        <w:t>Care coordination</w:t>
      </w:r>
    </w:p>
    <w:p w14:paraId="5B31C0C0" w14:textId="77777777" w:rsidR="001F7604" w:rsidRPr="001F7604" w:rsidRDefault="001F7604" w:rsidP="001F7604">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1E8320B6" w14:textId="52E0D9B5" w:rsidR="002D6A44" w:rsidRDefault="001F7604" w:rsidP="009B16EE">
      <w:pPr>
        <w:spacing w:before="120" w:after="0" w:line="240" w:lineRule="auto"/>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7F58BAA7" w:rsidR="003207CF" w:rsidRDefault="001F7604" w:rsidP="009B16EE">
      <w:pPr>
        <w:spacing w:before="120" w:after="0" w:line="240" w:lineRule="auto"/>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0DAFA3FF"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00CE3E9E"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Supportive Care</w:t>
      </w:r>
    </w:p>
    <w:p w14:paraId="664BE43A" w14:textId="77777777" w:rsidR="00DF40E4" w:rsidRPr="009503EA"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2628C8A9" w14:textId="286B63EE" w:rsidR="00DB2988" w:rsidRPr="009503EA" w:rsidRDefault="00DF40E4"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 xml:space="preserve">care coordinator is in place </w:t>
      </w:r>
    </w:p>
    <w:p w14:paraId="6B360135" w14:textId="5A9701E1" w:rsidR="00A22794" w:rsidRPr="00DB2988" w:rsidRDefault="00DF40E4"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3FF38726" w14:textId="77777777" w:rsidR="000D5863" w:rsidRPr="00A22794" w:rsidRDefault="000D5863"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4AEFD00B" w14:textId="5FD6F62E" w:rsidR="00A22794" w:rsidRDefault="000D5863"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A22794">
        <w:rPr>
          <w:rFonts w:ascii="Fira Sans" w:eastAsiaTheme="minorHAnsi" w:hAnsi="Fira Sans" w:cstheme="minorBidi"/>
          <w:sz w:val="22"/>
          <w:szCs w:val="22"/>
        </w:rPr>
        <w:t>fertility support</w:t>
      </w:r>
    </w:p>
    <w:p w14:paraId="29C21D3B" w14:textId="61944960" w:rsidR="00CA4D8D" w:rsidRDefault="00DF40E4"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sidRPr="00A22794">
        <w:rPr>
          <w:rFonts w:ascii="Fira Sans" w:eastAsiaTheme="minorHAnsi" w:hAnsi="Fira Sans" w:cstheme="minorBidi"/>
          <w:sz w:val="22"/>
          <w:szCs w:val="22"/>
        </w:rPr>
        <w:t xml:space="preserve">information and education needs are met (for further information refer to Step 3.5). </w:t>
      </w:r>
    </w:p>
    <w:p w14:paraId="1FBE79B0" w14:textId="77777777" w:rsidR="00BB0956" w:rsidRDefault="00BB0956" w:rsidP="00BB0956">
      <w:pPr>
        <w:pStyle w:val="paragraph"/>
        <w:spacing w:before="0" w:beforeAutospacing="0" w:after="0" w:afterAutospacing="0"/>
        <w:jc w:val="both"/>
        <w:textAlignment w:val="baseline"/>
        <w:rPr>
          <w:rFonts w:ascii="Fira Sans" w:eastAsiaTheme="minorHAnsi" w:hAnsi="Fira Sans" w:cstheme="minorBidi"/>
          <w:sz w:val="22"/>
          <w:szCs w:val="22"/>
        </w:rPr>
      </w:pPr>
    </w:p>
    <w:p w14:paraId="1B47168C" w14:textId="77777777" w:rsidR="00BB0956" w:rsidRPr="00CA2102" w:rsidRDefault="00BB0956" w:rsidP="00BB0956">
      <w:pPr>
        <w:pStyle w:val="paragraph"/>
        <w:spacing w:before="0" w:beforeAutospacing="0" w:after="0" w:afterAutospacing="0"/>
        <w:jc w:val="both"/>
        <w:textAlignment w:val="baseline"/>
        <w:rPr>
          <w:rFonts w:ascii="Fira Sans" w:eastAsiaTheme="minorHAnsi" w:hAnsi="Fira Sans" w:cstheme="minorBidi"/>
          <w:sz w:val="22"/>
          <w:szCs w:val="22"/>
        </w:rPr>
      </w:pPr>
    </w:p>
    <w:p w14:paraId="4A6860AD" w14:textId="0EC7A8C9" w:rsidR="00BB0956" w:rsidRDefault="00BB0956" w:rsidP="006A51A8">
      <w:pPr>
        <w:spacing w:before="240" w:after="120" w:line="240" w:lineRule="auto"/>
        <w:rPr>
          <w:rFonts w:ascii="Montserrat" w:eastAsia="Times New Roman" w:hAnsi="Montserrat"/>
          <w:b/>
          <w:color w:val="595454"/>
          <w:sz w:val="24"/>
          <w:szCs w:val="2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017CE" w:rsidRPr="00E17404" w14:paraId="711926B5" w14:textId="77777777" w:rsidTr="007201F6">
        <w:trPr>
          <w:cantSplit/>
          <w:trHeight w:val="170"/>
          <w:jc w:val="center"/>
        </w:trPr>
        <w:tc>
          <w:tcPr>
            <w:tcW w:w="1256" w:type="dxa"/>
            <w:tcBorders>
              <w:right w:val="single" w:sz="18" w:space="0" w:color="FFF7E9"/>
            </w:tcBorders>
            <w:shd w:val="clear" w:color="auto" w:fill="C2D9BA"/>
            <w:vAlign w:val="center"/>
          </w:tcPr>
          <w:p w14:paraId="4C22DE69" w14:textId="77777777" w:rsidR="003017CE" w:rsidRPr="00AD071E" w:rsidRDefault="003017CE"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BB4CEA" w14:textId="77777777" w:rsidR="003017CE" w:rsidRPr="00890B58" w:rsidRDefault="003017CE"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C82A6FD" w14:textId="77777777" w:rsidR="003017CE" w:rsidRPr="00713760" w:rsidRDefault="003017CE"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B4D2D07" w14:textId="77777777" w:rsidR="003017CE" w:rsidRPr="00713760" w:rsidRDefault="003017CE"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AC51558" w14:textId="77777777" w:rsidR="003017CE" w:rsidRPr="00537E6F" w:rsidRDefault="003017C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5D0CCD2" w14:textId="77777777" w:rsidR="003017CE" w:rsidRPr="00537E6F" w:rsidRDefault="003017C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64E9E3B" w14:textId="77777777" w:rsidR="003017CE" w:rsidRPr="00537E6F" w:rsidRDefault="003017CE" w:rsidP="007201F6">
            <w:pPr>
              <w:jc w:val="center"/>
              <w:rPr>
                <w:sz w:val="14"/>
                <w:szCs w:val="14"/>
              </w:rPr>
            </w:pPr>
            <w:r w:rsidRPr="00537E6F">
              <w:rPr>
                <w:rFonts w:eastAsia="Fira Sans" w:cs="Fira Sans"/>
                <w:sz w:val="14"/>
                <w:szCs w:val="14"/>
                <w:lang w:eastAsia="en-NZ"/>
              </w:rPr>
              <w:t>Palliative and end of life care</w:t>
            </w:r>
          </w:p>
        </w:tc>
      </w:tr>
    </w:tbl>
    <w:p w14:paraId="2A1669E8" w14:textId="2FA7F83A" w:rsidR="00597F36" w:rsidRPr="00CA4D8D" w:rsidRDefault="00064FB0" w:rsidP="006A51A8">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462C6"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00CE3E9E"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Communicating with the person/whānau receiving care</w:t>
      </w:r>
    </w:p>
    <w:p w14:paraId="5710EA5F" w14:textId="7F897D57" w:rsidR="00064FB0" w:rsidRPr="006A51A8" w:rsidRDefault="006A51A8" w:rsidP="00B421AB">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269511F2" wp14:editId="10B39860">
                <wp:simplePos x="0" y="0"/>
                <wp:positionH relativeFrom="margin">
                  <wp:posOffset>4464050</wp:posOffset>
                </wp:positionH>
                <wp:positionV relativeFrom="paragraph">
                  <wp:posOffset>154305</wp:posOffset>
                </wp:positionV>
                <wp:extent cx="1917700" cy="2127250"/>
                <wp:effectExtent l="19050" t="19050" r="44450" b="311150"/>
                <wp:wrapTight wrapText="bothSides">
                  <wp:wrapPolygon edited="0">
                    <wp:start x="8797" y="-193"/>
                    <wp:lineTo x="7081" y="0"/>
                    <wp:lineTo x="2789" y="2128"/>
                    <wp:lineTo x="2789" y="3095"/>
                    <wp:lineTo x="429" y="5610"/>
                    <wp:lineTo x="-215" y="9285"/>
                    <wp:lineTo x="-215" y="13153"/>
                    <wp:lineTo x="429" y="15475"/>
                    <wp:lineTo x="2360" y="18570"/>
                    <wp:lineTo x="5150" y="21664"/>
                    <wp:lineTo x="5793" y="24566"/>
                    <wp:lineTo x="7081" y="24566"/>
                    <wp:lineTo x="13518" y="21664"/>
                    <wp:lineTo x="19097" y="18763"/>
                    <wp:lineTo x="21242" y="15475"/>
                    <wp:lineTo x="21886" y="12573"/>
                    <wp:lineTo x="21886" y="9285"/>
                    <wp:lineTo x="21242" y="6383"/>
                    <wp:lineTo x="21242" y="6190"/>
                    <wp:lineTo x="19311" y="3288"/>
                    <wp:lineTo x="19097" y="2515"/>
                    <wp:lineTo x="14162" y="0"/>
                    <wp:lineTo x="12874" y="-193"/>
                    <wp:lineTo x="8797" y="-193"/>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1917700" cy="21272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1" type="#_x0000_t63" style="position:absolute;margin-left:351.5pt;margin-top:12.15pt;width:151pt;height:16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v:shape>
            </w:pict>
          </mc:Fallback>
        </mc:AlternateContent>
      </w:r>
      <w:r w:rsidR="00064FB0"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4B6F6F4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Ensure that person and their whānau have the option to have additional support people with them when having discussions.</w:t>
      </w:r>
    </w:p>
    <w:p w14:paraId="606793B0"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Explain and discuss with person’s diagnosis, staging and treatment options and recommendations in plain language.</w:t>
      </w:r>
    </w:p>
    <w:p w14:paraId="00999F48"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p w14:paraId="2080468E"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Provide information and resources in a format that is useful to the person and their whānau (and that they can share with others as they wish).</w:t>
      </w:r>
    </w:p>
    <w:p w14:paraId="741F6E4E"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74D79EEE"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0EF90AF9" w14:textId="30688CFC"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Advise the person and their wh</w:t>
      </w:r>
      <w:r w:rsidR="00A52CC1">
        <w:rPr>
          <w:rFonts w:ascii="Fira Sans" w:hAnsi="Fira Sans"/>
          <w:lang w:val="en-NZ" w:eastAsia="en-NZ"/>
        </w:rPr>
        <w:t>ā</w:t>
      </w:r>
      <w:r w:rsidRPr="00F841F5">
        <w:rPr>
          <w:rFonts w:ascii="Fira Sans" w:hAnsi="Fira Sans"/>
          <w:lang w:val="en-NZ" w:eastAsia="en-NZ"/>
        </w:rPr>
        <w:t>nau of their lead clinician and care coordinator.</w:t>
      </w:r>
    </w:p>
    <w:p w14:paraId="61F2EC0E" w14:textId="77777777" w:rsidR="000A0EF3"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Clarify that the person and their whānau have understood the information that has been communicated.</w:t>
      </w:r>
    </w:p>
    <w:p w14:paraId="1E9E554D" w14:textId="17EC5E86" w:rsidR="00F841F5" w:rsidRPr="000A0EF3"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0A0EF3">
        <w:rPr>
          <w:rFonts w:ascii="Fira Sans" w:hAnsi="Fira Sans"/>
          <w:lang w:val="en-NZ" w:eastAsia="en-NZ"/>
        </w:rPr>
        <w:t>The person and their whānau may require time to process the information that has been relayed, prior to consenting to treatment.</w:t>
      </w:r>
    </w:p>
    <w:p w14:paraId="5DCBF967" w14:textId="630053DE"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13BACB5E" w14:textId="15E5B1FC" w:rsidR="00271D0C"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3345B6D2" w14:textId="3F56C9D3" w:rsidR="00064FB0" w:rsidRPr="00516A49" w:rsidRDefault="00064FB0" w:rsidP="00F841F5">
      <w:pPr>
        <w:spacing w:before="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5D33B9" w:rsidRDefault="005D33B9">
      <w:pPr>
        <w:numPr>
          <w:ilvl w:val="0"/>
          <w:numId w:val="4"/>
        </w:numPr>
        <w:tabs>
          <w:tab w:val="left" w:pos="756"/>
        </w:tabs>
        <w:spacing w:before="240" w:after="60" w:line="240" w:lineRule="auto"/>
        <w:ind w:left="567" w:hanging="283"/>
        <w:contextualSpacing/>
        <w:rPr>
          <w:rFonts w:ascii="Fira Sans" w:hAnsi="Fira Sans"/>
          <w:lang w:val="en-NZ" w:eastAsia="en-NZ"/>
        </w:rPr>
      </w:pPr>
      <w:r w:rsidRPr="005D33B9">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77777777" w:rsidR="005D33B9" w:rsidRPr="005D33B9" w:rsidRDefault="005D33B9">
      <w:pPr>
        <w:numPr>
          <w:ilvl w:val="0"/>
          <w:numId w:val="4"/>
        </w:numPr>
        <w:tabs>
          <w:tab w:val="left" w:pos="756"/>
        </w:tabs>
        <w:spacing w:before="240" w:after="60" w:line="240" w:lineRule="auto"/>
        <w:ind w:left="567" w:hanging="283"/>
        <w:contextualSpacing/>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7D967DA9" w14:textId="278DB313" w:rsidR="005D33B9" w:rsidRPr="00E26CFD" w:rsidRDefault="005D33B9">
      <w:pPr>
        <w:numPr>
          <w:ilvl w:val="0"/>
          <w:numId w:val="4"/>
        </w:numPr>
        <w:tabs>
          <w:tab w:val="left" w:pos="756"/>
        </w:tabs>
        <w:spacing w:before="120" w:after="60" w:line="240" w:lineRule="auto"/>
        <w:ind w:left="567" w:hanging="283"/>
        <w:contextualSpacing/>
        <w:rPr>
          <w:rFonts w:ascii="Fira Sans" w:hAnsi="Fira Sans"/>
          <w:lang w:val="en-NZ" w:eastAsia="en-NZ"/>
        </w:rPr>
      </w:pPr>
      <w:r w:rsidRPr="00E26CFD">
        <w:rPr>
          <w:rFonts w:ascii="Fira Sans" w:hAnsi="Fira Sans"/>
          <w:lang w:val="en-NZ" w:eastAsia="en-NZ"/>
        </w:rPr>
        <w:t>Discuss and agree shared care arrangements, in symptom and co-morbidity management, supportive care and referral to local services.</w:t>
      </w:r>
    </w:p>
    <w:p w14:paraId="115FBC25" w14:textId="77777777" w:rsidR="005D33B9" w:rsidRPr="005D33B9" w:rsidRDefault="005D33B9">
      <w:pPr>
        <w:numPr>
          <w:ilvl w:val="0"/>
          <w:numId w:val="4"/>
        </w:numPr>
        <w:tabs>
          <w:tab w:val="left" w:pos="756"/>
        </w:tabs>
        <w:spacing w:before="240" w:after="60" w:line="240" w:lineRule="auto"/>
        <w:ind w:left="567" w:hanging="283"/>
        <w:contextualSpacing/>
        <w:rPr>
          <w:rFonts w:ascii="Fira Sans" w:hAnsi="Fira Sans"/>
          <w:lang w:val="en-NZ" w:eastAsia="en-NZ"/>
        </w:rPr>
      </w:pPr>
      <w:r w:rsidRPr="005D33B9">
        <w:rPr>
          <w:rFonts w:ascii="Fira Sans" w:hAnsi="Fira Sans"/>
          <w:lang w:val="en-NZ" w:eastAsia="en-NZ"/>
        </w:rPr>
        <w:t>Confirm the lead clinician and provide handover details as necessary.</w:t>
      </w:r>
    </w:p>
    <w:p w14:paraId="0534418B" w14:textId="77777777" w:rsidR="00064FB0" w:rsidRPr="00271D0C" w:rsidRDefault="00064FB0" w:rsidP="00271D0C">
      <w:pPr>
        <w:spacing w:after="0" w:line="240" w:lineRule="auto"/>
        <w:textAlignment w:val="baseline"/>
        <w:rPr>
          <w:rFonts w:ascii="Fira Sans" w:eastAsia="Courier New" w:hAnsi="Fira Sans" w:cs="Noto Serif SemBd"/>
          <w:color w:val="595454"/>
          <w:sz w:val="20"/>
          <w:szCs w:val="20"/>
          <w:lang w:eastAsia="en-NZ"/>
        </w:rPr>
      </w:pPr>
    </w:p>
    <w:p w14:paraId="40C32233" w14:textId="078C1E2E" w:rsidR="00064FB0" w:rsidRPr="009B16EE" w:rsidRDefault="00064FB0" w:rsidP="00271D0C">
      <w:pPr>
        <w:spacing w:after="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01C0231C" w14:textId="77777777" w:rsidR="00B1248B" w:rsidRPr="00271D0C" w:rsidRDefault="00B1248B" w:rsidP="001D6B7A">
      <w:pPr>
        <w:spacing w:after="0" w:line="240" w:lineRule="auto"/>
        <w:ind w:left="360"/>
        <w:contextualSpacing/>
        <w:textAlignment w:val="baseline"/>
        <w:rPr>
          <w:rFonts w:ascii="Fira Sans" w:hAnsi="Fira Sans"/>
          <w:b/>
          <w:bCs/>
          <w:color w:val="595454"/>
        </w:rPr>
      </w:pPr>
    </w:p>
    <w:p w14:paraId="3ABC32F8" w14:textId="4AAB0AFE" w:rsidR="00EF0629" w:rsidRDefault="00EF0629" w:rsidP="003E5357">
      <w:pPr>
        <w:spacing w:after="120" w:line="240" w:lineRule="auto"/>
        <w:textAlignment w:val="baseline"/>
        <w:rPr>
          <w:rFonts w:ascii="Fira Sans" w:hAnsi="Fira Sans"/>
          <w:color w:val="4472C4" w:themeColor="accent1"/>
          <w:lang w:val="en-NZ" w:eastAsia="en-NZ"/>
        </w:rPr>
      </w:pPr>
      <w:r w:rsidRPr="00EF0629">
        <w:rPr>
          <w:rFonts w:ascii="Fira Sans" w:hAnsi="Fira Sans"/>
          <w:lang w:val="en-NZ" w:eastAsia="en-NZ"/>
        </w:rPr>
        <w:t>Below is a list of national measures that inform this step and can be used to monitor and measure cancer care.</w:t>
      </w:r>
      <w:r w:rsidRPr="00EF0629" w:rsidDel="00045E42">
        <w:rPr>
          <w:rFonts w:ascii="Fira Sans" w:hAnsi="Fira Sans"/>
          <w:color w:val="4472C4" w:themeColor="accent1"/>
          <w:lang w:val="en-NZ" w:eastAsia="en-NZ"/>
        </w:rPr>
        <w:t xml:space="preserve"> </w:t>
      </w:r>
    </w:p>
    <w:p w14:paraId="7530AB8A" w14:textId="77777777" w:rsidR="000C6B72" w:rsidRPr="000C6B72" w:rsidRDefault="000C6B72" w:rsidP="00D044EB">
      <w:pPr>
        <w:pStyle w:val="ListParagraph"/>
        <w:numPr>
          <w:ilvl w:val="0"/>
          <w:numId w:val="159"/>
        </w:numPr>
        <w:spacing w:before="120" w:after="0" w:line="240" w:lineRule="auto"/>
        <w:ind w:left="568" w:hanging="284"/>
        <w:textAlignment w:val="baseline"/>
        <w:rPr>
          <w:rFonts w:ascii="Fira Sans" w:eastAsia="Times New Roman" w:hAnsi="Fira Sans"/>
          <w:b/>
          <w:color w:val="595454"/>
          <w:lang w:eastAsia="en-NZ"/>
        </w:rPr>
      </w:pPr>
      <w:bookmarkStart w:id="22" w:name="_Hlk161815552"/>
      <w:r w:rsidRPr="000C6B72">
        <w:rPr>
          <w:rFonts w:ascii="Fira Sans" w:eastAsia="Times New Roman" w:hAnsi="Fira Sans"/>
          <w:b/>
          <w:color w:val="595454"/>
          <w:lang w:eastAsia="en-NZ"/>
        </w:rPr>
        <w:t>Te Aho o Te Kahu Pancreatic Cancer Quality Performance Indicator</w:t>
      </w:r>
    </w:p>
    <w:bookmarkEnd w:id="22"/>
    <w:p w14:paraId="0E0C1D00" w14:textId="77777777" w:rsidR="00AA160D" w:rsidRPr="004B1972" w:rsidRDefault="00AA160D" w:rsidP="00DF7ACB">
      <w:pPr>
        <w:pStyle w:val="ListParagraph"/>
        <w:numPr>
          <w:ilvl w:val="0"/>
          <w:numId w:val="216"/>
        </w:numPr>
        <w:spacing w:after="120" w:line="240" w:lineRule="auto"/>
        <w:ind w:left="1418" w:hanging="284"/>
        <w:textAlignment w:val="baseline"/>
        <w:rPr>
          <w:rFonts w:ascii="Fira Sans" w:hAnsi="Fira Sans" w:cs="Noto Serif SemBd"/>
        </w:rPr>
      </w:pPr>
      <w:r w:rsidRPr="00D757B9">
        <w:rPr>
          <w:rFonts w:ascii="Fira Sans" w:eastAsia="Times New Roman" w:hAnsi="Fira Sans" w:cs="Times New Roman"/>
          <w:lang w:val="en-NZ" w:eastAsia="en-NZ"/>
        </w:rPr>
        <w:t>PQI 01: Route to diagnosis</w:t>
      </w:r>
      <w:r>
        <w:rPr>
          <w:rFonts w:ascii="Fira Sans" w:eastAsia="Times New Roman" w:hAnsi="Fira Sans" w:cs="Times New Roman"/>
          <w:lang w:val="en-NZ" w:eastAsia="en-NZ"/>
        </w:rPr>
        <w:t xml:space="preserve"> </w:t>
      </w:r>
      <w:r w:rsidRPr="00D757B9">
        <w:rPr>
          <w:rFonts w:ascii="Fira Sans" w:eastAsia="Times New Roman" w:hAnsi="Fira Sans" w:cs="Times New Roman"/>
          <w:lang w:val="en-NZ" w:eastAsia="en-NZ"/>
        </w:rPr>
        <w:t>- Proportion of people diagnosed with pancreatic cancer within 30 days of an emergency/acute admission to hospital</w:t>
      </w:r>
      <w:r>
        <w:rPr>
          <w:rFonts w:ascii="Fira Sans" w:eastAsia="Times New Roman" w:hAnsi="Fira Sans" w:cs="Times New Roman"/>
          <w:lang w:val="en-NZ" w:eastAsia="en-NZ"/>
        </w:rPr>
        <w:t xml:space="preserve"> (Te Aho o Te Kahu, 2023)</w:t>
      </w:r>
      <w:r w:rsidRPr="00D757B9">
        <w:rPr>
          <w:rFonts w:ascii="Fira Sans" w:eastAsia="Times New Roman" w:hAnsi="Fira Sans" w:cs="Times New Roman"/>
          <w:lang w:val="en-NZ" w:eastAsia="en-NZ"/>
        </w:rPr>
        <w:t>.</w:t>
      </w:r>
    </w:p>
    <w:p w14:paraId="3CA5D80F" w14:textId="5CADAE7F" w:rsidR="00BB0956" w:rsidRPr="00BB0956" w:rsidRDefault="000C6B72" w:rsidP="00DF7ACB">
      <w:pPr>
        <w:pStyle w:val="ListParagraph"/>
        <w:numPr>
          <w:ilvl w:val="0"/>
          <w:numId w:val="216"/>
        </w:numPr>
        <w:spacing w:after="120" w:line="240" w:lineRule="auto"/>
        <w:ind w:left="1418" w:hanging="284"/>
        <w:textAlignment w:val="baseline"/>
        <w:rPr>
          <w:rFonts w:ascii="Fira Sans" w:hAnsi="Fira Sans" w:cs="Noto Serif SemBd"/>
        </w:rPr>
      </w:pPr>
      <w:r w:rsidRPr="00E609D8">
        <w:rPr>
          <w:rFonts w:ascii="Fira Sans" w:hAnsi="Fira Sans" w:cs="Noto Serif SemBd"/>
        </w:rPr>
        <w:t>PQI 08. Tissue diagnosis:</w:t>
      </w:r>
      <w:r w:rsidRPr="00E609D8">
        <w:rPr>
          <w:rFonts w:ascii="Noto Sans Med" w:hAnsi="Noto Sans Med" w:cs="Noto Serif SemBd"/>
        </w:rPr>
        <w:t xml:space="preserve"> </w:t>
      </w:r>
      <w:r w:rsidRPr="00E609D8">
        <w:rPr>
          <w:rFonts w:ascii="Fira Sans" w:hAnsi="Fira Sans"/>
        </w:rPr>
        <w:t>Proportion of people with pancreatic cancer who had a recorded tissue diagnosis.</w:t>
      </w:r>
      <w:r w:rsidR="00BB0956" w:rsidRPr="00BB0956">
        <w:rPr>
          <w:rFonts w:ascii="Montserrat" w:eastAsiaTheme="majorEastAsia" w:hAnsi="Montserrat" w:cstheme="majorBidi"/>
          <w:b/>
          <w:noProof/>
          <w:color w:val="595454"/>
          <w:sz w:val="48"/>
          <w:szCs w:val="48"/>
        </w:rPr>
        <w:t xml:space="preserve"> </w:t>
      </w:r>
    </w:p>
    <w:p w14:paraId="609A3C5A" w14:textId="77777777" w:rsidR="00BB0956" w:rsidRPr="00BB0956" w:rsidRDefault="00BB0956" w:rsidP="00BB0956">
      <w:pPr>
        <w:spacing w:after="120" w:line="240" w:lineRule="auto"/>
        <w:ind w:left="774"/>
        <w:textAlignment w:val="baseline"/>
        <w:rPr>
          <w:rFonts w:ascii="Fira Sans" w:hAnsi="Fira Sans" w:cs="Noto Serif SemBd"/>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017CE" w:rsidRPr="00E17404" w14:paraId="687ED094" w14:textId="77777777" w:rsidTr="007201F6">
        <w:trPr>
          <w:cantSplit/>
          <w:trHeight w:val="170"/>
          <w:jc w:val="center"/>
        </w:trPr>
        <w:tc>
          <w:tcPr>
            <w:tcW w:w="1256" w:type="dxa"/>
            <w:tcBorders>
              <w:right w:val="single" w:sz="18" w:space="0" w:color="FFF7E9"/>
            </w:tcBorders>
            <w:shd w:val="clear" w:color="auto" w:fill="C2D9BA"/>
            <w:vAlign w:val="center"/>
          </w:tcPr>
          <w:p w14:paraId="256E8D8D" w14:textId="77777777" w:rsidR="003017CE" w:rsidRPr="00AD071E" w:rsidRDefault="003017CE"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D390E9A" w14:textId="77777777" w:rsidR="003017CE" w:rsidRPr="00890B58" w:rsidRDefault="003017CE"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F1DC26" w14:textId="77777777" w:rsidR="003017CE" w:rsidRPr="00713760" w:rsidRDefault="003017CE"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9976C1B" w14:textId="77777777" w:rsidR="003017CE" w:rsidRPr="00713760" w:rsidRDefault="003017CE"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11B1A87" w14:textId="77777777" w:rsidR="003017CE" w:rsidRPr="00537E6F" w:rsidRDefault="003017C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D59B44" w14:textId="77777777" w:rsidR="003017CE" w:rsidRPr="00537E6F" w:rsidRDefault="003017C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8B23A98" w14:textId="77777777" w:rsidR="003017CE" w:rsidRPr="00537E6F" w:rsidRDefault="003017CE" w:rsidP="007201F6">
            <w:pPr>
              <w:jc w:val="center"/>
              <w:rPr>
                <w:sz w:val="14"/>
                <w:szCs w:val="14"/>
              </w:rPr>
            </w:pPr>
            <w:r w:rsidRPr="00537E6F">
              <w:rPr>
                <w:rFonts w:eastAsia="Fira Sans" w:cs="Fira Sans"/>
                <w:sz w:val="14"/>
                <w:szCs w:val="14"/>
                <w:lang w:eastAsia="en-NZ"/>
              </w:rPr>
              <w:t>Palliative and end of life care</w:t>
            </w:r>
          </w:p>
        </w:tc>
      </w:tr>
    </w:tbl>
    <w:p w14:paraId="0ECA5D80" w14:textId="7A8DF619" w:rsidR="00BD3C82" w:rsidRPr="00A01CE6" w:rsidRDefault="00EF0629" w:rsidP="007D7C54">
      <w:pPr>
        <w:numPr>
          <w:ilvl w:val="0"/>
          <w:numId w:val="17"/>
        </w:numPr>
        <w:spacing w:before="120" w:after="120" w:line="240" w:lineRule="auto"/>
        <w:ind w:left="709" w:hanging="425"/>
        <w:jc w:val="both"/>
        <w:textAlignment w:val="baseline"/>
        <w:rPr>
          <w:rFonts w:ascii="Fira Sans" w:eastAsia="Times New Roman" w:hAnsi="Fira Sans"/>
          <w:b/>
          <w:color w:val="595454"/>
          <w:lang w:eastAsia="en-NZ"/>
        </w:rPr>
      </w:pPr>
      <w:r w:rsidRPr="00A01CE6">
        <w:rPr>
          <w:rFonts w:ascii="Fira Sans" w:eastAsia="Times New Roman" w:hAnsi="Fira Sans"/>
          <w:b/>
          <w:color w:val="595454"/>
          <w:lang w:eastAsia="en-NZ"/>
        </w:rPr>
        <w:t xml:space="preserve">Faster Cancer Treatment </w:t>
      </w:r>
    </w:p>
    <w:p w14:paraId="02926AB0" w14:textId="77777777" w:rsidR="0029033A" w:rsidRPr="007C3C8A" w:rsidRDefault="0029033A" w:rsidP="00DF7ACB">
      <w:pPr>
        <w:numPr>
          <w:ilvl w:val="0"/>
          <w:numId w:val="217"/>
        </w:numPr>
        <w:spacing w:before="120" w:after="120" w:line="240" w:lineRule="auto"/>
        <w:ind w:left="1418" w:hanging="284"/>
        <w:jc w:val="both"/>
        <w:rPr>
          <w:rFonts w:ascii="Fira Sans" w:hAnsi="Fira Sans"/>
          <w:lang w:val="en-NZ" w:eastAsia="en-NZ"/>
        </w:rPr>
      </w:pPr>
      <w:r w:rsidRPr="007C3C8A">
        <w:rPr>
          <w:rFonts w:ascii="Fira Sans" w:eastAsia="Times New Roman" w:hAnsi="Fira Sans"/>
          <w:b/>
          <w:color w:val="595454"/>
          <w:lang w:eastAsia="en-NZ"/>
        </w:rPr>
        <w:t>31-day Health Target</w:t>
      </w:r>
      <w:r w:rsidRPr="007C3C8A">
        <w:rPr>
          <w:rFonts w:ascii="Fira Sans" w:eastAsia="Times New Roman" w:hAnsi="Fira Sans"/>
          <w:b/>
          <w:color w:val="FF0000"/>
          <w:lang w:eastAsia="en-NZ"/>
        </w:rPr>
        <w:t xml:space="preserve"> </w:t>
      </w:r>
      <w:r w:rsidRPr="007C3C8A">
        <w:rPr>
          <w:rFonts w:ascii="Fira Sans" w:eastAsia="Times New Roman" w:hAnsi="Fira Sans"/>
          <w:b/>
          <w:color w:val="595454"/>
          <w:lang w:eastAsia="en-NZ"/>
        </w:rPr>
        <w:t xml:space="preserve">- </w:t>
      </w:r>
      <w:r w:rsidRPr="007C3C8A">
        <w:rPr>
          <w:rFonts w:ascii="Fira Sans" w:hAnsi="Fira Sans"/>
          <w:lang w:val="en-NZ" w:eastAsia="en-NZ"/>
        </w:rPr>
        <w:t>For the 31-day pathway, the MDM and person and their whānau agreement to treatment is completed as soon as possible following MDM to enable them to meet the 31-day Health Target.</w:t>
      </w:r>
    </w:p>
    <w:p w14:paraId="461380CF" w14:textId="77777777" w:rsidR="0029033A" w:rsidRPr="007C3C8A" w:rsidRDefault="0029033A" w:rsidP="00DF7ACB">
      <w:pPr>
        <w:numPr>
          <w:ilvl w:val="0"/>
          <w:numId w:val="217"/>
        </w:numPr>
        <w:spacing w:before="120" w:after="120" w:line="240" w:lineRule="auto"/>
        <w:ind w:left="1418" w:hanging="284"/>
        <w:contextualSpacing/>
        <w:jc w:val="both"/>
        <w:rPr>
          <w:rFonts w:ascii="Fira Sans" w:hAnsi="Fira Sans"/>
          <w:lang w:val="en-NZ" w:eastAsia="en-NZ"/>
        </w:rPr>
      </w:pPr>
      <w:r w:rsidRPr="007C3C8A">
        <w:rPr>
          <w:rFonts w:ascii="Fira Sans" w:eastAsia="Times New Roman" w:hAnsi="Fira Sans"/>
          <w:b/>
          <w:color w:val="595454"/>
          <w:lang w:eastAsia="en-NZ"/>
        </w:rPr>
        <w:t>62-day indicator</w:t>
      </w:r>
      <w:r w:rsidRPr="007C3C8A">
        <w:rPr>
          <w:rFonts w:ascii="Arial" w:eastAsia="Times New Roman" w:hAnsi="Arial" w:cs="Arial"/>
          <w:b/>
          <w:color w:val="595454"/>
          <w:lang w:eastAsia="en-NZ"/>
        </w:rPr>
        <w:t> </w:t>
      </w:r>
      <w:r w:rsidRPr="007C3C8A">
        <w:rPr>
          <w:rFonts w:ascii="Fira Sans" w:hAnsi="Fira Sans"/>
          <w:lang w:val="en-NZ" w:eastAsia="en-NZ"/>
        </w:rPr>
        <w:t>– If a person does not attend MDM within 28 days, they are unlikely to meet the 62-day pathway.</w:t>
      </w:r>
    </w:p>
    <w:p w14:paraId="6C0D8F86" w14:textId="77777777" w:rsidR="00A16BA9" w:rsidRDefault="00A16BA9" w:rsidP="00A16BA9">
      <w:pPr>
        <w:spacing w:before="120" w:after="120" w:line="240" w:lineRule="auto"/>
        <w:ind w:left="1134"/>
        <w:contextualSpacing/>
        <w:jc w:val="both"/>
        <w:rPr>
          <w:rFonts w:ascii="Fira Sans" w:hAnsi="Fira Sans"/>
          <w:lang w:val="en-NZ" w:eastAsia="en-NZ"/>
        </w:rPr>
      </w:pPr>
    </w:p>
    <w:p w14:paraId="424D0FFC" w14:textId="77777777" w:rsidR="0049363A" w:rsidRDefault="0049363A" w:rsidP="007D7C54">
      <w:pPr>
        <w:numPr>
          <w:ilvl w:val="0"/>
          <w:numId w:val="138"/>
        </w:numPr>
        <w:spacing w:after="120" w:line="240" w:lineRule="auto"/>
        <w:ind w:left="709" w:hanging="425"/>
        <w:contextualSpacing/>
        <w:rPr>
          <w:rFonts w:ascii="Fira Sans" w:eastAsia="Times New Roman" w:hAnsi="Fira Sans"/>
          <w:b/>
          <w:color w:val="595454"/>
          <w:lang w:eastAsia="en-NZ"/>
        </w:rPr>
      </w:pPr>
      <w:r w:rsidRPr="0049363A">
        <w:rPr>
          <w:rFonts w:ascii="Fira Sans" w:eastAsia="Times New Roman" w:hAnsi="Fira Sans"/>
          <w:b/>
          <w:color w:val="595454"/>
          <w:lang w:eastAsia="en-NZ"/>
        </w:rPr>
        <w:t>MDM Standards audits</w:t>
      </w:r>
    </w:p>
    <w:p w14:paraId="60B6F813" w14:textId="77777777" w:rsidR="00B54DD1" w:rsidRPr="00212DE6" w:rsidRDefault="00B54DD1" w:rsidP="006D27A0">
      <w:pPr>
        <w:spacing w:before="120" w:after="0" w:line="240" w:lineRule="auto"/>
        <w:ind w:left="567"/>
        <w:rPr>
          <w:rFonts w:ascii="Fira Sans" w:eastAsia="Times New Roman" w:hAnsi="Fira Sans"/>
          <w:bCs/>
          <w:color w:val="595454"/>
          <w:lang w:eastAsia="en-NZ"/>
        </w:rPr>
      </w:pPr>
      <w:r w:rsidRPr="00B10BC0">
        <w:rPr>
          <w:rFonts w:ascii="Fira Sans" w:eastAsia="Times New Roman" w:hAnsi="Fira Sans"/>
          <w:bCs/>
          <w:lang w:eastAsia="en-NZ"/>
        </w:rPr>
        <w:t>For audit compliance with standards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242913A0" w14:textId="77777777" w:rsidR="00923F8C" w:rsidRPr="00662009" w:rsidRDefault="00000000" w:rsidP="00DF7ACB">
      <w:pPr>
        <w:pStyle w:val="ListParagraph"/>
        <w:numPr>
          <w:ilvl w:val="0"/>
          <w:numId w:val="226"/>
        </w:numPr>
        <w:spacing w:before="120" w:after="120"/>
        <w:ind w:left="1418" w:hanging="284"/>
        <w:contextualSpacing w:val="0"/>
        <w:rPr>
          <w:rFonts w:ascii="Fira Sans" w:eastAsia="Times New Roman" w:hAnsi="Fira Sans"/>
          <w:bCs/>
          <w:color w:val="595454"/>
          <w:u w:val="single"/>
          <w:lang w:eastAsia="en-NZ"/>
        </w:rPr>
      </w:pPr>
      <w:hyperlink r:id="rId38" w:tgtFrame="_blank" w:history="1">
        <w:r w:rsidR="00923F8C" w:rsidRPr="00662009">
          <w:rPr>
            <w:rStyle w:val="normaltextrun"/>
            <w:rFonts w:ascii="Fira Sans" w:hAnsi="Fira Sans"/>
            <w:b/>
            <w:bCs/>
            <w:i/>
            <w:iCs/>
            <w:color w:val="595454"/>
            <w:u w:val="single"/>
          </w:rPr>
          <w:t>Standards for High-Quality Multidisciplinary Meetings (MDMs) in Aotearoa New Zealand</w:t>
        </w:r>
      </w:hyperlink>
      <w:r w:rsidR="00923F8C" w:rsidRPr="00662009">
        <w:rPr>
          <w:rStyle w:val="normaltextrun"/>
          <w:rFonts w:ascii="Fira Sans" w:hAnsi="Fira Sans"/>
          <w:color w:val="595454"/>
          <w:u w:val="single"/>
        </w:rPr>
        <w:t xml:space="preserve"> </w:t>
      </w:r>
      <w:r w:rsidR="00923F8C" w:rsidRPr="00662009">
        <w:rPr>
          <w:rStyle w:val="normaltextrun"/>
          <w:rFonts w:ascii="Fira Sans" w:hAnsi="Fira Sans"/>
          <w:u w:val="single"/>
        </w:rPr>
        <w:t>(Te Aho o Te Kahu 2024) </w:t>
      </w:r>
    </w:p>
    <w:p w14:paraId="56E2ADA0" w14:textId="77777777" w:rsidR="00923F8C" w:rsidRPr="00662009" w:rsidRDefault="00000000" w:rsidP="00DF7ACB">
      <w:pPr>
        <w:pStyle w:val="ListParagraph"/>
        <w:numPr>
          <w:ilvl w:val="0"/>
          <w:numId w:val="226"/>
        </w:numPr>
        <w:spacing w:before="120" w:after="120" w:line="240" w:lineRule="auto"/>
        <w:ind w:left="1418" w:hanging="284"/>
        <w:rPr>
          <w:rFonts w:ascii="Fira Sans" w:eastAsia="Times New Roman" w:hAnsi="Fira Sans"/>
          <w:bCs/>
          <w:color w:val="595454"/>
          <w:lang w:eastAsia="en-NZ"/>
        </w:rPr>
      </w:pPr>
      <w:hyperlink r:id="rId39" w:history="1">
        <w:r w:rsidR="00923F8C" w:rsidRPr="00662009">
          <w:rPr>
            <w:rStyle w:val="normaltextrun"/>
            <w:rFonts w:ascii="Fira Sans" w:hAnsi="Fira Sans"/>
            <w:b/>
            <w:bCs/>
            <w:i/>
            <w:iCs/>
            <w:color w:val="595454"/>
            <w:u w:val="single"/>
            <w:lang w:val="en-NZ"/>
          </w:rPr>
          <w:t>HISO 0038.4:2021 Cancer Multidisciplinary Meeting Data Standard</w:t>
        </w:r>
      </w:hyperlink>
      <w:r w:rsidR="00923F8C" w:rsidRPr="00662009">
        <w:rPr>
          <w:rStyle w:val="normaltextrun"/>
          <w:rFonts w:ascii="Fira Sans" w:hAnsi="Fira Sans"/>
          <w:b/>
          <w:bCs/>
          <w:i/>
          <w:iCs/>
          <w:color w:val="595454"/>
          <w:u w:val="single"/>
        </w:rPr>
        <w:t xml:space="preserve"> </w:t>
      </w:r>
      <w:r w:rsidR="00923F8C" w:rsidRPr="00662009">
        <w:rPr>
          <w:rStyle w:val="normaltextrun"/>
          <w:rFonts w:ascii="Fira Sans" w:hAnsi="Fira Sans"/>
          <w:color w:val="595454"/>
          <w:u w:val="single"/>
        </w:rPr>
        <w:t>(</w:t>
      </w:r>
      <w:r w:rsidR="00923F8C" w:rsidRPr="00662009">
        <w:rPr>
          <w:rStyle w:val="normaltextrun"/>
          <w:rFonts w:ascii="Fira Sans" w:hAnsi="Fira Sans"/>
          <w:u w:val="single"/>
        </w:rPr>
        <w:t>Te Aho o Te Kahu 2021b)</w:t>
      </w:r>
    </w:p>
    <w:p w14:paraId="2C083345" w14:textId="77777777" w:rsidR="00B54DD1" w:rsidRPr="0049363A" w:rsidRDefault="00B54DD1" w:rsidP="002F1198">
      <w:pPr>
        <w:spacing w:before="120" w:after="120" w:line="240" w:lineRule="auto"/>
        <w:ind w:left="360"/>
        <w:contextualSpacing/>
        <w:rPr>
          <w:rFonts w:ascii="Fira Sans" w:eastAsia="Times New Roman" w:hAnsi="Fira Sans"/>
          <w:b/>
          <w:color w:val="595454"/>
          <w:lang w:eastAsia="en-NZ"/>
        </w:rPr>
      </w:pPr>
    </w:p>
    <w:p w14:paraId="249129EE" w14:textId="6905EED9" w:rsidR="0049363A" w:rsidRPr="00EE457A" w:rsidRDefault="0049363A" w:rsidP="002F1198">
      <w:pPr>
        <w:spacing w:before="120" w:after="120" w:line="240" w:lineRule="auto"/>
        <w:ind w:left="851"/>
        <w:contextualSpacing/>
        <w:rPr>
          <w:rFonts w:ascii="Fira Sans" w:eastAsia="Times New Roman" w:hAnsi="Fira Sans"/>
          <w:bCs/>
          <w:lang w:eastAsia="en-NZ"/>
        </w:rPr>
      </w:pPr>
    </w:p>
    <w:p w14:paraId="7BE66144" w14:textId="77777777" w:rsidR="001A7591" w:rsidRDefault="001A7591" w:rsidP="001A7591">
      <w:pPr>
        <w:spacing w:before="120" w:after="120" w:line="240" w:lineRule="auto"/>
        <w:contextualSpacing/>
        <w:jc w:val="both"/>
        <w:rPr>
          <w:rFonts w:ascii="Fira Sans" w:hAnsi="Fira Sans"/>
          <w:lang w:val="en-NZ"/>
        </w:rPr>
      </w:pPr>
    </w:p>
    <w:p w14:paraId="0FDB2221" w14:textId="3EC8AD21" w:rsidR="0014127C" w:rsidRDefault="00DD03C6">
      <w:pPr>
        <w:rPr>
          <w:rFonts w:ascii="Montserrat" w:eastAsiaTheme="majorEastAsia" w:hAnsi="Montserrat" w:cstheme="majorBidi"/>
          <w:b/>
          <w:color w:val="385623" w:themeColor="accent6" w:themeShade="80"/>
          <w:sz w:val="32"/>
          <w:szCs w:val="32"/>
        </w:rPr>
      </w:pPr>
      <w:r>
        <w:rPr>
          <w:rFonts w:ascii="Montserrat" w:eastAsiaTheme="majorEastAsia" w:hAnsi="Montserrat" w:cstheme="majorBidi"/>
          <w:b/>
          <w:color w:val="385623" w:themeColor="accent6" w:themeShade="80"/>
          <w:sz w:val="32"/>
          <w:szCs w:val="32"/>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11C2" w:rsidRPr="00E17404" w14:paraId="52F3A14C" w14:textId="77777777" w:rsidTr="00E511C2">
        <w:trPr>
          <w:cantSplit/>
          <w:trHeight w:val="170"/>
          <w:jc w:val="center"/>
        </w:trPr>
        <w:tc>
          <w:tcPr>
            <w:tcW w:w="1256" w:type="dxa"/>
            <w:tcBorders>
              <w:right w:val="single" w:sz="18" w:space="0" w:color="FFF7E9"/>
            </w:tcBorders>
            <w:shd w:val="clear" w:color="auto" w:fill="C2D9BA"/>
            <w:vAlign w:val="center"/>
          </w:tcPr>
          <w:p w14:paraId="0228D9E9" w14:textId="77777777" w:rsidR="00E511C2" w:rsidRPr="00AD071E" w:rsidRDefault="00E511C2"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3C6BD9" w14:textId="77777777" w:rsidR="00E511C2" w:rsidRPr="00890B58" w:rsidRDefault="00E511C2"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D026A7B" w14:textId="77777777" w:rsidR="00E511C2" w:rsidRPr="00713760" w:rsidRDefault="00E511C2"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0BBCAD2" w14:textId="77777777" w:rsidR="00E511C2" w:rsidRPr="00E511C2" w:rsidRDefault="00E511C2"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F60C7D5" w14:textId="77777777" w:rsidR="00E511C2" w:rsidRPr="00E511C2" w:rsidRDefault="00E511C2" w:rsidP="007201F6">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EDF25CB" w14:textId="77777777" w:rsidR="00E511C2" w:rsidRPr="00537E6F" w:rsidRDefault="00E511C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1B9E0D9" w14:textId="77777777" w:rsidR="00E511C2" w:rsidRPr="00537E6F" w:rsidRDefault="00E511C2" w:rsidP="007201F6">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C80014">
      <w:pPr>
        <w:pStyle w:val="OCCP3"/>
      </w:pPr>
      <w:bookmarkStart w:id="23" w:name="_Toc189804896"/>
      <w:r w:rsidRPr="00271D0C">
        <w:t>Step 5: Treatment</w:t>
      </w:r>
      <w:bookmarkEnd w:id="23"/>
    </w:p>
    <w:p w14:paraId="55AC287C" w14:textId="43BE2572" w:rsidR="0014208F" w:rsidRPr="00BB737F" w:rsidRDefault="0014208F" w:rsidP="0092216A">
      <w:pPr>
        <w:spacing w:before="120" w:after="240"/>
        <w:jc w:val="both"/>
        <w:rPr>
          <w:rFonts w:ascii="Fira Sans" w:eastAsia="Times New Roman" w:hAnsi="Fira Sans"/>
          <w:b/>
          <w:color w:val="595454"/>
          <w:lang w:eastAsia="en-NZ"/>
        </w:rPr>
      </w:pPr>
      <w:r w:rsidRPr="00BB737F">
        <w:rPr>
          <w:rFonts w:ascii="Fira Sans" w:eastAsia="Times New Roman" w:hAnsi="Fira Sans"/>
          <w:b/>
          <w:color w:val="595454"/>
          <w:lang w:eastAsia="en-NZ"/>
        </w:rPr>
        <w:t>This step describes publicly funded optimal treatments for</w:t>
      </w:r>
      <w:r w:rsidR="00DD03C6" w:rsidRPr="00BB737F">
        <w:rPr>
          <w:rFonts w:ascii="Fira Sans" w:eastAsia="Times New Roman" w:hAnsi="Fira Sans"/>
          <w:b/>
          <w:color w:val="595454"/>
          <w:lang w:eastAsia="en-NZ"/>
        </w:rPr>
        <w:t xml:space="preserve"> pancreatic</w:t>
      </w:r>
      <w:r w:rsidRPr="00BB737F">
        <w:rPr>
          <w:rFonts w:ascii="Fira Sans" w:eastAsia="Times New Roman" w:hAnsi="Fira Sans"/>
          <w:b/>
          <w:color w:val="595454"/>
          <w:lang w:eastAsia="en-NZ"/>
        </w:rPr>
        <w:t xml:space="preserve"> cancer by trained and experienced clinicians and team members, in an appropriate environment.</w:t>
      </w:r>
    </w:p>
    <w:p w14:paraId="1F66858E" w14:textId="49263347" w:rsidR="003349E4" w:rsidRPr="00271D0C" w:rsidRDefault="003349E4" w:rsidP="00271D0C">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A16BA9">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26E4EADF" w:rsidR="00925CD0" w:rsidRPr="00925CD0" w:rsidRDefault="00925CD0" w:rsidP="00D044EB">
      <w:pPr>
        <w:numPr>
          <w:ilvl w:val="0"/>
          <w:numId w:val="159"/>
        </w:numPr>
        <w:spacing w:after="0" w:line="240" w:lineRule="auto"/>
        <w:ind w:left="568" w:hanging="284"/>
        <w:contextualSpacing/>
        <w:jc w:val="both"/>
        <w:textAlignment w:val="baseline"/>
        <w:rPr>
          <w:rFonts w:ascii="Fira Sans" w:hAnsi="Fira Sans"/>
          <w:lang w:val="en-NZ" w:eastAsia="en-NZ"/>
        </w:rPr>
      </w:pPr>
      <w:bookmarkStart w:id="24" w:name="_Hlk159400412"/>
      <w:r w:rsidRPr="00925CD0">
        <w:rPr>
          <w:rFonts w:ascii="Fira Sans" w:hAnsi="Fira Sans"/>
          <w:lang w:val="en-NZ" w:eastAsia="en-NZ"/>
        </w:rPr>
        <w:t>services achieve equity of access and outcomes irrespective of where treatment occurs</w:t>
      </w:r>
      <w:r w:rsidR="00CE3E9E" w:rsidRPr="00925CD0">
        <w:rPr>
          <w:rFonts w:ascii="Fira Sans" w:hAnsi="Fira Sans"/>
          <w:lang w:val="en-NZ" w:eastAsia="en-NZ"/>
        </w:rPr>
        <w:t xml:space="preserve"> </w:t>
      </w:r>
    </w:p>
    <w:p w14:paraId="51E97CE0" w14:textId="77777777" w:rsidR="00925CD0" w:rsidRPr="00925CD0" w:rsidRDefault="00925CD0" w:rsidP="00D044EB">
      <w:pPr>
        <w:numPr>
          <w:ilvl w:val="0"/>
          <w:numId w:val="159"/>
        </w:numPr>
        <w:spacing w:after="0" w:line="240" w:lineRule="auto"/>
        <w:ind w:left="568" w:hanging="284"/>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D044EB">
      <w:pPr>
        <w:numPr>
          <w:ilvl w:val="0"/>
          <w:numId w:val="159"/>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4464ECE4" w14:textId="48FDA502" w:rsidR="00936058" w:rsidRPr="00936058" w:rsidRDefault="00936058" w:rsidP="00D044EB">
      <w:pPr>
        <w:pStyle w:val="ListParagraph"/>
        <w:numPr>
          <w:ilvl w:val="0"/>
          <w:numId w:val="159"/>
        </w:numPr>
        <w:spacing w:after="0" w:line="240" w:lineRule="auto"/>
        <w:ind w:left="568" w:hanging="284"/>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29033A">
        <w:rPr>
          <w:rFonts w:ascii="Fira Sans" w:hAnsi="Fira Sans"/>
          <w:lang w:val="en-NZ" w:eastAsia="en-NZ"/>
        </w:rPr>
        <w:t>O</w:t>
      </w:r>
      <w:r w:rsidRPr="00936058">
        <w:rPr>
          <w:rFonts w:ascii="Fira Sans" w:hAnsi="Fira Sans"/>
          <w:lang w:val="en-NZ" w:eastAsia="en-NZ"/>
        </w:rPr>
        <w:t xml:space="preserve">ra E Te Iwi </w:t>
      </w:r>
      <w:r w:rsidR="0029033A">
        <w:rPr>
          <w:rFonts w:ascii="Fira Sans" w:hAnsi="Fira Sans"/>
          <w:lang w:val="en-NZ" w:eastAsia="en-NZ"/>
        </w:rPr>
        <w:t>(</w:t>
      </w:r>
      <w:r w:rsidR="000D6309">
        <w:rPr>
          <w:rFonts w:ascii="Fira Sans" w:hAnsi="Fira Sans"/>
          <w:lang w:val="en-NZ" w:eastAsia="en-NZ"/>
        </w:rPr>
        <w:t xml:space="preserve">KOETI) </w:t>
      </w:r>
      <w:r w:rsidRPr="00936058">
        <w:rPr>
          <w:rFonts w:ascii="Fira Sans" w:hAnsi="Fira Sans"/>
          <w:lang w:val="en-NZ" w:eastAsia="en-NZ"/>
        </w:rPr>
        <w:t>prog</w:t>
      </w:r>
      <w:r w:rsidR="001C5F2C">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9EE68D2" w14:textId="23DE7A1A" w:rsidR="00925CD0" w:rsidRPr="00925CD0" w:rsidRDefault="00925CD0" w:rsidP="00D044EB">
      <w:pPr>
        <w:numPr>
          <w:ilvl w:val="0"/>
          <w:numId w:val="159"/>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the person and their wh</w:t>
      </w:r>
      <w:r w:rsidRPr="00925CD0">
        <w:rPr>
          <w:rFonts w:ascii="Fira Sans" w:eastAsia="Fira Sans" w:hAnsi="Fira Sans" w:cs="Fira Sans"/>
          <w:lang w:val="en-NZ" w:eastAsia="en-NZ"/>
        </w:rPr>
        <w:t>ā</w:t>
      </w:r>
      <w:r w:rsidRPr="00925CD0">
        <w:rPr>
          <w:rFonts w:ascii="Fira Sans" w:hAnsi="Fira Sans"/>
          <w:lang w:val="en-NZ" w:eastAsia="en-NZ"/>
        </w:rPr>
        <w:t>nau have all the information and resources to support their mana motuhake (empowerment).</w:t>
      </w:r>
    </w:p>
    <w:bookmarkEnd w:id="24"/>
    <w:p w14:paraId="74047019" w14:textId="4D7E133D" w:rsidR="008C336F" w:rsidRPr="00271D0C" w:rsidRDefault="00501E9D" w:rsidP="003359A5">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77777777" w:rsidR="0037773C" w:rsidRPr="0037773C" w:rsidRDefault="0037773C" w:rsidP="0037773C">
      <w:pPr>
        <w:spacing w:after="0" w:line="240" w:lineRule="auto"/>
        <w:contextualSpacing/>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(see Step 4.6), documented in the person’s medical record, and shared with the person and their whānau as appropriate.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37AAB77A" w14:textId="77777777" w:rsidR="00546914" w:rsidRDefault="0037773C" w:rsidP="0040608C">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78BCA85D" w14:textId="77777777" w:rsidR="003D6DB9" w:rsidRPr="0037773C" w:rsidRDefault="003D6DB9" w:rsidP="003D6DB9">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7893EB79" w14:textId="77777777" w:rsidR="003D6DB9" w:rsidRDefault="003D6DB9" w:rsidP="003D6DB9">
      <w:pPr>
        <w:numPr>
          <w:ilvl w:val="0"/>
          <w:numId w:val="195"/>
        </w:numPr>
        <w:spacing w:after="0" w:line="240" w:lineRule="auto"/>
        <w:ind w:left="568" w:hanging="284"/>
        <w:contextualSpacing/>
        <w:textAlignment w:val="baseline"/>
        <w:rPr>
          <w:rFonts w:ascii="Fira Sans" w:hAnsi="Fira Sans"/>
          <w:lang w:val="en-NZ" w:eastAsia="en-NZ"/>
        </w:rPr>
      </w:pPr>
      <w:r w:rsidRPr="0037773C">
        <w:rPr>
          <w:rFonts w:ascii="Fira Sans" w:hAnsi="Fira Sans"/>
          <w:lang w:val="en-NZ" w:eastAsia="en-NZ"/>
        </w:rPr>
        <w:t>what the treatment and intent is, alongside likely impacts</w:t>
      </w:r>
    </w:p>
    <w:p w14:paraId="77424136" w14:textId="77777777" w:rsidR="003D6DB9" w:rsidRPr="00D2715A" w:rsidRDefault="003D6DB9" w:rsidP="003D6DB9">
      <w:pPr>
        <w:numPr>
          <w:ilvl w:val="0"/>
          <w:numId w:val="195"/>
        </w:numPr>
        <w:spacing w:after="0" w:line="240" w:lineRule="auto"/>
        <w:ind w:left="568" w:hanging="284"/>
        <w:textAlignment w:val="baseline"/>
        <w:rPr>
          <w:rFonts w:ascii="Fira Sans" w:hAnsi="Fira Sans"/>
          <w:lang w:val="en-NZ" w:eastAsia="en-NZ"/>
        </w:rPr>
      </w:pPr>
      <w:r w:rsidRPr="00D2715A">
        <w:rPr>
          <w:rFonts w:ascii="Fira Sans" w:hAnsi="Fira Sans"/>
          <w:lang w:val="en-NZ" w:eastAsia="en-NZ"/>
        </w:rPr>
        <w:t>ways to improve health outcomes and wellbeing during treatment, this includes where they can receive support and information</w:t>
      </w:r>
    </w:p>
    <w:p w14:paraId="43CCAC47" w14:textId="77777777" w:rsidR="003D6DB9" w:rsidRDefault="003D6DB9" w:rsidP="003D6DB9">
      <w:pPr>
        <w:numPr>
          <w:ilvl w:val="0"/>
          <w:numId w:val="195"/>
        </w:numPr>
        <w:spacing w:after="120" w:line="240" w:lineRule="auto"/>
        <w:ind w:left="568" w:hanging="284"/>
        <w:textAlignment w:val="baseline"/>
        <w:rPr>
          <w:rFonts w:ascii="Fira Sans" w:hAnsi="Fira Sans"/>
          <w:lang w:val="en-NZ" w:eastAsia="en-NZ"/>
        </w:rPr>
      </w:pPr>
      <w:r w:rsidRPr="00D2715A">
        <w:rPr>
          <w:rFonts w:ascii="Fira Sans" w:hAnsi="Fira Sans"/>
          <w:lang w:val="en-NZ" w:eastAsia="en-NZ"/>
        </w:rPr>
        <w:t xml:space="preserve">expected timeframes. </w:t>
      </w:r>
    </w:p>
    <w:p w14:paraId="0F69A2BD" w14:textId="77777777" w:rsidR="008F5858" w:rsidRPr="000A6B5E" w:rsidRDefault="008F5858" w:rsidP="008F5858">
      <w:pPr>
        <w:spacing w:before="120" w:after="120" w:line="240" w:lineRule="auto"/>
        <w:jc w:val="both"/>
        <w:textAlignment w:val="baseline"/>
        <w:rPr>
          <w:rFonts w:ascii="Montserrat" w:hAnsi="Montserrat"/>
          <w:b/>
          <w:bCs/>
          <w:color w:val="595454"/>
          <w:sz w:val="24"/>
          <w:szCs w:val="24"/>
          <w:lang w:val="en-NZ" w:eastAsia="en-NZ"/>
        </w:rPr>
      </w:pPr>
      <w:bookmarkStart w:id="25" w:name="_Hlk191615114"/>
      <w:r>
        <w:rPr>
          <w:rFonts w:ascii="Montserrat" w:hAnsi="Montserrat"/>
          <w:b/>
          <w:bCs/>
          <w:color w:val="595454"/>
          <w:sz w:val="24"/>
          <w:szCs w:val="24"/>
          <w:lang w:val="en-NZ" w:eastAsia="en-NZ"/>
        </w:rPr>
        <w:t>5.2.1 Additional considerations</w:t>
      </w:r>
    </w:p>
    <w:bookmarkEnd w:id="25"/>
    <w:p w14:paraId="74CD1DDC" w14:textId="7A906B41" w:rsidR="0037773C" w:rsidRPr="0037773C" w:rsidRDefault="0037773C" w:rsidP="0040608C">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sidR="00AD77CF">
        <w:rPr>
          <w:rFonts w:ascii="Fira Sans" w:hAnsi="Fira Sans"/>
          <w:lang w:val="en-NZ" w:eastAsia="en-NZ"/>
        </w:rPr>
        <w:t xml:space="preserve">early </w:t>
      </w:r>
      <w:r w:rsidR="00E6773B">
        <w:rPr>
          <w:rFonts w:ascii="Fira Sans" w:hAnsi="Fira Sans"/>
          <w:lang w:val="en-NZ" w:eastAsia="en-NZ"/>
        </w:rPr>
        <w:t>can</w:t>
      </w:r>
      <w:r w:rsidRPr="0037773C">
        <w:rPr>
          <w:rFonts w:ascii="Fira Sans" w:hAnsi="Fira Sans"/>
          <w:lang w:val="en-NZ" w:eastAsia="en-NZ"/>
        </w:rPr>
        <w:t xml:space="preserve"> benefit the person receiving care, so it is important to know and respect each person’s preference. </w:t>
      </w:r>
    </w:p>
    <w:p w14:paraId="7BFF7F19" w14:textId="73A4BFB8" w:rsidR="0037773C" w:rsidRPr="0037773C" w:rsidRDefault="0037773C" w:rsidP="0037773C">
      <w:pPr>
        <w:spacing w:after="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11C2" w:rsidRPr="00E17404" w14:paraId="2E9210E7" w14:textId="77777777" w:rsidTr="007201F6">
        <w:trPr>
          <w:cantSplit/>
          <w:trHeight w:val="170"/>
          <w:jc w:val="center"/>
        </w:trPr>
        <w:tc>
          <w:tcPr>
            <w:tcW w:w="1256" w:type="dxa"/>
            <w:tcBorders>
              <w:right w:val="single" w:sz="18" w:space="0" w:color="FFF7E9"/>
            </w:tcBorders>
            <w:shd w:val="clear" w:color="auto" w:fill="C2D9BA"/>
            <w:vAlign w:val="center"/>
          </w:tcPr>
          <w:p w14:paraId="179D75A0" w14:textId="77777777" w:rsidR="00E511C2" w:rsidRPr="00AD071E" w:rsidRDefault="00E511C2"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EB62C48" w14:textId="77777777" w:rsidR="00E511C2" w:rsidRPr="00890B58" w:rsidRDefault="00E511C2"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DCD7F9F" w14:textId="77777777" w:rsidR="00E511C2" w:rsidRPr="00713760" w:rsidRDefault="00E511C2"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FA6032D" w14:textId="77777777" w:rsidR="00E511C2" w:rsidRPr="00E511C2" w:rsidRDefault="00E511C2"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ED4BE79" w14:textId="77777777" w:rsidR="00E511C2" w:rsidRPr="00E511C2" w:rsidRDefault="00E511C2" w:rsidP="007201F6">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29BFBBA" w14:textId="77777777" w:rsidR="00E511C2" w:rsidRPr="00537E6F" w:rsidRDefault="00E511C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514EB42" w14:textId="77777777" w:rsidR="00E511C2" w:rsidRPr="00537E6F" w:rsidRDefault="00E511C2" w:rsidP="007201F6">
            <w:pPr>
              <w:jc w:val="center"/>
              <w:rPr>
                <w:sz w:val="14"/>
                <w:szCs w:val="14"/>
              </w:rPr>
            </w:pPr>
            <w:r w:rsidRPr="00537E6F">
              <w:rPr>
                <w:rFonts w:eastAsia="Fira Sans" w:cs="Fira Sans"/>
                <w:sz w:val="14"/>
                <w:szCs w:val="14"/>
                <w:lang w:eastAsia="en-NZ"/>
              </w:rPr>
              <w:t>Palliative and end of life care</w:t>
            </w:r>
          </w:p>
        </w:tc>
      </w:tr>
    </w:tbl>
    <w:p w14:paraId="02502EC9" w14:textId="77777777" w:rsidR="00AB48FD" w:rsidRPr="0037773C" w:rsidRDefault="00AB48FD" w:rsidP="00AB48FD">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4EF262D1" w14:textId="77777777" w:rsidR="00AB48FD" w:rsidRPr="006E2EB4" w:rsidRDefault="00AB48FD" w:rsidP="00AB48F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0FFD4170" w14:textId="42F53C3A" w:rsidR="0037773C" w:rsidRPr="006E2EB4" w:rsidRDefault="0037773C" w:rsidP="00AB48FD">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28CBB98A" w14:textId="7CEE093C" w:rsidR="00271D0C" w:rsidRPr="003B6626" w:rsidRDefault="0037773C" w:rsidP="003B6626">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5719A1">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4E0109A3" w:rsidR="00692B8E" w:rsidRPr="00692B8E" w:rsidRDefault="00692B8E" w:rsidP="00692B8E">
      <w:pPr>
        <w:tabs>
          <w:tab w:val="left" w:pos="756"/>
        </w:tabs>
        <w:spacing w:after="60" w:line="240" w:lineRule="auto"/>
        <w:jc w:val="both"/>
        <w:rPr>
          <w:rFonts w:ascii="Fira Sans" w:hAnsi="Fira Sans"/>
          <w:lang w:val="en-NZ" w:eastAsia="en-NZ"/>
        </w:rPr>
      </w:pPr>
      <w:r w:rsidRPr="00692B8E">
        <w:rPr>
          <w:rFonts w:ascii="Fira Sans" w:hAnsi="Fira Sans"/>
          <w:lang w:val="en-NZ" w:eastAsia="en-NZ"/>
        </w:rPr>
        <w:t xml:space="preserve">The type of treatment </w:t>
      </w:r>
      <w:r w:rsidRPr="00EC1681">
        <w:rPr>
          <w:rFonts w:ascii="Fira Sans" w:hAnsi="Fira Sans"/>
          <w:lang w:val="en-NZ" w:eastAsia="en-NZ"/>
        </w:rPr>
        <w:t xml:space="preserve">recommended for </w:t>
      </w:r>
      <w:r w:rsidR="00EC1681" w:rsidRPr="00EC1681">
        <w:rPr>
          <w:rFonts w:ascii="Fira Sans" w:hAnsi="Fira Sans"/>
          <w:lang w:val="en-NZ" w:eastAsia="en-NZ"/>
        </w:rPr>
        <w:t xml:space="preserve">pancreatic </w:t>
      </w:r>
      <w:r w:rsidRPr="00692B8E">
        <w:rPr>
          <w:rFonts w:ascii="Fira Sans" w:hAnsi="Fira Sans"/>
          <w:lang w:val="en-NZ" w:eastAsia="en-NZ"/>
        </w:rPr>
        <w:t>cancer depends on the type, stage and location of the cancer and the person’s age, health</w:t>
      </w:r>
      <w:r w:rsidR="00A16BA9">
        <w:rPr>
          <w:rFonts w:ascii="Fira Sans" w:hAnsi="Fira Sans"/>
          <w:lang w:val="en-NZ" w:eastAsia="en-NZ"/>
        </w:rPr>
        <w:t>,</w:t>
      </w:r>
      <w:r w:rsidRPr="00692B8E">
        <w:rPr>
          <w:rFonts w:ascii="Fira Sans" w:hAnsi="Fira Sans"/>
          <w:lang w:val="en-NZ" w:eastAsia="en-NZ"/>
        </w:rPr>
        <w:t xml:space="preserve"> and preferences. Treatment may include a combination of the items listed below, concurrently</w:t>
      </w:r>
      <w:r w:rsidR="00A16BA9">
        <w:rPr>
          <w:rFonts w:ascii="Fira Sans" w:hAnsi="Fira Sans"/>
          <w:lang w:val="en-NZ" w:eastAsia="en-NZ"/>
        </w:rPr>
        <w:t>,</w:t>
      </w:r>
      <w:r w:rsidRPr="00692B8E">
        <w:rPr>
          <w:rFonts w:ascii="Fira Sans" w:hAnsi="Fira Sans"/>
          <w:lang w:val="en-NZ" w:eastAsia="en-NZ"/>
        </w:rPr>
        <w:t xml:space="preserve"> or sequentially, to maximise outcome. </w:t>
      </w:r>
    </w:p>
    <w:p w14:paraId="1B91FAE9" w14:textId="4C0B4EE7" w:rsidR="00692B8E" w:rsidRDefault="00692B8E" w:rsidP="002F1198">
      <w:pPr>
        <w:tabs>
          <w:tab w:val="left" w:pos="756"/>
        </w:tabs>
        <w:spacing w:before="120" w:after="0" w:line="240" w:lineRule="auto"/>
        <w:jc w:val="both"/>
        <w:rPr>
          <w:rFonts w:ascii="Fira Sans" w:eastAsia="Times New Roman" w:hAnsi="Fira Sans"/>
          <w:b/>
          <w:color w:val="595454"/>
          <w:lang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637788F3" w14:textId="10058B18" w:rsidR="00692B8E" w:rsidRDefault="00C72906" w:rsidP="003A2C1E">
      <w:pPr>
        <w:pStyle w:val="ListParagraph"/>
        <w:numPr>
          <w:ilvl w:val="0"/>
          <w:numId w:val="19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597B94">
        <w:rPr>
          <w:b/>
          <w:bCs/>
          <w:noProof/>
          <w:color w:val="000000" w:themeColor="text1"/>
        </w:rPr>
        <mc:AlternateContent>
          <mc:Choice Requires="wps">
            <w:drawing>
              <wp:anchor distT="0" distB="0" distL="114300" distR="114300" simplePos="0" relativeHeight="251658260" behindDoc="1" locked="0" layoutInCell="1" allowOverlap="1" wp14:anchorId="1D031EB7" wp14:editId="1512B8A4">
                <wp:simplePos x="0" y="0"/>
                <wp:positionH relativeFrom="margin">
                  <wp:align>left</wp:align>
                </wp:positionH>
                <wp:positionV relativeFrom="page">
                  <wp:posOffset>5211405</wp:posOffset>
                </wp:positionV>
                <wp:extent cx="5730240" cy="525145"/>
                <wp:effectExtent l="0" t="0" r="22860" b="27305"/>
                <wp:wrapTight wrapText="bothSides">
                  <wp:wrapPolygon edited="0">
                    <wp:start x="0" y="0"/>
                    <wp:lineTo x="0" y="21940"/>
                    <wp:lineTo x="21614" y="21940"/>
                    <wp:lineTo x="21614" y="0"/>
                    <wp:lineTo x="0" y="0"/>
                  </wp:wrapPolygon>
                </wp:wrapTight>
                <wp:docPr id="2109701464" name="Text Box 2109701464"/>
                <wp:cNvGraphicFramePr/>
                <a:graphic xmlns:a="http://schemas.openxmlformats.org/drawingml/2006/main">
                  <a:graphicData uri="http://schemas.microsoft.com/office/word/2010/wordprocessingShape">
                    <wps:wsp>
                      <wps:cNvSpPr txBox="1"/>
                      <wps:spPr>
                        <a:xfrm>
                          <a:off x="0" y="0"/>
                          <a:ext cx="5730240" cy="525145"/>
                        </a:xfrm>
                        <a:prstGeom prst="rect">
                          <a:avLst/>
                        </a:prstGeom>
                        <a:solidFill>
                          <a:sysClr val="window" lastClr="FFFFFF">
                            <a:lumMod val="85000"/>
                          </a:sysClr>
                        </a:solidFill>
                        <a:ln w="6350">
                          <a:solidFill>
                            <a:prstClr val="black"/>
                          </a:solidFill>
                        </a:ln>
                      </wps:spPr>
                      <wps:txbx>
                        <w:txbxContent>
                          <w:p w14:paraId="00850B33" w14:textId="77777777" w:rsidR="00C72906" w:rsidRPr="00523701" w:rsidRDefault="00C72906" w:rsidP="00C72906">
                            <w:pPr>
                              <w:spacing w:before="120" w:after="120"/>
                              <w:ind w:left="142"/>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Pr="00374BD2">
                              <w:rPr>
                                <w:rFonts w:ascii="Fira Sans" w:eastAsia="Times New Roman" w:hAnsi="Fira Sans"/>
                                <w:b/>
                                <w:color w:val="595454"/>
                                <w:sz w:val="20"/>
                                <w:szCs w:val="20"/>
                                <w:u w:val="single"/>
                                <w:lang w:eastAsia="en-NZ"/>
                              </w:rPr>
                              <w:t>eople suitable for surgery</w:t>
                            </w:r>
                            <w:r w:rsidRPr="00523701">
                              <w:rPr>
                                <w:rFonts w:ascii="Fira Sans" w:eastAsia="Times New Roman" w:hAnsi="Fira Sans"/>
                                <w:b/>
                                <w:color w:val="595454"/>
                                <w:sz w:val="20"/>
                                <w:szCs w:val="20"/>
                                <w:lang w:eastAsia="en-NZ"/>
                              </w:rPr>
                              <w:t xml:space="preserve"> please refer to the Capability Requirements for Complex Surgery </w:t>
                            </w:r>
                            <w:r>
                              <w:rPr>
                                <w:rFonts w:ascii="Fira Sans" w:eastAsia="Times New Roman" w:hAnsi="Fira Sans"/>
                                <w:b/>
                                <w:color w:val="595454"/>
                                <w:sz w:val="20"/>
                                <w:szCs w:val="20"/>
                                <w:lang w:eastAsia="en-NZ"/>
                              </w:rPr>
                              <w:t xml:space="preserve">         </w:t>
                            </w:r>
                            <w:r w:rsidRPr="00523701">
                              <w:rPr>
                                <w:rFonts w:ascii="Fira Sans" w:eastAsia="Times New Roman" w:hAnsi="Fira Sans"/>
                                <w:b/>
                                <w:color w:val="595454"/>
                                <w:sz w:val="20"/>
                                <w:szCs w:val="20"/>
                                <w:lang w:eastAsia="en-NZ"/>
                              </w:rPr>
                              <w:t>in Aotearoa New Zealand - Hepato-Pancreatico-Biliary (HPB) (Te Aho o Te Kahu 2024)</w:t>
                            </w:r>
                            <w:r>
                              <w:rPr>
                                <w:rFonts w:ascii="Fira Sans" w:eastAsia="Times New Roman" w:hAnsi="Fira Sans"/>
                                <w:b/>
                                <w:color w:val="595454"/>
                                <w:sz w:val="20"/>
                                <w:szCs w:val="20"/>
                                <w:lang w:eastAsia="en-NZ"/>
                              </w:rPr>
                              <w:t>.</w:t>
                            </w:r>
                          </w:p>
                          <w:p w14:paraId="323652CD" w14:textId="77777777" w:rsidR="004A4521" w:rsidRDefault="004A4521" w:rsidP="004A4521">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1EB7" id="Text Box 2109701464" o:spid="_x0000_s1032" type="#_x0000_t202" style="position:absolute;left:0;text-align:left;margin-left:0;margin-top:410.35pt;width:451.2pt;height:41.35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" fillcolor="#d9d9d9" strokeweight=".5pt">
                <v:textbox>
                  <w:txbxContent>
                    <w:p w14:paraId="00850B33" w14:textId="77777777" w:rsidR="00C72906" w:rsidRPr="00523701" w:rsidRDefault="00C72906" w:rsidP="00C72906">
                      <w:pPr>
                        <w:spacing w:before="120" w:after="120"/>
                        <w:ind w:left="142"/>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Pr="00374BD2">
                        <w:rPr>
                          <w:rFonts w:ascii="Fira Sans" w:eastAsia="Times New Roman" w:hAnsi="Fira Sans"/>
                          <w:b/>
                          <w:color w:val="595454"/>
                          <w:sz w:val="20"/>
                          <w:szCs w:val="20"/>
                          <w:u w:val="single"/>
                          <w:lang w:eastAsia="en-NZ"/>
                        </w:rPr>
                        <w:t>eople suitable for surgery</w:t>
                      </w:r>
                      <w:r w:rsidRPr="00523701">
                        <w:rPr>
                          <w:rFonts w:ascii="Fira Sans" w:eastAsia="Times New Roman" w:hAnsi="Fira Sans"/>
                          <w:b/>
                          <w:color w:val="595454"/>
                          <w:sz w:val="20"/>
                          <w:szCs w:val="20"/>
                          <w:lang w:eastAsia="en-NZ"/>
                        </w:rPr>
                        <w:t xml:space="preserve"> please refer to the Capability Requirements for Complex Surgery </w:t>
                      </w:r>
                      <w:r>
                        <w:rPr>
                          <w:rFonts w:ascii="Fira Sans" w:eastAsia="Times New Roman" w:hAnsi="Fira Sans"/>
                          <w:b/>
                          <w:color w:val="595454"/>
                          <w:sz w:val="20"/>
                          <w:szCs w:val="20"/>
                          <w:lang w:eastAsia="en-NZ"/>
                        </w:rPr>
                        <w:t xml:space="preserve">         </w:t>
                      </w:r>
                      <w:r w:rsidRPr="00523701">
                        <w:rPr>
                          <w:rFonts w:ascii="Fira Sans" w:eastAsia="Times New Roman" w:hAnsi="Fira Sans"/>
                          <w:b/>
                          <w:color w:val="595454"/>
                          <w:sz w:val="20"/>
                          <w:szCs w:val="20"/>
                          <w:lang w:eastAsia="en-NZ"/>
                        </w:rPr>
                        <w:t>in Aotearoa New Zealand - Hepato-Pancreatico-Biliary (HPB) (Te Aho o Te Kahu 2024)</w:t>
                      </w:r>
                      <w:r>
                        <w:rPr>
                          <w:rFonts w:ascii="Fira Sans" w:eastAsia="Times New Roman" w:hAnsi="Fira Sans"/>
                          <w:b/>
                          <w:color w:val="595454"/>
                          <w:sz w:val="20"/>
                          <w:szCs w:val="20"/>
                          <w:lang w:eastAsia="en-NZ"/>
                        </w:rPr>
                        <w:t>.</w:t>
                      </w:r>
                    </w:p>
                    <w:p w14:paraId="323652CD" w14:textId="77777777" w:rsidR="004A4521" w:rsidRDefault="004A4521" w:rsidP="004A4521">
                      <w:pPr>
                        <w:shd w:val="clear" w:color="auto" w:fill="D9D9D9" w:themeFill="background1" w:themeFillShade="D9"/>
                      </w:pPr>
                    </w:p>
                  </w:txbxContent>
                </v:textbox>
                <w10:wrap type="tight" anchorx="margin" anchory="page"/>
              </v:shape>
            </w:pict>
          </mc:Fallback>
        </mc:AlternateContent>
      </w:r>
      <w:r w:rsidR="00692B8E" w:rsidRPr="00A961E1">
        <w:rPr>
          <w:rFonts w:ascii="Fira Sans" w:eastAsia="Times New Roman" w:hAnsi="Fira Sans"/>
          <w:b/>
          <w:color w:val="595454"/>
          <w:lang w:eastAsia="en-NZ"/>
        </w:rPr>
        <w:t xml:space="preserve">Surgery </w:t>
      </w:r>
    </w:p>
    <w:p w14:paraId="15B2051F" w14:textId="4C0640F8" w:rsidR="00724302" w:rsidRPr="00A961E1" w:rsidRDefault="006C360A" w:rsidP="00833A0D">
      <w:pPr>
        <w:tabs>
          <w:tab w:val="left" w:pos="756"/>
        </w:tabs>
        <w:spacing w:before="120" w:after="120" w:line="240" w:lineRule="auto"/>
        <w:jc w:val="both"/>
        <w:rPr>
          <w:rFonts w:ascii="Fira Sans" w:hAnsi="Fira Sans"/>
          <w:lang w:val="en-NZ" w:eastAsia="en-NZ"/>
        </w:rPr>
      </w:pPr>
      <w:r w:rsidRPr="00A961E1">
        <w:rPr>
          <w:rFonts w:ascii="Fira Sans" w:hAnsi="Fira Sans"/>
          <w:lang w:val="en-NZ" w:eastAsia="en-NZ"/>
        </w:rPr>
        <w:t>The potential for curative surgery depends on the staging of pancreatic cancer. Only 10–20% of p</w:t>
      </w:r>
      <w:r w:rsidR="00A4705A" w:rsidRPr="00A961E1">
        <w:rPr>
          <w:rFonts w:ascii="Fira Sans" w:hAnsi="Fira Sans"/>
          <w:lang w:val="en-NZ" w:eastAsia="en-NZ"/>
        </w:rPr>
        <w:t>eople</w:t>
      </w:r>
      <w:r w:rsidRPr="00A961E1">
        <w:rPr>
          <w:rFonts w:ascii="Fira Sans" w:hAnsi="Fira Sans"/>
          <w:lang w:val="en-NZ" w:eastAsia="en-NZ"/>
        </w:rPr>
        <w:t xml:space="preserve"> have clearly </w:t>
      </w:r>
      <w:proofErr w:type="spellStart"/>
      <w:r w:rsidRPr="00A961E1">
        <w:rPr>
          <w:rFonts w:ascii="Fira Sans" w:hAnsi="Fira Sans"/>
          <w:lang w:val="en-NZ" w:eastAsia="en-NZ"/>
        </w:rPr>
        <w:t>resectable</w:t>
      </w:r>
      <w:proofErr w:type="spellEnd"/>
      <w:r w:rsidRPr="00A961E1">
        <w:rPr>
          <w:rFonts w:ascii="Fira Sans" w:hAnsi="Fira Sans"/>
          <w:lang w:val="en-NZ" w:eastAsia="en-NZ"/>
        </w:rPr>
        <w:t xml:space="preserve"> disease after careful preoperative staging. Th</w:t>
      </w:r>
      <w:r w:rsidR="00A4705A" w:rsidRPr="00A961E1">
        <w:rPr>
          <w:rFonts w:ascii="Fira Sans" w:hAnsi="Fira Sans"/>
          <w:lang w:val="en-NZ" w:eastAsia="en-NZ"/>
        </w:rPr>
        <w:t>e</w:t>
      </w:r>
      <w:r w:rsidRPr="00A961E1">
        <w:rPr>
          <w:rFonts w:ascii="Fira Sans" w:hAnsi="Fira Sans"/>
          <w:lang w:val="en-NZ" w:eastAsia="en-NZ"/>
        </w:rPr>
        <w:t xml:space="preserve"> potential </w:t>
      </w:r>
      <w:r w:rsidR="00A4705A" w:rsidRPr="00A961E1">
        <w:rPr>
          <w:rFonts w:ascii="Fira Sans" w:hAnsi="Fira Sans"/>
          <w:lang w:val="en-NZ" w:eastAsia="en-NZ"/>
        </w:rPr>
        <w:t xml:space="preserve">for surgery </w:t>
      </w:r>
      <w:r w:rsidRPr="00A961E1">
        <w:rPr>
          <w:rFonts w:ascii="Fira Sans" w:hAnsi="Fira Sans"/>
          <w:lang w:val="en-NZ" w:eastAsia="en-NZ"/>
        </w:rPr>
        <w:t>is assessed by the multidisciplinary team.</w:t>
      </w:r>
      <w:r w:rsidR="004400D0" w:rsidRPr="002A2537">
        <w:rPr>
          <w:rFonts w:ascii="Fira Sans" w:hAnsi="Fira Sans"/>
          <w:lang w:val="en-NZ" w:eastAsia="en-NZ"/>
        </w:rPr>
        <w:t xml:space="preserve"> </w:t>
      </w:r>
    </w:p>
    <w:p w14:paraId="6BCA5BF9" w14:textId="4B0B752E" w:rsidR="001E0091" w:rsidRPr="00CB4712" w:rsidRDefault="001E0091" w:rsidP="003F4B21">
      <w:pPr>
        <w:tabs>
          <w:tab w:val="left" w:pos="756"/>
        </w:tabs>
        <w:spacing w:after="100" w:afterAutospacing="1" w:line="240" w:lineRule="auto"/>
        <w:contextualSpacing/>
        <w:jc w:val="both"/>
        <w:rPr>
          <w:rFonts w:ascii="Fira Sans" w:hAnsi="Fira Sans"/>
          <w:lang w:val="en-NZ"/>
        </w:rPr>
      </w:pPr>
      <w:r w:rsidRPr="00CB4712">
        <w:rPr>
          <w:rFonts w:ascii="Fira Sans" w:hAnsi="Fira Sans"/>
          <w:lang w:val="en-NZ"/>
        </w:rPr>
        <w:t>Curative surgery includes the following options</w:t>
      </w:r>
      <w:r w:rsidR="00A4705A">
        <w:rPr>
          <w:rFonts w:ascii="Fira Sans" w:hAnsi="Fira Sans"/>
          <w:lang w:val="en-NZ"/>
        </w:rPr>
        <w:t>:</w:t>
      </w:r>
      <w:r w:rsidRPr="00CB4712">
        <w:rPr>
          <w:rFonts w:ascii="Fira Sans" w:hAnsi="Fira Sans"/>
          <w:lang w:val="en-NZ"/>
        </w:rPr>
        <w:t xml:space="preserve"> </w:t>
      </w:r>
    </w:p>
    <w:p w14:paraId="4D3755FE" w14:textId="738682AB" w:rsidR="001E0091" w:rsidRPr="00CB4712" w:rsidRDefault="001E0091" w:rsidP="0092641F">
      <w:pPr>
        <w:numPr>
          <w:ilvl w:val="1"/>
          <w:numId w:val="8"/>
        </w:numPr>
        <w:tabs>
          <w:tab w:val="left" w:pos="756"/>
        </w:tabs>
        <w:spacing w:line="240" w:lineRule="auto"/>
        <w:ind w:left="1418" w:hanging="284"/>
        <w:contextualSpacing/>
        <w:jc w:val="both"/>
        <w:rPr>
          <w:rFonts w:ascii="Fira Sans" w:hAnsi="Fira Sans"/>
          <w:lang w:val="en-NZ"/>
        </w:rPr>
      </w:pPr>
      <w:r w:rsidRPr="00CB4712">
        <w:rPr>
          <w:rFonts w:ascii="Fira Sans" w:hAnsi="Fira Sans"/>
          <w:lang w:val="en-NZ"/>
        </w:rPr>
        <w:t xml:space="preserve">Whipple procedure (resection of the </w:t>
      </w:r>
      <w:r w:rsidR="00807A87" w:rsidRPr="00CB4712">
        <w:rPr>
          <w:rFonts w:ascii="Fira Sans" w:hAnsi="Fira Sans"/>
          <w:lang w:val="en-NZ"/>
        </w:rPr>
        <w:t xml:space="preserve">head of </w:t>
      </w:r>
      <w:r w:rsidRPr="00CB4712">
        <w:rPr>
          <w:rFonts w:ascii="Fira Sans" w:hAnsi="Fira Sans"/>
          <w:lang w:val="en-NZ"/>
        </w:rPr>
        <w:t>pancreas, duodenum (part of the small bowel) +/- part of the stomach)</w:t>
      </w:r>
      <w:r w:rsidR="00CE3E9E" w:rsidRPr="00CB4712">
        <w:rPr>
          <w:rFonts w:ascii="Fira Sans" w:hAnsi="Fira Sans"/>
          <w:lang w:val="en-NZ"/>
        </w:rPr>
        <w:t xml:space="preserve"> </w:t>
      </w:r>
    </w:p>
    <w:p w14:paraId="5EEAD8E6" w14:textId="230D8F0D" w:rsidR="001E0091" w:rsidRPr="00CB4712" w:rsidRDefault="001E0091" w:rsidP="0092641F">
      <w:pPr>
        <w:numPr>
          <w:ilvl w:val="1"/>
          <w:numId w:val="8"/>
        </w:numPr>
        <w:tabs>
          <w:tab w:val="left" w:pos="756"/>
        </w:tabs>
        <w:spacing w:line="240" w:lineRule="auto"/>
        <w:ind w:left="1418" w:hanging="284"/>
        <w:contextualSpacing/>
        <w:jc w:val="both"/>
        <w:rPr>
          <w:rFonts w:ascii="Fira Sans" w:hAnsi="Fira Sans"/>
          <w:lang w:val="en-NZ"/>
        </w:rPr>
      </w:pPr>
      <w:r w:rsidRPr="18D7FAF8">
        <w:rPr>
          <w:rFonts w:ascii="Fira Sans" w:hAnsi="Fira Sans"/>
          <w:lang w:val="en-NZ"/>
        </w:rPr>
        <w:t>distal pancreatectomy (</w:t>
      </w:r>
      <w:r w:rsidR="14E0C4FD" w:rsidRPr="18D7FAF8">
        <w:rPr>
          <w:rFonts w:ascii="Fira Sans" w:hAnsi="Fira Sans"/>
          <w:lang w:val="en-NZ"/>
        </w:rPr>
        <w:t>r</w:t>
      </w:r>
      <w:r w:rsidR="00CD27DF">
        <w:rPr>
          <w:rFonts w:ascii="Fira Sans" w:hAnsi="Fira Sans"/>
          <w:lang w:val="en-NZ"/>
        </w:rPr>
        <w:t>esection</w:t>
      </w:r>
      <w:r w:rsidR="14E0C4FD" w:rsidRPr="18D7FAF8">
        <w:rPr>
          <w:rFonts w:ascii="Fira Sans" w:hAnsi="Fira Sans"/>
          <w:lang w:val="en-NZ"/>
        </w:rPr>
        <w:t xml:space="preserve"> of the distal (body-tail) part of the spleen </w:t>
      </w:r>
      <w:r w:rsidRPr="18D7FAF8">
        <w:rPr>
          <w:rFonts w:ascii="Fira Sans" w:hAnsi="Fira Sans"/>
          <w:lang w:val="en-NZ"/>
        </w:rPr>
        <w:t xml:space="preserve">+/- the spleen) </w:t>
      </w:r>
    </w:p>
    <w:p w14:paraId="3CA21FE2" w14:textId="62EE4056" w:rsidR="00786EB7" w:rsidRDefault="001E0091" w:rsidP="0092641F">
      <w:pPr>
        <w:numPr>
          <w:ilvl w:val="1"/>
          <w:numId w:val="8"/>
        </w:numPr>
        <w:tabs>
          <w:tab w:val="left" w:pos="756"/>
        </w:tabs>
        <w:spacing w:after="120" w:line="240" w:lineRule="auto"/>
        <w:ind w:left="1418" w:hanging="284"/>
        <w:contextualSpacing/>
        <w:jc w:val="both"/>
        <w:rPr>
          <w:rFonts w:ascii="Fira Sans" w:hAnsi="Fira Sans"/>
          <w:lang w:val="en-NZ"/>
        </w:rPr>
      </w:pPr>
      <w:r w:rsidRPr="00A961E1">
        <w:rPr>
          <w:rFonts w:ascii="Fira Sans" w:hAnsi="Fira Sans"/>
          <w:lang w:val="en-NZ"/>
        </w:rPr>
        <w:t>total pancreatectomy (</w:t>
      </w:r>
      <w:r w:rsidR="0DBC994F" w:rsidRPr="00A961E1">
        <w:rPr>
          <w:rFonts w:ascii="Fira Sans" w:hAnsi="Fira Sans"/>
          <w:lang w:val="en-NZ"/>
        </w:rPr>
        <w:t>removal of entire pancreas, gallbladder, common bile duct</w:t>
      </w:r>
      <w:r w:rsidR="007E716F" w:rsidRPr="00A961E1">
        <w:rPr>
          <w:rFonts w:ascii="Fira Sans" w:hAnsi="Fira Sans"/>
          <w:lang w:val="en-NZ"/>
        </w:rPr>
        <w:t xml:space="preserve"> +/-spleen</w:t>
      </w:r>
      <w:r w:rsidR="0DBC994F" w:rsidRPr="00A961E1">
        <w:rPr>
          <w:rFonts w:ascii="Fira Sans" w:hAnsi="Fira Sans"/>
          <w:lang w:val="en-NZ"/>
        </w:rPr>
        <w:t>,</w:t>
      </w:r>
      <w:r w:rsidR="007E716F" w:rsidRPr="00A961E1">
        <w:rPr>
          <w:rFonts w:ascii="Fira Sans" w:hAnsi="Fira Sans"/>
          <w:lang w:val="en-NZ"/>
        </w:rPr>
        <w:t xml:space="preserve"> resection of</w:t>
      </w:r>
      <w:r w:rsidR="0DBC994F" w:rsidRPr="00A961E1">
        <w:rPr>
          <w:rFonts w:ascii="Fira Sans" w:hAnsi="Fira Sans"/>
          <w:lang w:val="en-NZ"/>
        </w:rPr>
        <w:t xml:space="preserve"> </w:t>
      </w:r>
      <w:r w:rsidR="31FB08B0" w:rsidRPr="00A961E1">
        <w:rPr>
          <w:rFonts w:ascii="Fira Sans" w:hAnsi="Fira Sans"/>
          <w:lang w:val="en-NZ"/>
        </w:rPr>
        <w:t>duodenum</w:t>
      </w:r>
      <w:r w:rsidR="007E716F" w:rsidRPr="00A961E1">
        <w:rPr>
          <w:rFonts w:ascii="Fira Sans" w:hAnsi="Fira Sans"/>
          <w:lang w:val="en-NZ"/>
        </w:rPr>
        <w:t xml:space="preserve"> and</w:t>
      </w:r>
      <w:r w:rsidR="31FB08B0" w:rsidRPr="00A961E1">
        <w:rPr>
          <w:rFonts w:ascii="Fira Sans" w:hAnsi="Fira Sans"/>
          <w:lang w:val="en-NZ"/>
        </w:rPr>
        <w:t xml:space="preserve"> part of </w:t>
      </w:r>
      <w:r w:rsidR="00DE5F22" w:rsidRPr="00A961E1">
        <w:rPr>
          <w:rFonts w:ascii="Fira Sans" w:hAnsi="Fira Sans"/>
          <w:lang w:val="en-NZ"/>
        </w:rPr>
        <w:t xml:space="preserve">the </w:t>
      </w:r>
      <w:r w:rsidR="31FB08B0" w:rsidRPr="00A961E1">
        <w:rPr>
          <w:rFonts w:ascii="Fira Sans" w:hAnsi="Fira Sans"/>
          <w:lang w:val="en-NZ"/>
        </w:rPr>
        <w:t>stomach</w:t>
      </w:r>
      <w:r w:rsidRPr="00A961E1">
        <w:rPr>
          <w:rFonts w:ascii="Fira Sans" w:hAnsi="Fira Sans"/>
          <w:lang w:val="en-NZ"/>
        </w:rPr>
        <w:t>)</w:t>
      </w:r>
      <w:r w:rsidR="003B6626">
        <w:rPr>
          <w:rFonts w:ascii="Fira Sans" w:hAnsi="Fira Sans"/>
          <w:lang w:val="en-NZ"/>
        </w:rPr>
        <w:t>.</w:t>
      </w:r>
    </w:p>
    <w:p w14:paraId="06F55BEB" w14:textId="45B5F61C" w:rsidR="0003216F" w:rsidRDefault="00BF0FB8" w:rsidP="003A2C1E">
      <w:pPr>
        <w:pStyle w:val="ListParagraph"/>
        <w:numPr>
          <w:ilvl w:val="0"/>
          <w:numId w:val="194"/>
        </w:numPr>
        <w:spacing w:before="120" w:after="120" w:line="240" w:lineRule="auto"/>
        <w:ind w:left="568" w:hanging="284"/>
        <w:contextualSpacing w:val="0"/>
        <w:jc w:val="both"/>
        <w:rPr>
          <w:rFonts w:ascii="Fira Sans" w:eastAsia="Times New Roman" w:hAnsi="Fira Sans"/>
          <w:b/>
          <w:color w:val="595454"/>
          <w:lang w:eastAsia="en-NZ"/>
        </w:rPr>
      </w:pPr>
      <w:r w:rsidRPr="00597B94">
        <w:rPr>
          <w:b/>
          <w:bCs/>
          <w:noProof/>
          <w:color w:val="000000" w:themeColor="text1"/>
        </w:rPr>
        <mc:AlternateContent>
          <mc:Choice Requires="wps">
            <w:drawing>
              <wp:anchor distT="0" distB="0" distL="114300" distR="114300" simplePos="0" relativeHeight="251658254" behindDoc="1" locked="0" layoutInCell="1" allowOverlap="1" wp14:anchorId="144793C6" wp14:editId="6B7058FB">
                <wp:simplePos x="0" y="0"/>
                <wp:positionH relativeFrom="margin">
                  <wp:posOffset>-635</wp:posOffset>
                </wp:positionH>
                <wp:positionV relativeFrom="page">
                  <wp:posOffset>8020685</wp:posOffset>
                </wp:positionV>
                <wp:extent cx="5730240" cy="503555"/>
                <wp:effectExtent l="0" t="0" r="22860" b="10795"/>
                <wp:wrapTight wrapText="bothSides">
                  <wp:wrapPolygon edited="0">
                    <wp:start x="0" y="0"/>
                    <wp:lineTo x="0" y="21246"/>
                    <wp:lineTo x="21614" y="21246"/>
                    <wp:lineTo x="21614" y="0"/>
                    <wp:lineTo x="0" y="0"/>
                  </wp:wrapPolygon>
                </wp:wrapTight>
                <wp:docPr id="179285928" name="Text Box 179285928"/>
                <wp:cNvGraphicFramePr/>
                <a:graphic xmlns:a="http://schemas.openxmlformats.org/drawingml/2006/main">
                  <a:graphicData uri="http://schemas.microsoft.com/office/word/2010/wordprocessingShape">
                    <wps:wsp>
                      <wps:cNvSpPr txBox="1"/>
                      <wps:spPr>
                        <a:xfrm>
                          <a:off x="0" y="0"/>
                          <a:ext cx="5730240" cy="503555"/>
                        </a:xfrm>
                        <a:prstGeom prst="rect">
                          <a:avLst/>
                        </a:prstGeom>
                        <a:solidFill>
                          <a:sysClr val="window" lastClr="FFFFFF">
                            <a:lumMod val="85000"/>
                          </a:sysClr>
                        </a:solidFill>
                        <a:ln w="6350">
                          <a:solidFill>
                            <a:prstClr val="black"/>
                          </a:solidFill>
                        </a:ln>
                      </wps:spPr>
                      <wps:txbx>
                        <w:txbxContent>
                          <w:p w14:paraId="766EE7B0" w14:textId="31AF9EE0" w:rsidR="003A2C1E" w:rsidRPr="00374BD2" w:rsidRDefault="003D318F" w:rsidP="00833A0D">
                            <w:pPr>
                              <w:pStyle w:val="ListParagraph"/>
                              <w:tabs>
                                <w:tab w:val="left" w:pos="756"/>
                              </w:tabs>
                              <w:spacing w:before="120" w:after="120" w:line="240" w:lineRule="auto"/>
                              <w:ind w:left="85"/>
                              <w:contextualSpacing w:val="0"/>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3A2C1E" w:rsidRPr="00E51C92">
                              <w:rPr>
                                <w:rFonts w:ascii="Fira Sans" w:eastAsia="Times New Roman" w:hAnsi="Fira Sans"/>
                                <w:b/>
                                <w:color w:val="595454"/>
                                <w:sz w:val="20"/>
                                <w:szCs w:val="20"/>
                                <w:u w:val="single"/>
                                <w:lang w:eastAsia="en-NZ"/>
                              </w:rPr>
                              <w:t>eople suitable for systemic anti-cancer therapy</w:t>
                            </w:r>
                            <w:r w:rsidR="003A2C1E" w:rsidRPr="00374BD2">
                              <w:rPr>
                                <w:rFonts w:ascii="Fira Sans" w:eastAsia="Times New Roman" w:hAnsi="Fira Sans"/>
                                <w:b/>
                                <w:color w:val="595454"/>
                                <w:sz w:val="20"/>
                                <w:szCs w:val="20"/>
                                <w:lang w:eastAsia="en-NZ"/>
                              </w:rPr>
                              <w:t xml:space="preserve"> (SACT)</w:t>
                            </w:r>
                            <w:r w:rsidR="003A2C1E">
                              <w:rPr>
                                <w:rFonts w:ascii="Fira Sans" w:eastAsia="Times New Roman" w:hAnsi="Fira Sans"/>
                                <w:b/>
                                <w:color w:val="595454"/>
                                <w:sz w:val="20"/>
                                <w:szCs w:val="20"/>
                                <w:lang w:eastAsia="en-NZ"/>
                              </w:rPr>
                              <w:t xml:space="preserve"> please refer to </w:t>
                            </w:r>
                            <w:r w:rsidR="003A2C1E" w:rsidRPr="00AF6A15">
                              <w:rPr>
                                <w:rFonts w:ascii="Fira Sans" w:eastAsia="Times New Roman" w:hAnsi="Fira Sans"/>
                                <w:b/>
                                <w:color w:val="595454"/>
                                <w:sz w:val="20"/>
                                <w:szCs w:val="20"/>
                                <w:lang w:eastAsia="en-NZ"/>
                              </w:rPr>
                              <w:t>The Model of Care for Adult Systemic Anti-Cancer Therapy Services in Aotearoa</w:t>
                            </w:r>
                            <w:r w:rsidR="003A2C1E">
                              <w:rPr>
                                <w:rFonts w:ascii="Fira Sans" w:eastAsia="Times New Roman" w:hAnsi="Fira Sans"/>
                                <w:b/>
                                <w:color w:val="595454"/>
                                <w:sz w:val="20"/>
                                <w:szCs w:val="20"/>
                                <w:lang w:eastAsia="en-NZ"/>
                              </w:rPr>
                              <w:t xml:space="preserve"> (Te Aho o Te Kahu 2024).</w:t>
                            </w:r>
                          </w:p>
                          <w:p w14:paraId="4BCC75D4" w14:textId="77777777" w:rsidR="00B7597D" w:rsidRDefault="00B7597D" w:rsidP="00B7597D">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793C6" id="Text Box 179285928" o:spid="_x0000_s1033" type="#_x0000_t202" style="position:absolute;left:0;text-align:left;margin-left:-.05pt;margin-top:631.55pt;width:451.2pt;height:39.6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" fillcolor="#d9d9d9" strokeweight=".5pt">
                <v:textbox>
                  <w:txbxContent>
                    <w:p w14:paraId="766EE7B0" w14:textId="31AF9EE0" w:rsidR="003A2C1E" w:rsidRPr="00374BD2" w:rsidRDefault="003D318F" w:rsidP="00833A0D">
                      <w:pPr>
                        <w:pStyle w:val="ListParagraph"/>
                        <w:tabs>
                          <w:tab w:val="left" w:pos="756"/>
                        </w:tabs>
                        <w:spacing w:before="120" w:after="120" w:line="240" w:lineRule="auto"/>
                        <w:ind w:left="85"/>
                        <w:contextualSpacing w:val="0"/>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3A2C1E" w:rsidRPr="00E51C92">
                        <w:rPr>
                          <w:rFonts w:ascii="Fira Sans" w:eastAsia="Times New Roman" w:hAnsi="Fira Sans"/>
                          <w:b/>
                          <w:color w:val="595454"/>
                          <w:sz w:val="20"/>
                          <w:szCs w:val="20"/>
                          <w:u w:val="single"/>
                          <w:lang w:eastAsia="en-NZ"/>
                        </w:rPr>
                        <w:t>eople suitable for systemic anti-cancer therapy</w:t>
                      </w:r>
                      <w:r w:rsidR="003A2C1E" w:rsidRPr="00374BD2">
                        <w:rPr>
                          <w:rFonts w:ascii="Fira Sans" w:eastAsia="Times New Roman" w:hAnsi="Fira Sans"/>
                          <w:b/>
                          <w:color w:val="595454"/>
                          <w:sz w:val="20"/>
                          <w:szCs w:val="20"/>
                          <w:lang w:eastAsia="en-NZ"/>
                        </w:rPr>
                        <w:t xml:space="preserve"> (SACT)</w:t>
                      </w:r>
                      <w:r w:rsidR="003A2C1E">
                        <w:rPr>
                          <w:rFonts w:ascii="Fira Sans" w:eastAsia="Times New Roman" w:hAnsi="Fira Sans"/>
                          <w:b/>
                          <w:color w:val="595454"/>
                          <w:sz w:val="20"/>
                          <w:szCs w:val="20"/>
                          <w:lang w:eastAsia="en-NZ"/>
                        </w:rPr>
                        <w:t xml:space="preserve"> please refer to </w:t>
                      </w:r>
                      <w:r w:rsidR="003A2C1E" w:rsidRPr="00AF6A15">
                        <w:rPr>
                          <w:rFonts w:ascii="Fira Sans" w:eastAsia="Times New Roman" w:hAnsi="Fira Sans"/>
                          <w:b/>
                          <w:color w:val="595454"/>
                          <w:sz w:val="20"/>
                          <w:szCs w:val="20"/>
                          <w:lang w:eastAsia="en-NZ"/>
                        </w:rPr>
                        <w:t>The Model of Care for Adult Systemic Anti-Cancer Therapy Services in Aotearoa</w:t>
                      </w:r>
                      <w:r w:rsidR="003A2C1E">
                        <w:rPr>
                          <w:rFonts w:ascii="Fira Sans" w:eastAsia="Times New Roman" w:hAnsi="Fira Sans"/>
                          <w:b/>
                          <w:color w:val="595454"/>
                          <w:sz w:val="20"/>
                          <w:szCs w:val="20"/>
                          <w:lang w:eastAsia="en-NZ"/>
                        </w:rPr>
                        <w:t xml:space="preserve"> (Te Aho o Te Kahu 2024).</w:t>
                      </w:r>
                    </w:p>
                    <w:p w14:paraId="4BCC75D4" w14:textId="77777777" w:rsidR="00B7597D" w:rsidRDefault="00B7597D" w:rsidP="00B7597D">
                      <w:pPr>
                        <w:shd w:val="clear" w:color="auto" w:fill="D9D9D9" w:themeFill="background1" w:themeFillShade="D9"/>
                      </w:pPr>
                    </w:p>
                  </w:txbxContent>
                </v:textbox>
                <w10:wrap type="tight" anchorx="margin" anchory="page"/>
              </v:shape>
            </w:pict>
          </mc:Fallback>
        </mc:AlternateContent>
      </w:r>
      <w:r w:rsidR="00532369" w:rsidRPr="00CB4712">
        <w:rPr>
          <w:rFonts w:ascii="Fira Sans" w:eastAsia="Times New Roman" w:hAnsi="Fira Sans"/>
          <w:b/>
          <w:color w:val="595454"/>
          <w:lang w:eastAsia="en-NZ"/>
        </w:rPr>
        <w:t>Systemic anti-cancer therapy</w:t>
      </w:r>
    </w:p>
    <w:p w14:paraId="6756B529" w14:textId="7F5A8270" w:rsidR="00781A70" w:rsidRPr="00CB4712" w:rsidRDefault="00781A70" w:rsidP="00BF0FB8">
      <w:pPr>
        <w:tabs>
          <w:tab w:val="left" w:pos="756"/>
        </w:tabs>
        <w:spacing w:before="120" w:after="0" w:line="240" w:lineRule="auto"/>
        <w:jc w:val="both"/>
        <w:rPr>
          <w:rFonts w:ascii="Fira Sans" w:hAnsi="Fira Sans"/>
          <w:lang w:eastAsia="en-NZ"/>
        </w:rPr>
      </w:pPr>
      <w:r w:rsidRPr="00CB4712">
        <w:rPr>
          <w:rFonts w:ascii="Fira Sans" w:hAnsi="Fira Sans"/>
          <w:lang w:eastAsia="en-NZ"/>
        </w:rPr>
        <w:t>If the cancer is deemed surgically curable the following should be considered (</w:t>
      </w:r>
      <w:r>
        <w:rPr>
          <w:rFonts w:ascii="Fira Sans" w:hAnsi="Fira Sans"/>
          <w:lang w:eastAsia="en-NZ"/>
        </w:rPr>
        <w:t>National Cancer Institute 2024</w:t>
      </w:r>
      <w:r w:rsidRPr="00CB4712">
        <w:rPr>
          <w:rFonts w:ascii="Fira Sans" w:hAnsi="Fira Sans"/>
          <w:lang w:eastAsia="en-NZ"/>
        </w:rPr>
        <w:t xml:space="preserve">): </w:t>
      </w:r>
    </w:p>
    <w:p w14:paraId="0470E01B" w14:textId="43E10E8F" w:rsidR="00781A70" w:rsidRDefault="00781A70" w:rsidP="00781A70">
      <w:pPr>
        <w:pStyle w:val="ListParagraph"/>
        <w:numPr>
          <w:ilvl w:val="0"/>
          <w:numId w:val="180"/>
        </w:numPr>
        <w:spacing w:after="60" w:line="240" w:lineRule="auto"/>
        <w:ind w:left="1418" w:hanging="284"/>
        <w:jc w:val="both"/>
        <w:rPr>
          <w:rFonts w:ascii="Fira Sans" w:hAnsi="Fira Sans"/>
          <w:lang w:eastAsia="en-NZ"/>
        </w:rPr>
      </w:pPr>
      <w:r w:rsidRPr="00CB4712">
        <w:rPr>
          <w:rFonts w:ascii="Fira Sans" w:hAnsi="Fira Sans"/>
          <w:lang w:eastAsia="en-NZ"/>
        </w:rPr>
        <w:t>neoadjuvant chemotherapy or chemoradiation therapy, especially in p</w:t>
      </w:r>
      <w:r>
        <w:rPr>
          <w:rFonts w:ascii="Fira Sans" w:hAnsi="Fira Sans"/>
          <w:lang w:eastAsia="en-NZ"/>
        </w:rPr>
        <w:t>eople</w:t>
      </w:r>
      <w:r w:rsidRPr="00CB4712">
        <w:rPr>
          <w:rFonts w:ascii="Fira Sans" w:hAnsi="Fira Sans"/>
          <w:lang w:eastAsia="en-NZ"/>
        </w:rPr>
        <w:t xml:space="preserve"> with borderline </w:t>
      </w:r>
      <w:proofErr w:type="spellStart"/>
      <w:r w:rsidRPr="00CB4712">
        <w:rPr>
          <w:rFonts w:ascii="Fira Sans" w:hAnsi="Fira Sans"/>
          <w:lang w:eastAsia="en-NZ"/>
        </w:rPr>
        <w:t>resectable</w:t>
      </w:r>
      <w:proofErr w:type="spellEnd"/>
      <w:r w:rsidRPr="00CB4712">
        <w:rPr>
          <w:rFonts w:ascii="Fira Sans" w:hAnsi="Fira Sans"/>
          <w:lang w:eastAsia="en-NZ"/>
        </w:rPr>
        <w:t xml:space="preserve"> disease or delay in surgery</w:t>
      </w:r>
      <w:r w:rsidR="00CE3E9E" w:rsidRPr="00CB4712">
        <w:rPr>
          <w:rFonts w:ascii="Fira Sans" w:hAnsi="Fira Sans"/>
          <w:lang w:eastAsia="en-NZ"/>
        </w:rPr>
        <w:t xml:space="preserve"> </w:t>
      </w:r>
    </w:p>
    <w:p w14:paraId="79522919" w14:textId="77777777" w:rsidR="00781A70" w:rsidRDefault="00781A70" w:rsidP="00781A70">
      <w:pPr>
        <w:pStyle w:val="ListParagraph"/>
        <w:numPr>
          <w:ilvl w:val="0"/>
          <w:numId w:val="180"/>
        </w:numPr>
        <w:spacing w:after="60" w:line="240" w:lineRule="auto"/>
        <w:ind w:left="1418" w:hanging="284"/>
        <w:jc w:val="both"/>
        <w:rPr>
          <w:rFonts w:ascii="Fira Sans" w:hAnsi="Fira Sans"/>
          <w:lang w:eastAsia="en-NZ"/>
        </w:rPr>
      </w:pPr>
      <w:r w:rsidRPr="0004047E">
        <w:rPr>
          <w:rFonts w:ascii="Fira Sans" w:hAnsi="Fira Sans"/>
          <w:lang w:eastAsia="en-NZ"/>
        </w:rPr>
        <w:t>adjuvant chemotherapy</w:t>
      </w:r>
      <w:r>
        <w:rPr>
          <w:rFonts w:ascii="Fira Sans" w:hAnsi="Fira Sans"/>
          <w:lang w:eastAsia="en-NZ"/>
        </w:rPr>
        <w:t>.</w:t>
      </w:r>
      <w:r w:rsidRPr="0004047E">
        <w:rPr>
          <w:rFonts w:ascii="Fira Sans" w:hAnsi="Fira Sans"/>
          <w:lang w:eastAsia="en-NZ"/>
        </w:rPr>
        <w:t xml:space="preserve"> </w:t>
      </w:r>
    </w:p>
    <w:p w14:paraId="3CE52EE2" w14:textId="77777777" w:rsidR="007B0D3D" w:rsidRPr="007B0D3D" w:rsidRDefault="007B0D3D" w:rsidP="007B0D3D">
      <w:pPr>
        <w:spacing w:after="60" w:line="240" w:lineRule="auto"/>
        <w:ind w:left="1134"/>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11C2" w:rsidRPr="00E17404" w14:paraId="248A468A" w14:textId="77777777" w:rsidTr="007201F6">
        <w:trPr>
          <w:cantSplit/>
          <w:trHeight w:val="170"/>
          <w:jc w:val="center"/>
        </w:trPr>
        <w:tc>
          <w:tcPr>
            <w:tcW w:w="1256" w:type="dxa"/>
            <w:tcBorders>
              <w:right w:val="single" w:sz="18" w:space="0" w:color="FFF7E9"/>
            </w:tcBorders>
            <w:shd w:val="clear" w:color="auto" w:fill="C2D9BA"/>
            <w:vAlign w:val="center"/>
          </w:tcPr>
          <w:p w14:paraId="6A5AEC7F" w14:textId="77777777" w:rsidR="00E511C2" w:rsidRPr="00AD071E" w:rsidRDefault="00E511C2"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D2FC504" w14:textId="77777777" w:rsidR="00E511C2" w:rsidRPr="00890B58" w:rsidRDefault="00E511C2"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CA5EE1C" w14:textId="77777777" w:rsidR="00E511C2" w:rsidRPr="00713760" w:rsidRDefault="00E511C2"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4ACA933" w14:textId="77777777" w:rsidR="00E511C2" w:rsidRPr="00E511C2" w:rsidRDefault="00E511C2"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EE3DB46" w14:textId="77777777" w:rsidR="00E511C2" w:rsidRPr="00E511C2" w:rsidRDefault="00E511C2" w:rsidP="007201F6">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65FECC9" w14:textId="77777777" w:rsidR="00E511C2" w:rsidRPr="00537E6F" w:rsidRDefault="00E511C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90BCB7E" w14:textId="77777777" w:rsidR="00E511C2" w:rsidRPr="00537E6F" w:rsidRDefault="00E511C2" w:rsidP="007201F6">
            <w:pPr>
              <w:jc w:val="center"/>
              <w:rPr>
                <w:sz w:val="14"/>
                <w:szCs w:val="14"/>
              </w:rPr>
            </w:pPr>
            <w:r w:rsidRPr="00537E6F">
              <w:rPr>
                <w:rFonts w:eastAsia="Fira Sans" w:cs="Fira Sans"/>
                <w:sz w:val="14"/>
                <w:szCs w:val="14"/>
                <w:lang w:eastAsia="en-NZ"/>
              </w:rPr>
              <w:t>Palliative and end of life care</w:t>
            </w:r>
          </w:p>
        </w:tc>
      </w:tr>
    </w:tbl>
    <w:p w14:paraId="02422573" w14:textId="10D039E1" w:rsidR="00692B8E" w:rsidRDefault="00692B8E" w:rsidP="007B0D3D">
      <w:pPr>
        <w:tabs>
          <w:tab w:val="left" w:pos="756"/>
        </w:tabs>
        <w:spacing w:before="12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152EC124" w14:textId="3ABCDBCB" w:rsidR="001D2F67" w:rsidRPr="00A64C40" w:rsidRDefault="00532369" w:rsidP="003B6626">
      <w:pPr>
        <w:pStyle w:val="ListParagraph"/>
        <w:tabs>
          <w:tab w:val="left" w:pos="756"/>
        </w:tabs>
        <w:spacing w:after="120" w:line="240" w:lineRule="auto"/>
        <w:ind w:left="0"/>
        <w:jc w:val="both"/>
        <w:rPr>
          <w:rFonts w:ascii="Fira Sans" w:hAnsi="Fira Sans"/>
          <w:highlight w:val="yellow"/>
          <w:lang w:eastAsia="en-NZ"/>
        </w:rPr>
      </w:pPr>
      <w:r w:rsidRPr="00E92CE7">
        <w:rPr>
          <w:rFonts w:ascii="Fira Sans" w:hAnsi="Fira Sans"/>
          <w:lang w:eastAsia="en-NZ"/>
        </w:rPr>
        <w:t>Surgery</w:t>
      </w:r>
      <w:r>
        <w:rPr>
          <w:rFonts w:ascii="Fira Sans" w:hAnsi="Fira Sans"/>
          <w:lang w:eastAsia="en-NZ"/>
        </w:rPr>
        <w:t xml:space="preserve"> </w:t>
      </w:r>
      <w:r w:rsidRPr="00E92CE7">
        <w:rPr>
          <w:rFonts w:ascii="Fira Sans" w:hAnsi="Fira Sans"/>
          <w:lang w:eastAsia="en-NZ"/>
        </w:rPr>
        <w:t xml:space="preserve">should be completed </w:t>
      </w:r>
      <w:r w:rsidRPr="0038078E">
        <w:rPr>
          <w:rFonts w:ascii="Fira Sans" w:hAnsi="Fira Sans"/>
          <w:b/>
          <w:bCs/>
          <w:lang w:eastAsia="en-NZ"/>
        </w:rPr>
        <w:t>within 31 days</w:t>
      </w:r>
      <w:r w:rsidRPr="00E92CE7">
        <w:rPr>
          <w:rFonts w:ascii="Fira Sans" w:hAnsi="Fira Sans"/>
          <w:lang w:eastAsia="en-NZ"/>
        </w:rPr>
        <w:t xml:space="preserve"> of decision to treat if no neoadjuvant therapy is required.</w:t>
      </w:r>
      <w:r w:rsidR="00CE3E9E" w:rsidRPr="00E92CE7">
        <w:rPr>
          <w:rFonts w:ascii="Fira Sans" w:hAnsi="Fira Sans"/>
          <w:lang w:eastAsia="en-NZ"/>
        </w:rPr>
        <w:t xml:space="preserve"> </w:t>
      </w:r>
      <w:r>
        <w:rPr>
          <w:rFonts w:ascii="Fira Sans" w:hAnsi="Fira Sans"/>
          <w:lang w:eastAsia="en-NZ"/>
        </w:rPr>
        <w:t xml:space="preserve">If systemic anti-cancer treatment is a first treatment, treatment should occur as per FCT indicators. </w:t>
      </w:r>
    </w:p>
    <w:p w14:paraId="420E1460" w14:textId="2A196FEA" w:rsidR="001D2F67" w:rsidRPr="00C05863" w:rsidRDefault="001D2F67" w:rsidP="0038078E">
      <w:pPr>
        <w:tabs>
          <w:tab w:val="left" w:pos="756"/>
        </w:tabs>
        <w:spacing w:after="0" w:line="240" w:lineRule="auto"/>
        <w:jc w:val="both"/>
        <w:rPr>
          <w:rFonts w:ascii="Fira Sans" w:hAnsi="Fira Sans"/>
          <w:lang w:eastAsia="en-NZ"/>
        </w:rPr>
      </w:pPr>
      <w:r w:rsidRPr="00C05863">
        <w:rPr>
          <w:rFonts w:ascii="Fira Sans" w:hAnsi="Fira Sans"/>
          <w:lang w:eastAsia="en-NZ"/>
        </w:rPr>
        <w:t>The most used therapies in unresectable pancreatic cancer include:</w:t>
      </w:r>
      <w:r w:rsidR="00CE3E9E" w:rsidRPr="00C05863">
        <w:rPr>
          <w:rFonts w:ascii="Fira Sans" w:hAnsi="Fira Sans"/>
          <w:lang w:eastAsia="en-NZ"/>
        </w:rPr>
        <w:t xml:space="preserve"> </w:t>
      </w:r>
    </w:p>
    <w:p w14:paraId="31307208" w14:textId="77777777" w:rsidR="001D2F67" w:rsidRPr="00C05863"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 xml:space="preserve">biliary decompression through endoscopic or radiological intervention </w:t>
      </w:r>
    </w:p>
    <w:p w14:paraId="0BA52F25" w14:textId="66C433FD" w:rsidR="00302D31" w:rsidRPr="009A1642"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surgical interventions –palliative surgical biliary and/or gastric bypass</w:t>
      </w:r>
    </w:p>
    <w:p w14:paraId="571432EB" w14:textId="77777777" w:rsidR="001D2F67" w:rsidRPr="00C05863"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coeliac plexus or intrapleural block</w:t>
      </w:r>
    </w:p>
    <w:p w14:paraId="3CF2397D" w14:textId="77777777" w:rsidR="001D2F67" w:rsidRPr="00C05863"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chemotherapy</w:t>
      </w:r>
    </w:p>
    <w:p w14:paraId="289CED10" w14:textId="72AAF8C3" w:rsidR="00C46FBA" w:rsidRPr="00C05863"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chemotherapy followed by radiation therapy with or without additional chemotherapy.</w:t>
      </w:r>
      <w:r w:rsidR="00CE3E9E" w:rsidRPr="00C05863">
        <w:rPr>
          <w:rFonts w:ascii="Fira Sans" w:hAnsi="Fira Sans"/>
          <w:lang w:eastAsia="en-NZ"/>
        </w:rPr>
        <w:t xml:space="preserve"> </w:t>
      </w:r>
    </w:p>
    <w:p w14:paraId="59A1870C" w14:textId="77777777" w:rsidR="00317439" w:rsidRPr="002F1198" w:rsidRDefault="00317439" w:rsidP="003A2C1E">
      <w:pPr>
        <w:pStyle w:val="ListParagraph"/>
        <w:numPr>
          <w:ilvl w:val="0"/>
          <w:numId w:val="194"/>
        </w:numPr>
        <w:tabs>
          <w:tab w:val="left" w:pos="756"/>
        </w:tabs>
        <w:spacing w:before="120" w:after="120" w:line="240" w:lineRule="auto"/>
        <w:ind w:left="641" w:hanging="357"/>
        <w:contextualSpacing w:val="0"/>
        <w:jc w:val="both"/>
        <w:rPr>
          <w:rFonts w:ascii="Fira Sans" w:eastAsia="Times New Roman" w:hAnsi="Fira Sans"/>
          <w:b/>
          <w:color w:val="595454"/>
          <w:lang w:eastAsia="en-NZ"/>
        </w:rPr>
      </w:pPr>
      <w:r w:rsidRPr="002F1198">
        <w:rPr>
          <w:rFonts w:ascii="Fira Sans" w:eastAsia="Times New Roman" w:hAnsi="Fira Sans"/>
          <w:b/>
          <w:color w:val="595454"/>
          <w:lang w:eastAsia="en-NZ"/>
        </w:rPr>
        <w:t xml:space="preserve">Radiation therapy </w:t>
      </w:r>
    </w:p>
    <w:p w14:paraId="24C6B805" w14:textId="77777777" w:rsidR="00317439" w:rsidRPr="000A7745" w:rsidRDefault="00317439" w:rsidP="00317439">
      <w:pPr>
        <w:tabs>
          <w:tab w:val="left" w:pos="756"/>
        </w:tabs>
        <w:spacing w:after="60" w:line="240" w:lineRule="auto"/>
        <w:jc w:val="both"/>
        <w:rPr>
          <w:rFonts w:ascii="Fira Sans" w:eastAsia="Times New Roman" w:hAnsi="Fira Sans"/>
          <w:b/>
          <w:color w:val="595454"/>
          <w:lang w:eastAsia="en-NZ"/>
        </w:rPr>
      </w:pPr>
      <w:r w:rsidRPr="00E47815">
        <w:rPr>
          <w:noProof/>
        </w:rPr>
        <mc:AlternateContent>
          <mc:Choice Requires="wps">
            <w:drawing>
              <wp:anchor distT="0" distB="0" distL="114300" distR="114300" simplePos="0" relativeHeight="251658256" behindDoc="1" locked="0" layoutInCell="1" allowOverlap="1" wp14:anchorId="65A80C0C" wp14:editId="66C14203">
                <wp:simplePos x="0" y="0"/>
                <wp:positionH relativeFrom="margin">
                  <wp:align>left</wp:align>
                </wp:positionH>
                <wp:positionV relativeFrom="paragraph">
                  <wp:posOffset>38715</wp:posOffset>
                </wp:positionV>
                <wp:extent cx="5723890" cy="475200"/>
                <wp:effectExtent l="0" t="0" r="10160" b="20320"/>
                <wp:wrapNone/>
                <wp:docPr id="179285925" name="Text Box 179285925"/>
                <wp:cNvGraphicFramePr/>
                <a:graphic xmlns:a="http://schemas.openxmlformats.org/drawingml/2006/main">
                  <a:graphicData uri="http://schemas.microsoft.com/office/word/2010/wordprocessingShape">
                    <wps:wsp>
                      <wps:cNvSpPr txBox="1"/>
                      <wps:spPr>
                        <a:xfrm>
                          <a:off x="0" y="0"/>
                          <a:ext cx="5723890" cy="475200"/>
                        </a:xfrm>
                        <a:prstGeom prst="rect">
                          <a:avLst/>
                        </a:prstGeom>
                        <a:solidFill>
                          <a:sysClr val="window" lastClr="FFFFFF">
                            <a:lumMod val="85000"/>
                          </a:sysClr>
                        </a:solidFill>
                        <a:ln w="6350">
                          <a:solidFill>
                            <a:prstClr val="black"/>
                          </a:solidFill>
                        </a:ln>
                      </wps:spPr>
                      <wps:txbx>
                        <w:txbxContent>
                          <w:p w14:paraId="2C5B8908" w14:textId="0736D2B0" w:rsidR="00317439" w:rsidRPr="00FC1D19" w:rsidRDefault="00833A0D" w:rsidP="00833A0D">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317439" w:rsidRPr="00FC1D19">
                              <w:rPr>
                                <w:rFonts w:ascii="Fira Sans" w:eastAsia="Times New Roman" w:hAnsi="Fira Sans"/>
                                <w:b/>
                                <w:color w:val="595454"/>
                                <w:sz w:val="20"/>
                                <w:szCs w:val="20"/>
                                <w:u w:val="single"/>
                                <w:lang w:eastAsia="en-NZ"/>
                              </w:rPr>
                              <w:t xml:space="preserve">eople suitable for </w:t>
                            </w:r>
                            <w:r w:rsidR="00317439">
                              <w:rPr>
                                <w:rFonts w:ascii="Fira Sans" w:eastAsia="Times New Roman" w:hAnsi="Fira Sans"/>
                                <w:b/>
                                <w:color w:val="595454"/>
                                <w:sz w:val="20"/>
                                <w:szCs w:val="20"/>
                                <w:u w:val="single"/>
                                <w:lang w:eastAsia="en-NZ"/>
                              </w:rPr>
                              <w:t>radiation therapy</w:t>
                            </w:r>
                            <w:r w:rsidR="00317439" w:rsidRPr="00FC1D19">
                              <w:rPr>
                                <w:rFonts w:ascii="Fira Sans" w:eastAsia="Times New Roman" w:hAnsi="Fira Sans"/>
                                <w:b/>
                                <w:color w:val="595454"/>
                                <w:sz w:val="20"/>
                                <w:szCs w:val="20"/>
                                <w:lang w:eastAsia="en-NZ"/>
                              </w:rPr>
                              <w:t xml:space="preserve"> please refer to The </w:t>
                            </w:r>
                            <w:r w:rsidR="00317439">
                              <w:rPr>
                                <w:rFonts w:ascii="Fira Sans" w:eastAsia="Times New Roman" w:hAnsi="Fira Sans"/>
                                <w:b/>
                                <w:color w:val="595454"/>
                                <w:sz w:val="20"/>
                                <w:szCs w:val="20"/>
                                <w:lang w:eastAsia="en-NZ"/>
                              </w:rPr>
                              <w:t xml:space="preserve">Radiation Oncology </w:t>
                            </w:r>
                            <w:r w:rsidR="00317439" w:rsidRPr="00FC1D19">
                              <w:rPr>
                                <w:rFonts w:ascii="Fira Sans" w:eastAsia="Times New Roman" w:hAnsi="Fira Sans"/>
                                <w:b/>
                                <w:color w:val="595454"/>
                                <w:sz w:val="20"/>
                                <w:szCs w:val="20"/>
                                <w:lang w:eastAsia="en-NZ"/>
                              </w:rPr>
                              <w:t>Model of Care (Te Aho o Te Kahu 2024).</w:t>
                            </w:r>
                          </w:p>
                          <w:p w14:paraId="4EA4BE6A" w14:textId="77777777" w:rsidR="00317439" w:rsidRDefault="00317439" w:rsidP="00781A70">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0C0C" id="Text Box 179285925" o:spid="_x0000_s1034" type="#_x0000_t202" style="position:absolute;left:0;text-align:left;margin-left:0;margin-top:3.05pt;width:450.7pt;height:37.4pt;z-index:-25165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" fillcolor="#d9d9d9" strokeweight=".5pt">
                <v:textbox>
                  <w:txbxContent>
                    <w:p w14:paraId="2C5B8908" w14:textId="0736D2B0" w:rsidR="00317439" w:rsidRPr="00FC1D19" w:rsidRDefault="00833A0D" w:rsidP="00833A0D">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317439" w:rsidRPr="00FC1D19">
                        <w:rPr>
                          <w:rFonts w:ascii="Fira Sans" w:eastAsia="Times New Roman" w:hAnsi="Fira Sans"/>
                          <w:b/>
                          <w:color w:val="595454"/>
                          <w:sz w:val="20"/>
                          <w:szCs w:val="20"/>
                          <w:u w:val="single"/>
                          <w:lang w:eastAsia="en-NZ"/>
                        </w:rPr>
                        <w:t xml:space="preserve">eople suitable for </w:t>
                      </w:r>
                      <w:r w:rsidR="00317439">
                        <w:rPr>
                          <w:rFonts w:ascii="Fira Sans" w:eastAsia="Times New Roman" w:hAnsi="Fira Sans"/>
                          <w:b/>
                          <w:color w:val="595454"/>
                          <w:sz w:val="20"/>
                          <w:szCs w:val="20"/>
                          <w:u w:val="single"/>
                          <w:lang w:eastAsia="en-NZ"/>
                        </w:rPr>
                        <w:t>radiation therapy</w:t>
                      </w:r>
                      <w:r w:rsidR="00317439" w:rsidRPr="00FC1D19">
                        <w:rPr>
                          <w:rFonts w:ascii="Fira Sans" w:eastAsia="Times New Roman" w:hAnsi="Fira Sans"/>
                          <w:b/>
                          <w:color w:val="595454"/>
                          <w:sz w:val="20"/>
                          <w:szCs w:val="20"/>
                          <w:lang w:eastAsia="en-NZ"/>
                        </w:rPr>
                        <w:t xml:space="preserve"> please refer to The </w:t>
                      </w:r>
                      <w:r w:rsidR="00317439">
                        <w:rPr>
                          <w:rFonts w:ascii="Fira Sans" w:eastAsia="Times New Roman" w:hAnsi="Fira Sans"/>
                          <w:b/>
                          <w:color w:val="595454"/>
                          <w:sz w:val="20"/>
                          <w:szCs w:val="20"/>
                          <w:lang w:eastAsia="en-NZ"/>
                        </w:rPr>
                        <w:t xml:space="preserve">Radiation Oncology </w:t>
                      </w:r>
                      <w:r w:rsidR="00317439" w:rsidRPr="00FC1D19">
                        <w:rPr>
                          <w:rFonts w:ascii="Fira Sans" w:eastAsia="Times New Roman" w:hAnsi="Fira Sans"/>
                          <w:b/>
                          <w:color w:val="595454"/>
                          <w:sz w:val="20"/>
                          <w:szCs w:val="20"/>
                          <w:lang w:eastAsia="en-NZ"/>
                        </w:rPr>
                        <w:t>Model of Care (Te Aho o Te Kahu 2024).</w:t>
                      </w:r>
                    </w:p>
                    <w:p w14:paraId="4EA4BE6A" w14:textId="77777777" w:rsidR="00317439" w:rsidRDefault="00317439" w:rsidP="00781A70">
                      <w:pPr>
                        <w:shd w:val="clear" w:color="auto" w:fill="D9D9D9" w:themeFill="background1" w:themeFillShade="D9"/>
                      </w:pPr>
                    </w:p>
                  </w:txbxContent>
                </v:textbox>
                <w10:wrap anchorx="margin"/>
              </v:shape>
            </w:pict>
          </mc:Fallback>
        </mc:AlternateContent>
      </w:r>
    </w:p>
    <w:p w14:paraId="768E576D" w14:textId="77777777" w:rsidR="00317439" w:rsidRPr="000A7745" w:rsidRDefault="00317439" w:rsidP="00317439">
      <w:pPr>
        <w:tabs>
          <w:tab w:val="left" w:pos="756"/>
        </w:tabs>
        <w:spacing w:after="60" w:line="240" w:lineRule="auto"/>
        <w:jc w:val="both"/>
        <w:rPr>
          <w:rFonts w:ascii="Fira Sans" w:eastAsia="Times New Roman" w:hAnsi="Fira Sans"/>
          <w:b/>
          <w:color w:val="595454"/>
          <w:lang w:eastAsia="en-NZ"/>
        </w:rPr>
      </w:pPr>
    </w:p>
    <w:p w14:paraId="3F0F477D" w14:textId="77777777" w:rsidR="00317439" w:rsidRPr="00C05863" w:rsidRDefault="00317439" w:rsidP="0015063E">
      <w:pPr>
        <w:tabs>
          <w:tab w:val="left" w:pos="756"/>
        </w:tabs>
        <w:spacing w:after="60" w:line="240" w:lineRule="auto"/>
        <w:contextualSpacing/>
        <w:jc w:val="both"/>
        <w:rPr>
          <w:rFonts w:ascii="Fira Sans" w:eastAsia="Times New Roman" w:hAnsi="Fira Sans"/>
          <w:b/>
          <w:color w:val="595454"/>
          <w:lang w:eastAsia="en-NZ"/>
        </w:rPr>
      </w:pPr>
    </w:p>
    <w:p w14:paraId="7FE2FF28" w14:textId="5AE6E95D" w:rsidR="00DE1D2C" w:rsidRDefault="00DE1D2C" w:rsidP="003C469C">
      <w:pPr>
        <w:autoSpaceDE w:val="0"/>
        <w:autoSpaceDN w:val="0"/>
        <w:adjustRightInd w:val="0"/>
        <w:spacing w:before="120" w:after="0" w:line="240" w:lineRule="auto"/>
        <w:jc w:val="both"/>
        <w:rPr>
          <w:rFonts w:ascii="Fira Sans" w:eastAsia="HelveticaNeueLT-Light" w:hAnsi="Fira Sans" w:cs="HelveticaNeueLT-Light"/>
          <w:lang w:val="en-NZ"/>
        </w:rPr>
      </w:pPr>
      <w:r w:rsidRPr="00C05863">
        <w:rPr>
          <w:rFonts w:ascii="Fira Sans" w:eastAsia="HelveticaNeueLT-Light" w:hAnsi="Fira Sans" w:cs="HelveticaNeueLT-Light"/>
          <w:lang w:val="en-NZ"/>
        </w:rPr>
        <w:t>For p</w:t>
      </w:r>
      <w:r w:rsidR="003F28B3">
        <w:rPr>
          <w:rFonts w:ascii="Fira Sans" w:eastAsia="HelveticaNeueLT-Light" w:hAnsi="Fira Sans" w:cs="HelveticaNeueLT-Light"/>
          <w:lang w:val="en-NZ"/>
        </w:rPr>
        <w:t>eople</w:t>
      </w:r>
      <w:r w:rsidRPr="00C05863">
        <w:rPr>
          <w:rFonts w:ascii="Fira Sans" w:eastAsia="HelveticaNeueLT-Light" w:hAnsi="Fira Sans" w:cs="HelveticaNeueLT-Light"/>
          <w:lang w:val="en-NZ"/>
        </w:rPr>
        <w:t xml:space="preserve"> who are too unwell to undergo curative therapy, radiotherapy has been shown to</w:t>
      </w:r>
      <w:r w:rsidR="007311F9">
        <w:rPr>
          <w:rFonts w:ascii="Fira Sans" w:eastAsia="HelveticaNeueLT-Light" w:hAnsi="Fira Sans" w:cs="HelveticaNeueLT-Light"/>
          <w:lang w:val="en-NZ"/>
        </w:rPr>
        <w:t xml:space="preserve"> </w:t>
      </w:r>
      <w:r w:rsidRPr="00C05863">
        <w:rPr>
          <w:rFonts w:ascii="Fira Sans" w:eastAsia="HelveticaNeueLT-Light" w:hAnsi="Fira Sans" w:cs="HelveticaNeueLT-Light"/>
          <w:lang w:val="en-NZ"/>
        </w:rPr>
        <w:t>improve survival, pain control and hospital admissions compared with the best supportive care.</w:t>
      </w:r>
    </w:p>
    <w:p w14:paraId="5BA17226" w14:textId="77777777" w:rsidR="00BB4C96" w:rsidRPr="00692B8E" w:rsidRDefault="00BB4C96" w:rsidP="003C469C">
      <w:pPr>
        <w:spacing w:before="120" w:after="120" w:line="240" w:lineRule="auto"/>
        <w:jc w:val="both"/>
        <w:rPr>
          <w:rFonts w:ascii="Fira Sans" w:hAnsi="Fira Sans"/>
          <w:b/>
          <w:bCs/>
          <w:color w:val="4472C4" w:themeColor="accent1"/>
          <w:lang w:val="en-NZ" w:eastAsia="en-NZ"/>
        </w:rPr>
      </w:pPr>
      <w:r w:rsidRPr="00692B8E">
        <w:rPr>
          <w:rFonts w:ascii="Fira Sans" w:eastAsia="Times New Roman" w:hAnsi="Fira Sans"/>
          <w:b/>
          <w:color w:val="595454"/>
          <w:lang w:eastAsia="en-NZ"/>
        </w:rPr>
        <w:t>Timeframes for starting treatment</w:t>
      </w:r>
      <w:r w:rsidRPr="00692B8E">
        <w:rPr>
          <w:rFonts w:ascii="Fira Sans" w:hAnsi="Fira Sans"/>
          <w:b/>
          <w:bCs/>
          <w:color w:val="3B3838" w:themeColor="background2" w:themeShade="40"/>
          <w:lang w:val="en-NZ" w:eastAsia="en-NZ"/>
        </w:rPr>
        <w:t xml:space="preserve"> </w:t>
      </w:r>
    </w:p>
    <w:p w14:paraId="5BA5006F" w14:textId="77777777" w:rsidR="00BB4C96" w:rsidRPr="00F84F43" w:rsidRDefault="00BB4C96" w:rsidP="003C469C">
      <w:pPr>
        <w:autoSpaceDE w:val="0"/>
        <w:autoSpaceDN w:val="0"/>
        <w:adjustRightInd w:val="0"/>
        <w:spacing w:before="120" w:after="120" w:line="240" w:lineRule="auto"/>
        <w:rPr>
          <w:rFonts w:ascii="Fira Sans" w:eastAsia="HelveticaNeueLT-Light" w:hAnsi="Fira Sans" w:cs="HelveticaNeueLT-Light"/>
          <w:lang w:val="en-NZ"/>
        </w:rPr>
      </w:pPr>
      <w:r>
        <w:rPr>
          <w:rFonts w:ascii="Fira Sans" w:eastAsia="HelveticaNeueLT-Light" w:hAnsi="Fira Sans" w:cs="HelveticaNeueLT-Light"/>
          <w:lang w:val="en-NZ"/>
        </w:rPr>
        <w:t xml:space="preserve">The first treatment should begin </w:t>
      </w:r>
      <w:r w:rsidRPr="0038078E">
        <w:rPr>
          <w:rFonts w:ascii="Fira Sans" w:eastAsia="Times New Roman" w:hAnsi="Fira Sans"/>
          <w:b/>
          <w:lang w:eastAsia="en-NZ"/>
        </w:rPr>
        <w:t>within 31 days</w:t>
      </w:r>
      <w:r w:rsidRPr="0038078E">
        <w:rPr>
          <w:rFonts w:ascii="Fira Sans" w:eastAsia="HelveticaNeueLT-Light" w:hAnsi="Fira Sans" w:cs="HelveticaNeueLT-Light"/>
          <w:lang w:val="en-NZ"/>
        </w:rPr>
        <w:t xml:space="preserve"> </w:t>
      </w:r>
      <w:r>
        <w:rPr>
          <w:rFonts w:ascii="Fira Sans" w:eastAsia="HelveticaNeueLT-Light" w:hAnsi="Fira Sans" w:cs="HelveticaNeueLT-Light"/>
          <w:lang w:val="en-NZ"/>
        </w:rPr>
        <w:t>of decision to treat.</w:t>
      </w:r>
    </w:p>
    <w:p w14:paraId="4E9F9F38" w14:textId="05032672" w:rsidR="00225DE4" w:rsidRPr="00225DE4" w:rsidRDefault="00225DE4" w:rsidP="003C469C">
      <w:pPr>
        <w:pStyle w:val="ListParagraph"/>
        <w:numPr>
          <w:ilvl w:val="0"/>
          <w:numId w:val="19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225DE4">
        <w:rPr>
          <w:rFonts w:ascii="Fira Sans" w:eastAsia="Times New Roman" w:hAnsi="Fira Sans"/>
          <w:b/>
          <w:color w:val="595454"/>
          <w:lang w:eastAsia="en-NZ"/>
        </w:rPr>
        <w:t xml:space="preserve">Other therapies </w:t>
      </w:r>
    </w:p>
    <w:p w14:paraId="1AF6EFFE" w14:textId="5FDB61DC" w:rsidR="00225DE4" w:rsidRPr="00225DE4" w:rsidRDefault="00225DE4" w:rsidP="00225DE4">
      <w:pPr>
        <w:autoSpaceDE w:val="0"/>
        <w:autoSpaceDN w:val="0"/>
        <w:adjustRightInd w:val="0"/>
        <w:spacing w:after="0" w:line="240" w:lineRule="auto"/>
        <w:rPr>
          <w:rFonts w:ascii="Fira Sans" w:eastAsia="HelveticaNeueLT-Light" w:hAnsi="Fira Sans" w:cs="HelveticaNeueLT-Light"/>
          <w:lang w:val="en-NZ"/>
        </w:rPr>
      </w:pPr>
      <w:r w:rsidRPr="00225DE4">
        <w:rPr>
          <w:rFonts w:ascii="Fira Sans" w:eastAsia="HelveticaNeueLT-Light" w:hAnsi="Fira Sans" w:cs="HelveticaNeueLT-Light"/>
          <w:lang w:val="en-NZ"/>
        </w:rPr>
        <w:t>People who may benefit from other surgical, endoscopic</w:t>
      </w:r>
      <w:r w:rsidR="00A16BA9">
        <w:rPr>
          <w:rFonts w:ascii="Fira Sans" w:eastAsia="HelveticaNeueLT-Light" w:hAnsi="Fira Sans" w:cs="HelveticaNeueLT-Light"/>
          <w:lang w:val="en-NZ"/>
        </w:rPr>
        <w:t>,</w:t>
      </w:r>
      <w:r w:rsidRPr="00225DE4">
        <w:rPr>
          <w:rFonts w:ascii="Fira Sans" w:eastAsia="HelveticaNeueLT-Light" w:hAnsi="Fira Sans" w:cs="HelveticaNeueLT-Light"/>
          <w:lang w:val="en-NZ"/>
        </w:rPr>
        <w:t xml:space="preserve"> or radiological therapies includes those who</w:t>
      </w:r>
      <w:r w:rsidR="0038078E">
        <w:rPr>
          <w:rFonts w:ascii="Fira Sans" w:eastAsia="HelveticaNeueLT-Light" w:hAnsi="Fira Sans" w:cs="HelveticaNeueLT-Light"/>
          <w:lang w:val="en-NZ"/>
        </w:rPr>
        <w:t xml:space="preserve"> require</w:t>
      </w:r>
      <w:r w:rsidRPr="00225DE4">
        <w:rPr>
          <w:rFonts w:ascii="Fira Sans" w:eastAsia="HelveticaNeueLT-Light" w:hAnsi="Fira Sans" w:cs="HelveticaNeueLT-Light"/>
          <w:lang w:val="en-NZ"/>
        </w:rPr>
        <w:t>:</w:t>
      </w:r>
    </w:p>
    <w:p w14:paraId="0E61B22D" w14:textId="54A5BB35" w:rsidR="00225DE4" w:rsidRPr="00225DE4" w:rsidRDefault="00225DE4"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225DE4">
        <w:rPr>
          <w:rFonts w:ascii="Fira Sans" w:hAnsi="Fira Sans"/>
          <w:lang w:eastAsia="en-NZ"/>
        </w:rPr>
        <w:t>relief of obstruction</w:t>
      </w:r>
    </w:p>
    <w:p w14:paraId="54FD2616" w14:textId="750BC34E" w:rsidR="00225DE4" w:rsidRPr="00225DE4" w:rsidRDefault="00225DE4"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225DE4">
        <w:rPr>
          <w:rFonts w:ascii="Fira Sans" w:hAnsi="Fira Sans"/>
          <w:lang w:eastAsia="en-NZ"/>
        </w:rPr>
        <w:t>biliary decompression</w:t>
      </w:r>
    </w:p>
    <w:p w14:paraId="0EAB0D9C" w14:textId="604006E1" w:rsidR="00225DE4" w:rsidRPr="00225DE4" w:rsidRDefault="00225DE4" w:rsidP="00D044EB">
      <w:pPr>
        <w:pStyle w:val="ListParagraph"/>
        <w:numPr>
          <w:ilvl w:val="0"/>
          <w:numId w:val="180"/>
        </w:numPr>
        <w:tabs>
          <w:tab w:val="left" w:pos="756"/>
        </w:tabs>
        <w:spacing w:after="0" w:line="240" w:lineRule="auto"/>
        <w:ind w:left="1418" w:hanging="284"/>
        <w:jc w:val="both"/>
        <w:rPr>
          <w:rFonts w:ascii="Fira Sans" w:hAnsi="Fira Sans"/>
          <w:lang w:eastAsia="en-NZ"/>
        </w:rPr>
      </w:pPr>
      <w:r w:rsidRPr="00225DE4">
        <w:rPr>
          <w:rFonts w:ascii="Fira Sans" w:hAnsi="Fira Sans"/>
          <w:lang w:eastAsia="en-NZ"/>
        </w:rPr>
        <w:t xml:space="preserve">symptom palliation. </w:t>
      </w:r>
    </w:p>
    <w:p w14:paraId="7FACD5FF" w14:textId="7C3B8C99" w:rsidR="00DE1D2C" w:rsidRPr="00C05863" w:rsidDel="00D00CC5" w:rsidRDefault="00DE1D2C" w:rsidP="002767B3">
      <w:pPr>
        <w:autoSpaceDE w:val="0"/>
        <w:autoSpaceDN w:val="0"/>
        <w:adjustRightInd w:val="0"/>
        <w:spacing w:before="120" w:after="0" w:line="240" w:lineRule="auto"/>
        <w:rPr>
          <w:rFonts w:ascii="Fira Sans" w:eastAsia="HelveticaNeueLT-Light" w:hAnsi="Fira Sans" w:cs="HelveticaNeueLT-Light"/>
          <w:lang w:val="en-NZ"/>
        </w:rPr>
      </w:pPr>
      <w:r w:rsidRPr="00C05863" w:rsidDel="00D00CC5">
        <w:rPr>
          <w:rFonts w:ascii="Fira Sans" w:eastAsia="HelveticaNeueLT-Light" w:hAnsi="Fira Sans" w:cs="HelveticaNeueLT-Light"/>
          <w:lang w:val="en-NZ"/>
        </w:rPr>
        <w:t>Endoscopic stenting is recommended as initial palliation for biliary obstruction. Percutaneous</w:t>
      </w:r>
      <w:r w:rsidR="00EF4F8F">
        <w:rPr>
          <w:rFonts w:ascii="Fira Sans" w:eastAsia="HelveticaNeueLT-Light" w:hAnsi="Fira Sans" w:cs="HelveticaNeueLT-Light"/>
          <w:lang w:val="en-NZ"/>
        </w:rPr>
        <w:t xml:space="preserve"> </w:t>
      </w:r>
      <w:r w:rsidRPr="00C05863" w:rsidDel="00D00CC5">
        <w:rPr>
          <w:rFonts w:ascii="Fira Sans" w:eastAsia="HelveticaNeueLT-Light" w:hAnsi="Fira Sans" w:cs="HelveticaNeueLT-Light"/>
          <w:lang w:val="en-NZ"/>
        </w:rPr>
        <w:t xml:space="preserve">transhepatic biliary stenting may be required for failed endoscopic stenting. </w:t>
      </w:r>
    </w:p>
    <w:p w14:paraId="59EDF12B" w14:textId="45312B1C" w:rsidR="00DE1D2C" w:rsidRPr="00C05863" w:rsidRDefault="00DE1D2C" w:rsidP="008F4C1F">
      <w:pPr>
        <w:autoSpaceDE w:val="0"/>
        <w:autoSpaceDN w:val="0"/>
        <w:adjustRightInd w:val="0"/>
        <w:spacing w:before="120" w:after="120" w:line="240" w:lineRule="auto"/>
        <w:rPr>
          <w:rFonts w:ascii="Fira Sans" w:eastAsia="HelveticaNeueLT-Light" w:hAnsi="Fira Sans" w:cs="HelveticaNeueLT-Light"/>
          <w:lang w:val="en-NZ"/>
        </w:rPr>
      </w:pPr>
      <w:r w:rsidRPr="00C05863">
        <w:rPr>
          <w:rFonts w:ascii="Fira Sans" w:eastAsia="HelveticaNeueLT-Light" w:hAnsi="Fira Sans" w:cs="HelveticaNeueLT-Light"/>
          <w:lang w:val="en-NZ"/>
        </w:rPr>
        <w:t>For p</w:t>
      </w:r>
      <w:r w:rsidR="003F28B3">
        <w:rPr>
          <w:rFonts w:ascii="Fira Sans" w:eastAsia="HelveticaNeueLT-Light" w:hAnsi="Fira Sans" w:cs="HelveticaNeueLT-Light"/>
          <w:lang w:val="en-NZ"/>
        </w:rPr>
        <w:t>eople</w:t>
      </w:r>
      <w:r w:rsidRPr="00C05863">
        <w:rPr>
          <w:rFonts w:ascii="Fira Sans" w:eastAsia="HelveticaNeueLT-Light" w:hAnsi="Fira Sans" w:cs="HelveticaNeueLT-Light"/>
          <w:lang w:val="en-NZ"/>
        </w:rPr>
        <w:t xml:space="preserve"> with gastric outlet obstruction, either surgical bypass or endoscopic stenting would be appropriate.</w:t>
      </w:r>
    </w:p>
    <w:p w14:paraId="52F7B208" w14:textId="105F8906" w:rsidR="00C718C4" w:rsidRDefault="00DE1D2C" w:rsidP="00A03565">
      <w:pPr>
        <w:tabs>
          <w:tab w:val="left" w:pos="756"/>
        </w:tabs>
        <w:spacing w:after="240" w:line="240" w:lineRule="auto"/>
        <w:jc w:val="both"/>
        <w:rPr>
          <w:rFonts w:ascii="Fira Sans" w:eastAsia="HelveticaNeueLT-Light" w:hAnsi="Fira Sans" w:cs="HelveticaNeueLT-Light"/>
          <w:lang w:val="en-NZ"/>
        </w:rPr>
      </w:pPr>
      <w:r w:rsidRPr="00C05863" w:rsidDel="0057620F">
        <w:rPr>
          <w:rFonts w:ascii="Fira Sans" w:eastAsia="HelveticaNeueLT-Light" w:hAnsi="Fira Sans" w:cs="HelveticaNeueLT-Light"/>
          <w:lang w:val="en-NZ"/>
        </w:rPr>
        <w:t xml:space="preserve">It is important to </w:t>
      </w:r>
      <w:r w:rsidR="003A66CE">
        <w:rPr>
          <w:rFonts w:ascii="Fira Sans" w:eastAsia="HelveticaNeueLT-Light" w:hAnsi="Fira Sans" w:cs="HelveticaNeueLT-Light"/>
          <w:lang w:val="en-NZ"/>
        </w:rPr>
        <w:t xml:space="preserve">discuss </w:t>
      </w:r>
      <w:r w:rsidRPr="00C05863" w:rsidDel="0057620F">
        <w:rPr>
          <w:rFonts w:ascii="Fira Sans" w:eastAsia="HelveticaNeueLT-Light" w:hAnsi="Fira Sans" w:cs="HelveticaNeueLT-Light"/>
          <w:lang w:val="en-NZ"/>
        </w:rPr>
        <w:t>the risks versus benefits of any palliative therapy if the p</w:t>
      </w:r>
      <w:r w:rsidR="003F28B3" w:rsidDel="0057620F">
        <w:rPr>
          <w:rFonts w:ascii="Fira Sans" w:eastAsia="HelveticaNeueLT-Light" w:hAnsi="Fira Sans" w:cs="HelveticaNeueLT-Light"/>
          <w:lang w:val="en-NZ"/>
        </w:rPr>
        <w:t>erson</w:t>
      </w:r>
      <w:r w:rsidRPr="00C05863" w:rsidDel="0057620F">
        <w:rPr>
          <w:rFonts w:ascii="Fira Sans" w:eastAsia="HelveticaNeueLT-Light" w:hAnsi="Fira Sans" w:cs="HelveticaNeueLT-Light"/>
          <w:lang w:val="en-NZ"/>
        </w:rPr>
        <w:t>s prognosis is not changed with implementation.</w:t>
      </w:r>
    </w:p>
    <w:p w14:paraId="53CE6731" w14:textId="77777777" w:rsidR="0014127C" w:rsidRPr="0014127C" w:rsidRDefault="00692B8E" w:rsidP="003A2C1E">
      <w:pPr>
        <w:pStyle w:val="ListParagraph"/>
        <w:numPr>
          <w:ilvl w:val="0"/>
          <w:numId w:val="19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7C50696A" w14:textId="74E12FCA" w:rsidR="00692B8E" w:rsidRDefault="00692B8E" w:rsidP="00F84F43">
      <w:pPr>
        <w:spacing w:after="120" w:line="240" w:lineRule="auto"/>
        <w:jc w:val="both"/>
        <w:textAlignment w:val="baseline"/>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A16BA9">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681D545B" w14:textId="77777777" w:rsidR="003C469C" w:rsidRDefault="003C469C" w:rsidP="003C469C">
      <w:pPr>
        <w:spacing w:before="120" w:after="120" w:line="240" w:lineRule="auto"/>
        <w:jc w:val="both"/>
        <w:textAlignment w:val="baseline"/>
        <w:rPr>
          <w:rFonts w:ascii="Fira Sans" w:hAnsi="Fira Sans"/>
          <w:lang w:val="en-NZ" w:eastAsia="en-NZ"/>
        </w:rPr>
      </w:pPr>
      <w:r>
        <w:rPr>
          <w:rFonts w:ascii="Fira Sans" w:hAnsi="Fira Sans"/>
          <w:lang w:val="en-NZ" w:eastAsia="en-NZ"/>
        </w:rPr>
        <w:t>T</w:t>
      </w:r>
      <w:r w:rsidRPr="006E2EB4">
        <w:rPr>
          <w:rFonts w:ascii="Fira Sans" w:hAnsi="Fira Sans"/>
          <w:lang w:val="en-NZ" w:eastAsia="en-NZ"/>
        </w:rPr>
        <w:t>reatment includes managing the impact of cancer therapy, including the management of physical symptoms, distress</w:t>
      </w:r>
      <w:r>
        <w:rPr>
          <w:rFonts w:ascii="Fira Sans" w:hAnsi="Fira Sans"/>
          <w:lang w:val="en-NZ" w:eastAsia="en-NZ"/>
        </w:rPr>
        <w:t>,</w:t>
      </w:r>
      <w:r w:rsidRPr="006E2EB4">
        <w:rPr>
          <w:rFonts w:ascii="Fira Sans" w:hAnsi="Fira Sans"/>
          <w:lang w:val="en-NZ" w:eastAsia="en-NZ"/>
        </w:rPr>
        <w:t xml:space="preserve"> and other clinical issues a person and their whānau may experience.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11C2" w:rsidRPr="00E17404" w14:paraId="50FC646A" w14:textId="77777777" w:rsidTr="007201F6">
        <w:trPr>
          <w:cantSplit/>
          <w:trHeight w:val="170"/>
          <w:jc w:val="center"/>
        </w:trPr>
        <w:tc>
          <w:tcPr>
            <w:tcW w:w="1256" w:type="dxa"/>
            <w:tcBorders>
              <w:right w:val="single" w:sz="18" w:space="0" w:color="FFF7E9"/>
            </w:tcBorders>
            <w:shd w:val="clear" w:color="auto" w:fill="C2D9BA"/>
            <w:vAlign w:val="center"/>
          </w:tcPr>
          <w:p w14:paraId="2195B87D" w14:textId="77777777" w:rsidR="00E511C2" w:rsidRPr="00AD071E" w:rsidRDefault="00E511C2"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7D346E4" w14:textId="77777777" w:rsidR="00E511C2" w:rsidRPr="00890B58" w:rsidRDefault="00E511C2"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F534423" w14:textId="77777777" w:rsidR="00E511C2" w:rsidRPr="00713760" w:rsidRDefault="00E511C2"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869CC1B" w14:textId="77777777" w:rsidR="00E511C2" w:rsidRPr="00E511C2" w:rsidRDefault="00E511C2"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DC7F609" w14:textId="77777777" w:rsidR="00E511C2" w:rsidRPr="00E511C2" w:rsidRDefault="00E511C2" w:rsidP="007201F6">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B368306" w14:textId="77777777" w:rsidR="00E511C2" w:rsidRPr="00537E6F" w:rsidRDefault="00E511C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54D4929" w14:textId="77777777" w:rsidR="00E511C2" w:rsidRPr="00537E6F" w:rsidRDefault="00E511C2" w:rsidP="007201F6">
            <w:pPr>
              <w:jc w:val="center"/>
              <w:rPr>
                <w:sz w:val="14"/>
                <w:szCs w:val="14"/>
              </w:rPr>
            </w:pPr>
            <w:r w:rsidRPr="00537E6F">
              <w:rPr>
                <w:rFonts w:eastAsia="Fira Sans" w:cs="Fira Sans"/>
                <w:sz w:val="14"/>
                <w:szCs w:val="14"/>
                <w:lang w:eastAsia="en-NZ"/>
              </w:rPr>
              <w:t>Palliative and end of life care</w:t>
            </w:r>
          </w:p>
        </w:tc>
      </w:tr>
    </w:tbl>
    <w:p w14:paraId="33E903F7" w14:textId="0DDB1D07" w:rsidR="00692B8E" w:rsidRPr="006E2EB4" w:rsidRDefault="00692B8E" w:rsidP="00651C2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Early referral to palliative care and other health services is recommended to help manage: </w:t>
      </w:r>
    </w:p>
    <w:p w14:paraId="002C4211" w14:textId="27710979" w:rsidR="00692B8E" w:rsidRPr="00692B8E" w:rsidRDefault="00692B8E" w:rsidP="00D044EB">
      <w:pPr>
        <w:numPr>
          <w:ilvl w:val="0"/>
          <w:numId w:val="160"/>
        </w:numPr>
        <w:spacing w:after="0" w:line="240" w:lineRule="auto"/>
        <w:ind w:left="568" w:hanging="284"/>
        <w:contextualSpacing/>
        <w:jc w:val="both"/>
        <w:rPr>
          <w:rFonts w:ascii="Fira Sans" w:hAnsi="Fira Sans"/>
          <w:lang w:val="en-NZ" w:eastAsia="en-NZ"/>
        </w:rPr>
      </w:pPr>
      <w:r w:rsidRPr="00692B8E">
        <w:rPr>
          <w:rFonts w:ascii="Fira Sans" w:hAnsi="Fira Sans"/>
          <w:lang w:val="en-NZ" w:eastAsia="en-NZ"/>
        </w:rPr>
        <w:t xml:space="preserve">nutritional support </w:t>
      </w:r>
      <w:r w:rsidR="00BF6F85">
        <w:rPr>
          <w:rFonts w:ascii="Fira Sans" w:hAnsi="Fira Sans"/>
          <w:lang w:val="en-NZ" w:eastAsia="en-NZ"/>
        </w:rPr>
        <w:t xml:space="preserve">including </w:t>
      </w:r>
      <w:r w:rsidR="0014584B">
        <w:rPr>
          <w:rFonts w:ascii="Fira Sans" w:hAnsi="Fira Sans"/>
          <w:lang w:val="en-NZ" w:eastAsia="en-NZ"/>
        </w:rPr>
        <w:t>Pancreatic E</w:t>
      </w:r>
      <w:r w:rsidR="00DD2578">
        <w:rPr>
          <w:rFonts w:ascii="Fira Sans" w:hAnsi="Fira Sans"/>
          <w:lang w:val="en-NZ" w:eastAsia="en-NZ"/>
        </w:rPr>
        <w:t>n</w:t>
      </w:r>
      <w:r w:rsidR="0014584B">
        <w:rPr>
          <w:rFonts w:ascii="Fira Sans" w:hAnsi="Fira Sans"/>
          <w:lang w:val="en-NZ" w:eastAsia="en-NZ"/>
        </w:rPr>
        <w:t>zyme</w:t>
      </w:r>
      <w:r w:rsidR="00DD2578">
        <w:rPr>
          <w:rFonts w:ascii="Fira Sans" w:hAnsi="Fira Sans"/>
          <w:lang w:val="en-NZ" w:eastAsia="en-NZ"/>
        </w:rPr>
        <w:t xml:space="preserve"> Replacement Therapy</w:t>
      </w:r>
      <w:r w:rsidR="00BE4359">
        <w:rPr>
          <w:rFonts w:ascii="Fira Sans" w:hAnsi="Fira Sans"/>
          <w:lang w:val="en-NZ" w:eastAsia="en-NZ"/>
        </w:rPr>
        <w:t xml:space="preserve"> </w:t>
      </w:r>
      <w:r w:rsidR="004D5279">
        <w:rPr>
          <w:rFonts w:ascii="Fira Sans" w:hAnsi="Fira Sans"/>
          <w:lang w:val="en-NZ" w:eastAsia="en-NZ"/>
        </w:rPr>
        <w:t>(</w:t>
      </w:r>
      <w:r w:rsidR="00BC5B21">
        <w:rPr>
          <w:rFonts w:ascii="Fira Sans" w:hAnsi="Fira Sans"/>
          <w:lang w:val="en-NZ" w:eastAsia="en-NZ"/>
        </w:rPr>
        <w:t>PERT</w:t>
      </w:r>
      <w:r w:rsidR="00BF6F85">
        <w:rPr>
          <w:rFonts w:ascii="Fira Sans" w:hAnsi="Fira Sans"/>
          <w:lang w:val="en-NZ" w:eastAsia="en-NZ"/>
        </w:rPr>
        <w:t>)</w:t>
      </w:r>
    </w:p>
    <w:p w14:paraId="641D868B" w14:textId="447AE323" w:rsidR="00692B8E" w:rsidRPr="00692B8E" w:rsidRDefault="00692B8E" w:rsidP="00D044EB">
      <w:pPr>
        <w:pStyle w:val="ListParagraph"/>
        <w:numPr>
          <w:ilvl w:val="0"/>
          <w:numId w:val="160"/>
        </w:numPr>
        <w:spacing w:after="0" w:line="240" w:lineRule="auto"/>
        <w:ind w:left="568" w:hanging="284"/>
        <w:jc w:val="both"/>
        <w:rPr>
          <w:rFonts w:ascii="Fira Sans" w:hAnsi="Fira Sans"/>
          <w:lang w:val="en-NZ" w:eastAsia="en-NZ"/>
        </w:rPr>
      </w:pPr>
      <w:r w:rsidRPr="00692B8E">
        <w:rPr>
          <w:rFonts w:ascii="Fira Sans" w:hAnsi="Fira Sans"/>
          <w:lang w:val="en-NZ" w:eastAsia="en-NZ"/>
        </w:rPr>
        <w:t>sexual dysfunction</w:t>
      </w:r>
    </w:p>
    <w:p w14:paraId="67BD82F9" w14:textId="77777777" w:rsidR="00E96CF5" w:rsidRDefault="002B0966" w:rsidP="00D044EB">
      <w:pPr>
        <w:numPr>
          <w:ilvl w:val="0"/>
          <w:numId w:val="160"/>
        </w:numPr>
        <w:spacing w:after="60" w:line="240" w:lineRule="auto"/>
        <w:ind w:left="568" w:hanging="284"/>
        <w:contextualSpacing/>
        <w:jc w:val="both"/>
        <w:rPr>
          <w:rFonts w:ascii="Fira Sans" w:hAnsi="Fira Sans"/>
          <w:lang w:val="en-NZ" w:eastAsia="en-NZ"/>
        </w:rPr>
      </w:pPr>
      <w:r w:rsidRPr="0098730F">
        <w:rPr>
          <w:rFonts w:ascii="Fira Sans" w:hAnsi="Fira Sans"/>
          <w:lang w:eastAsia="en-NZ"/>
        </w:rPr>
        <w:t>psychological care to address the potentially disabling psychological events associated with the diagnosis and treatment of pancreatic cancer</w:t>
      </w:r>
      <w:r w:rsidRPr="00692B8E">
        <w:rPr>
          <w:rFonts w:ascii="Fira Sans" w:hAnsi="Fira Sans"/>
          <w:lang w:val="en-NZ" w:eastAsia="en-NZ"/>
        </w:rPr>
        <w:t xml:space="preserve"> </w:t>
      </w:r>
    </w:p>
    <w:p w14:paraId="5BBF6434" w14:textId="3DE72685" w:rsidR="00692B8E" w:rsidRPr="00692B8E" w:rsidRDefault="00692B8E" w:rsidP="00D044EB">
      <w:pPr>
        <w:numPr>
          <w:ilvl w:val="0"/>
          <w:numId w:val="160"/>
        </w:numPr>
        <w:spacing w:after="60" w:line="240" w:lineRule="auto"/>
        <w:ind w:left="568" w:hanging="284"/>
        <w:contextualSpacing/>
        <w:jc w:val="both"/>
        <w:rPr>
          <w:rFonts w:ascii="Fira Sans" w:hAnsi="Fira Sans"/>
          <w:lang w:val="en-NZ" w:eastAsia="en-NZ"/>
        </w:rPr>
      </w:pPr>
      <w:r w:rsidRPr="00692B8E">
        <w:rPr>
          <w:rFonts w:ascii="Fira Sans" w:hAnsi="Fira Sans"/>
          <w:lang w:val="en-NZ" w:eastAsia="en-NZ"/>
        </w:rPr>
        <w:t>peripheral neuropathy</w:t>
      </w:r>
    </w:p>
    <w:p w14:paraId="5873F355" w14:textId="77777777" w:rsidR="00692B8E" w:rsidRPr="00692B8E" w:rsidRDefault="00692B8E" w:rsidP="00D044EB">
      <w:pPr>
        <w:numPr>
          <w:ilvl w:val="0"/>
          <w:numId w:val="160"/>
        </w:numPr>
        <w:spacing w:after="60" w:line="240" w:lineRule="auto"/>
        <w:ind w:left="568" w:hanging="284"/>
        <w:contextualSpacing/>
        <w:jc w:val="both"/>
        <w:rPr>
          <w:rFonts w:ascii="Fira Sans" w:hAnsi="Fira Sans"/>
          <w:lang w:val="en-NZ" w:eastAsia="en-NZ"/>
        </w:rPr>
      </w:pPr>
      <w:r w:rsidRPr="00692B8E">
        <w:rPr>
          <w:rFonts w:ascii="Fira Sans" w:hAnsi="Fira Sans"/>
          <w:lang w:val="en-NZ" w:eastAsia="en-NZ"/>
        </w:rPr>
        <w:t>fatigue.</w:t>
      </w:r>
    </w:p>
    <w:p w14:paraId="547B2964" w14:textId="77777777" w:rsidR="005B33A0" w:rsidRPr="00692B8E" w:rsidRDefault="005B33A0" w:rsidP="0014127C">
      <w:pPr>
        <w:tabs>
          <w:tab w:val="left" w:pos="756"/>
        </w:tabs>
        <w:spacing w:after="60" w:line="240" w:lineRule="auto"/>
        <w:contextualSpacing/>
        <w:jc w:val="both"/>
        <w:rPr>
          <w:rFonts w:ascii="Fira Sans" w:hAnsi="Fira Sans"/>
          <w:lang w:val="en-NZ" w:eastAsia="en-NZ"/>
        </w:rPr>
      </w:pPr>
    </w:p>
    <w:p w14:paraId="72C35DA1" w14:textId="596B2D65" w:rsidR="00F27D72" w:rsidRPr="00F27D72" w:rsidRDefault="00F27D72" w:rsidP="2860C42A">
      <w:pPr>
        <w:spacing w:after="120" w:line="240" w:lineRule="auto"/>
        <w:rPr>
          <w:rFonts w:ascii="Montserrat" w:eastAsia="Times New Roman" w:hAnsi="Montserrat"/>
          <w:b/>
          <w:bCs/>
          <w:color w:val="595454"/>
          <w:sz w:val="24"/>
          <w:szCs w:val="24"/>
          <w:lang w:eastAsia="en-NZ"/>
        </w:rPr>
      </w:pPr>
      <w:r w:rsidRPr="2860C42A">
        <w:rPr>
          <w:rFonts w:ascii="Montserrat" w:eastAsia="Times New Roman" w:hAnsi="Montserrat"/>
          <w:b/>
          <w:bCs/>
          <w:color w:val="595454"/>
          <w:sz w:val="24"/>
          <w:szCs w:val="24"/>
          <w:lang w:eastAsia="en-NZ"/>
        </w:rPr>
        <w:t>5.3</w:t>
      </w:r>
      <w:r w:rsidR="7E999EE6" w:rsidRPr="2860C42A">
        <w:rPr>
          <w:rFonts w:ascii="Montserrat" w:eastAsia="Times New Roman" w:hAnsi="Montserrat"/>
          <w:b/>
          <w:bCs/>
          <w:color w:val="595454"/>
          <w:sz w:val="24"/>
          <w:szCs w:val="24"/>
          <w:lang w:eastAsia="en-NZ"/>
        </w:rPr>
        <w:t>.1</w:t>
      </w:r>
      <w:r w:rsidR="00CE3E9E" w:rsidRPr="2860C42A">
        <w:rPr>
          <w:rFonts w:ascii="Montserrat" w:eastAsia="Times New Roman" w:hAnsi="Montserrat"/>
          <w:b/>
          <w:bCs/>
          <w:color w:val="595454"/>
          <w:sz w:val="24"/>
          <w:szCs w:val="24"/>
          <w:lang w:eastAsia="en-NZ"/>
        </w:rPr>
        <w:t xml:space="preserve"> </w:t>
      </w:r>
      <w:r w:rsidRPr="2860C42A">
        <w:rPr>
          <w:rFonts w:ascii="Montserrat" w:eastAsia="Times New Roman" w:hAnsi="Montserrat"/>
          <w:b/>
          <w:bCs/>
          <w:color w:val="595454"/>
          <w:sz w:val="24"/>
          <w:szCs w:val="24"/>
          <w:lang w:eastAsia="en-NZ"/>
        </w:rPr>
        <w:t xml:space="preserve">Clinical Trials </w:t>
      </w:r>
    </w:p>
    <w:p w14:paraId="3E41C756" w14:textId="02B59432" w:rsidR="00AB4E28" w:rsidRDefault="00F27D72" w:rsidP="00F84F43">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C15A3F">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8658CD">
        <w:rPr>
          <w:rFonts w:ascii="Fira Sans" w:hAnsi="Fira Sans"/>
          <w:lang w:eastAsia="en-NZ"/>
        </w:rPr>
        <w:t>refer P</w:t>
      </w:r>
      <w:r w:rsidRPr="00F27D72">
        <w:rPr>
          <w:rFonts w:ascii="Fira Sans" w:hAnsi="Fira Sans"/>
          <w:lang w:eastAsia="en-NZ"/>
        </w:rPr>
        <w:t>rinciple</w:t>
      </w:r>
      <w:bookmarkStart w:id="26" w:name="_Hlk119935465"/>
      <w:r w:rsidR="00C15A3F">
        <w:rPr>
          <w:rFonts w:ascii="Fira Sans" w:hAnsi="Fira Sans"/>
          <w:lang w:eastAsia="en-NZ"/>
        </w:rPr>
        <w:t xml:space="preserve"> 8</w:t>
      </w:r>
      <w:r w:rsidRPr="00F27D72">
        <w:rPr>
          <w:rFonts w:ascii="Fira Sans" w:hAnsi="Fira Sans"/>
          <w:lang w:eastAsia="en-NZ"/>
        </w:rPr>
        <w:t>)</w:t>
      </w:r>
      <w:bookmarkEnd w:id="26"/>
      <w:r w:rsidRPr="00F27D72">
        <w:rPr>
          <w:rFonts w:ascii="Fira Sans" w:hAnsi="Fira Sans"/>
          <w:lang w:eastAsia="en-NZ"/>
        </w:rPr>
        <w:t xml:space="preserve">. </w:t>
      </w:r>
    </w:p>
    <w:p w14:paraId="494EBB07" w14:textId="62BFDE7E" w:rsidR="00172C27" w:rsidRPr="00271D0C" w:rsidRDefault="005C5AB8" w:rsidP="00137601">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55BA2184" w14:textId="5049FD7E" w:rsidR="00B52053" w:rsidRPr="00B52053" w:rsidRDefault="00B52053" w:rsidP="00A16BA9">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w:t>
      </w:r>
      <w:r w:rsidR="00651C2D">
        <w:rPr>
          <w:rFonts w:ascii="Fira Sans" w:hAnsi="Fira Sans"/>
          <w:lang w:val="en-NZ" w:eastAsia="en-NZ"/>
        </w:rPr>
        <w:t xml:space="preserve"> </w:t>
      </w:r>
      <w:r w:rsidRPr="00B52053">
        <w:rPr>
          <w:rFonts w:ascii="Fira Sans" w:hAnsi="Fira Sans"/>
          <w:lang w:val="en-NZ" w:eastAsia="en-NZ"/>
        </w:rPr>
        <w:t>up care, including primary care. The summary includes:</w:t>
      </w:r>
    </w:p>
    <w:p w14:paraId="60A496D9"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253BF121" w14:textId="72938FB3"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cancer diagnosis, characteristics, stage</w:t>
      </w:r>
      <w:r w:rsidR="00DD2578">
        <w:rPr>
          <w:rFonts w:ascii="Fira Sans" w:hAnsi="Fira Sans"/>
          <w:lang w:val="en-NZ" w:eastAsia="en-NZ"/>
        </w:rPr>
        <w:t>,</w:t>
      </w:r>
      <w:r w:rsidRPr="00B52053">
        <w:rPr>
          <w:rFonts w:ascii="Fira Sans" w:hAnsi="Fira Sans"/>
          <w:lang w:val="en-NZ" w:eastAsia="en-NZ"/>
        </w:rPr>
        <w:t xml:space="preserve"> and prognosis</w:t>
      </w:r>
    </w:p>
    <w:p w14:paraId="079E40DB"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treatment received</w:t>
      </w:r>
    </w:p>
    <w:p w14:paraId="4CC47828" w14:textId="71753E3E" w:rsidR="00F84F43" w:rsidRPr="00E15F85"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8743F35" w14:textId="7D2447F4" w:rsidR="00B52053" w:rsidRPr="00B52053" w:rsidRDefault="00B52053" w:rsidP="00D044EB">
      <w:pPr>
        <w:numPr>
          <w:ilvl w:val="0"/>
          <w:numId w:val="161"/>
        </w:numPr>
        <w:spacing w:after="120" w:line="240" w:lineRule="auto"/>
        <w:ind w:left="568" w:hanging="284"/>
        <w:contextualSpacing/>
        <w:jc w:val="both"/>
        <w:textAlignment w:val="baseline"/>
        <w:rPr>
          <w:rFonts w:ascii="Fira Sans" w:hAnsi="Fira Sans"/>
          <w:lang w:val="en-NZ"/>
        </w:rPr>
      </w:pPr>
      <w:r w:rsidRPr="00B52053">
        <w:rPr>
          <w:rFonts w:ascii="Fira Sans" w:hAnsi="Fira Sans"/>
          <w:lang w:val="en-NZ" w:eastAsia="en-NZ"/>
        </w:rPr>
        <w:t>recommended follow</w:t>
      </w:r>
      <w:r w:rsidR="00E41B7B">
        <w:rPr>
          <w:rFonts w:ascii="Fira Sans" w:hAnsi="Fira Sans"/>
          <w:lang w:val="en-NZ" w:eastAsia="en-NZ"/>
        </w:rPr>
        <w:t xml:space="preserve"> </w:t>
      </w:r>
      <w:r w:rsidRPr="00B52053">
        <w:rPr>
          <w:rFonts w:ascii="Fira Sans" w:hAnsi="Fira Sans"/>
          <w:lang w:val="en-NZ" w:eastAsia="en-NZ"/>
        </w:rPr>
        <w:t>up and surveillance.</w:t>
      </w:r>
    </w:p>
    <w:p w14:paraId="47501E15" w14:textId="5E869A27" w:rsidR="003349E4" w:rsidRPr="00271D0C" w:rsidRDefault="005C5AB8" w:rsidP="00A21061">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32E47ED6" w:rsidR="00137601" w:rsidRPr="00137601" w:rsidRDefault="00137601" w:rsidP="00137601">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A16BA9">
        <w:rPr>
          <w:rFonts w:ascii="Fira Sans" w:hAnsi="Fira Sans"/>
          <w:lang w:val="en-NZ" w:eastAsia="en-NZ"/>
        </w:rPr>
        <w:t>,</w:t>
      </w:r>
      <w:r w:rsidRPr="00137601">
        <w:rPr>
          <w:rFonts w:ascii="Fira Sans" w:hAnsi="Fira Sans"/>
          <w:lang w:val="en-NZ" w:eastAsia="en-NZ"/>
        </w:rPr>
        <w:t xml:space="preserve"> and palliative care. </w:t>
      </w:r>
    </w:p>
    <w:p w14:paraId="3E7EC2E3" w14:textId="77777777" w:rsidR="00137601" w:rsidRPr="00137601" w:rsidRDefault="00137601" w:rsidP="00A16BA9">
      <w:pPr>
        <w:tabs>
          <w:tab w:val="left" w:pos="756"/>
        </w:tabs>
        <w:spacing w:after="0" w:line="240" w:lineRule="auto"/>
        <w:jc w:val="both"/>
        <w:rPr>
          <w:rFonts w:ascii="Fira Sans" w:hAnsi="Fira Sans"/>
          <w:lang w:val="en-NZ" w:eastAsia="en-NZ"/>
        </w:rPr>
      </w:pPr>
      <w:r w:rsidRPr="00137601">
        <w:rPr>
          <w:rFonts w:ascii="Fira Sans" w:hAnsi="Fira Sans"/>
          <w:lang w:val="en-NZ" w:eastAsia="en-NZ"/>
        </w:rPr>
        <w:t xml:space="preserve">Assess challenges and changes in health status that may arise for the person and their whānau due to their treatment, including: </w:t>
      </w:r>
    </w:p>
    <w:p w14:paraId="20075F80" w14:textId="35DD3184" w:rsidR="00137601" w:rsidRPr="00137601" w:rsidRDefault="00137601" w:rsidP="0052057E">
      <w:pPr>
        <w:numPr>
          <w:ilvl w:val="0"/>
          <w:numId w:val="14"/>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access to expert health providers/professionals with specific knowledge about the psychosocial needs of </w:t>
      </w:r>
      <w:r w:rsidRPr="00641244">
        <w:rPr>
          <w:rFonts w:ascii="Fira Sans" w:hAnsi="Fira Sans"/>
          <w:lang w:val="en-NZ" w:eastAsia="en-NZ"/>
        </w:rPr>
        <w:t xml:space="preserve">people undergoing </w:t>
      </w:r>
      <w:r w:rsidR="00641244" w:rsidRPr="00641244">
        <w:rPr>
          <w:rFonts w:ascii="Fira Sans" w:hAnsi="Fira Sans"/>
          <w:lang w:val="en-NZ" w:eastAsia="en-NZ"/>
        </w:rPr>
        <w:t>pancreatic</w:t>
      </w:r>
      <w:r w:rsidRPr="00137601">
        <w:rPr>
          <w:rFonts w:ascii="Fira Sans" w:hAnsi="Fira Sans"/>
          <w:lang w:val="en-NZ" w:eastAsia="en-NZ"/>
        </w:rPr>
        <w:t xml:space="preserve"> cancer care</w:t>
      </w:r>
    </w:p>
    <w:p w14:paraId="147CCA1C" w14:textId="77777777" w:rsidR="002675AA"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potential isolation from normal support networks, particularly for rural people who are staying away from home for treatment</w:t>
      </w:r>
    </w:p>
    <w:p w14:paraId="2A642D9F" w14:textId="42A61CE6" w:rsidR="00137601" w:rsidRPr="002675AA"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2675AA">
        <w:rPr>
          <w:rFonts w:ascii="Fira Sans" w:hAnsi="Fira Sans"/>
          <w:lang w:val="en-NZ" w:eastAsia="en-NZ"/>
        </w:rPr>
        <w:t>general health care issues (such as smoking cessation and sleep disturbance), which can be referred to a general practitioner</w:t>
      </w:r>
    </w:p>
    <w:p w14:paraId="6036F896" w14:textId="77777777"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p w14:paraId="749816B0" w14:textId="29976390"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management of physical symptoms such as pain, arthralgia</w:t>
      </w:r>
      <w:r w:rsidR="00A16BA9">
        <w:rPr>
          <w:rFonts w:ascii="Fira Sans" w:hAnsi="Fira Sans"/>
          <w:lang w:val="en-NZ" w:eastAsia="en-NZ"/>
        </w:rPr>
        <w:t>,</w:t>
      </w:r>
      <w:r w:rsidRPr="00137601">
        <w:rPr>
          <w:rFonts w:ascii="Fira Sans" w:hAnsi="Fira Sans"/>
          <w:lang w:val="en-NZ" w:eastAsia="en-NZ"/>
        </w:rPr>
        <w:t xml:space="preserve"> and fatigue</w:t>
      </w:r>
    </w:p>
    <w:p w14:paraId="09AB566D" w14:textId="7F465263" w:rsidR="00137601" w:rsidRDefault="00137601" w:rsidP="00F1782E">
      <w:pPr>
        <w:numPr>
          <w:ilvl w:val="0"/>
          <w:numId w:val="9"/>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4238DCEE" w:rsidR="00137601" w:rsidRDefault="00137601" w:rsidP="003A2C1E">
      <w:pPr>
        <w:numPr>
          <w:ilvl w:val="0"/>
          <w:numId w:val="9"/>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3E2533">
        <w:rPr>
          <w:rFonts w:ascii="Fira Sans" w:hAnsi="Fira Sans"/>
          <w:lang w:val="en-NZ" w:eastAsia="en-NZ"/>
        </w:rPr>
        <w:t>,</w:t>
      </w:r>
      <w:r w:rsidRPr="00137601">
        <w:rPr>
          <w:rFonts w:ascii="Fira Sans" w:hAnsi="Fira Sans"/>
          <w:lang w:val="en-NZ" w:eastAsia="en-NZ"/>
        </w:rPr>
        <w:t xml:space="preserve"> and vomiting – managing these side effects is important in protecting the person’s quality of life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D23D6" w:rsidRPr="00E17404" w14:paraId="5919018A" w14:textId="77777777" w:rsidTr="00084C29">
        <w:trPr>
          <w:cantSplit/>
          <w:trHeight w:val="170"/>
          <w:jc w:val="center"/>
        </w:trPr>
        <w:tc>
          <w:tcPr>
            <w:tcW w:w="1256" w:type="dxa"/>
            <w:tcBorders>
              <w:right w:val="single" w:sz="18" w:space="0" w:color="FFF7E9"/>
            </w:tcBorders>
            <w:shd w:val="clear" w:color="auto" w:fill="C2D9BA"/>
            <w:vAlign w:val="center"/>
          </w:tcPr>
          <w:p w14:paraId="6984D617" w14:textId="77777777" w:rsidR="005D23D6" w:rsidRPr="00AD071E" w:rsidRDefault="005D23D6" w:rsidP="00084C29">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8161702" w14:textId="77777777" w:rsidR="005D23D6" w:rsidRPr="00890B58" w:rsidRDefault="005D23D6" w:rsidP="00084C29">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7D7BB8" w14:textId="77777777" w:rsidR="005D23D6" w:rsidRPr="00713760" w:rsidRDefault="005D23D6" w:rsidP="00084C29">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300336F" w14:textId="77777777" w:rsidR="005D23D6" w:rsidRPr="00E511C2" w:rsidRDefault="005D23D6" w:rsidP="00084C29">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9C21140" w14:textId="77777777" w:rsidR="005D23D6" w:rsidRPr="00E511C2" w:rsidRDefault="005D23D6" w:rsidP="00084C29">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51C9B9E" w14:textId="77777777" w:rsidR="005D23D6" w:rsidRPr="00537E6F" w:rsidRDefault="005D23D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58ACE4C" w14:textId="77777777" w:rsidR="005D23D6" w:rsidRPr="00537E6F" w:rsidRDefault="005D23D6" w:rsidP="00084C29">
            <w:pPr>
              <w:jc w:val="center"/>
              <w:rPr>
                <w:sz w:val="14"/>
                <w:szCs w:val="14"/>
              </w:rPr>
            </w:pPr>
            <w:r w:rsidRPr="00537E6F">
              <w:rPr>
                <w:rFonts w:eastAsia="Fira Sans" w:cs="Fira Sans"/>
                <w:sz w:val="14"/>
                <w:szCs w:val="14"/>
                <w:lang w:eastAsia="en-NZ"/>
              </w:rPr>
              <w:t>Palliative and end of life care</w:t>
            </w:r>
          </w:p>
        </w:tc>
      </w:tr>
    </w:tbl>
    <w:p w14:paraId="2EABC32D" w14:textId="77777777" w:rsidR="00137601" w:rsidRDefault="00137601" w:rsidP="005D23D6">
      <w:pPr>
        <w:numPr>
          <w:ilvl w:val="0"/>
          <w:numId w:val="9"/>
        </w:numPr>
        <w:tabs>
          <w:tab w:val="left" w:pos="756"/>
        </w:tabs>
        <w:spacing w:before="120" w:after="0" w:line="240" w:lineRule="auto"/>
        <w:ind w:left="568" w:hanging="284"/>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3E6CF6A6" w14:textId="09010313" w:rsidR="00A16BA9" w:rsidRPr="00355F79"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355F79">
        <w:rPr>
          <w:rFonts w:ascii="Fira Sans" w:hAnsi="Fira Sans"/>
          <w:lang w:val="en-NZ" w:eastAsia="en-NZ"/>
        </w:rPr>
        <w:t xml:space="preserve">weight changes – may require referral to a dietitian before, during and after treatment </w:t>
      </w:r>
    </w:p>
    <w:p w14:paraId="2977A0F9" w14:textId="7A6EF00D"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4B308F20" w14:textId="45260850" w:rsidR="00E175DA" w:rsidRPr="00120AB3"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assistance with beginning or resuming regular exercise – referral to an exercise physiologist or physiotherapist</w:t>
      </w:r>
      <w:r w:rsidR="009C718C">
        <w:rPr>
          <w:rFonts w:ascii="Fira Sans" w:hAnsi="Fira Sans"/>
          <w:lang w:val="en-NZ" w:eastAsia="en-NZ"/>
        </w:rPr>
        <w:t>.</w:t>
      </w:r>
    </w:p>
    <w:p w14:paraId="63D04728" w14:textId="20EF9FA9" w:rsidR="00137601" w:rsidRPr="00137601" w:rsidRDefault="00137601" w:rsidP="00A16BA9">
      <w:pPr>
        <w:spacing w:before="240" w:after="0" w:line="240" w:lineRule="auto"/>
        <w:jc w:val="both"/>
        <w:rPr>
          <w:rFonts w:ascii="Fira Sans" w:hAnsi="Fira Sans"/>
          <w:lang w:val="en-NZ"/>
        </w:rPr>
      </w:pPr>
      <w:r w:rsidRPr="00137601">
        <w:rPr>
          <w:rFonts w:ascii="Fira Sans" w:hAnsi="Fira Sans"/>
          <w:lang w:val="en-NZ"/>
        </w:rPr>
        <w:t>The person and their whānau may also need to manage:</w:t>
      </w:r>
    </w:p>
    <w:p w14:paraId="5DCA8FBD" w14:textId="3C41F8F9" w:rsidR="00A07C27" w:rsidRPr="00137601" w:rsidRDefault="00137601">
      <w:pPr>
        <w:numPr>
          <w:ilvl w:val="0"/>
          <w:numId w:val="15"/>
        </w:numPr>
        <w:tabs>
          <w:tab w:val="left" w:pos="4536"/>
        </w:tabs>
        <w:spacing w:after="120" w:line="240" w:lineRule="auto"/>
        <w:ind w:left="567" w:hanging="283"/>
        <w:contextualSpacing/>
        <w:jc w:val="both"/>
        <w:rPr>
          <w:rFonts w:ascii="Fira Sans" w:hAnsi="Fira Sans"/>
          <w:lang w:val="en-NZ"/>
        </w:rPr>
      </w:pPr>
      <w:r w:rsidRPr="00137601">
        <w:rPr>
          <w:rFonts w:ascii="Fira Sans" w:hAnsi="Fira Sans"/>
          <w:lang w:val="en-NZ"/>
        </w:rPr>
        <w:t xml:space="preserve">financial issues related to loss of income (through reduced capacity to work or loss of work) and additional expenses </w:t>
      </w:r>
      <w:proofErr w:type="gramStart"/>
      <w:r w:rsidRPr="00137601">
        <w:rPr>
          <w:rFonts w:ascii="Fira Sans" w:hAnsi="Fira Sans"/>
          <w:lang w:val="en-NZ"/>
        </w:rPr>
        <w:t>as a result of</w:t>
      </w:r>
      <w:proofErr w:type="gramEnd"/>
      <w:r w:rsidRPr="00137601">
        <w:rPr>
          <w:rFonts w:ascii="Fira Sans" w:hAnsi="Fira Sans"/>
          <w:lang w:val="en-NZ"/>
        </w:rPr>
        <w:t xml:space="preserve"> illness or treatment </w:t>
      </w:r>
    </w:p>
    <w:p w14:paraId="3778AD14" w14:textId="77777777" w:rsidR="00DA2DF5" w:rsidRDefault="00137601">
      <w:pPr>
        <w:numPr>
          <w:ilvl w:val="0"/>
          <w:numId w:val="15"/>
        </w:numPr>
        <w:tabs>
          <w:tab w:val="left" w:pos="4536"/>
        </w:tabs>
        <w:spacing w:after="0" w:line="240" w:lineRule="auto"/>
        <w:ind w:left="567" w:hanging="283"/>
        <w:contextualSpacing/>
        <w:jc w:val="both"/>
        <w:rPr>
          <w:rFonts w:ascii="Fira Sans" w:hAnsi="Fira Sans"/>
          <w:lang w:val="en-NZ"/>
        </w:rPr>
      </w:pPr>
      <w:r w:rsidRPr="00A07C27">
        <w:rPr>
          <w:rFonts w:ascii="Fira Sans" w:hAnsi="Fira Sans"/>
          <w:lang w:val="en-NZ"/>
        </w:rPr>
        <w:t>advance care planning, which may involve appointing a substitute decision-maker and completing an advance care directive</w:t>
      </w:r>
    </w:p>
    <w:p w14:paraId="494ADE28" w14:textId="17687C34" w:rsidR="00137601" w:rsidRPr="00137601" w:rsidRDefault="00137601">
      <w:pPr>
        <w:numPr>
          <w:ilvl w:val="0"/>
          <w:numId w:val="15"/>
        </w:numPr>
        <w:tabs>
          <w:tab w:val="left" w:pos="4536"/>
        </w:tabs>
        <w:spacing w:after="120" w:line="240" w:lineRule="auto"/>
        <w:ind w:left="567" w:hanging="283"/>
        <w:contextualSpacing/>
        <w:jc w:val="both"/>
        <w:rPr>
          <w:rFonts w:ascii="Fira Sans" w:hAnsi="Fira Sans"/>
          <w:lang w:val="en-NZ"/>
        </w:rPr>
      </w:pPr>
      <w:r w:rsidRPr="00137601">
        <w:rPr>
          <w:rFonts w:ascii="Fira Sans" w:hAnsi="Fira Sans"/>
          <w:lang w:val="en-NZ"/>
        </w:rPr>
        <w:t>legal issues (completing a will, care of dependent children) or making an insurance, superannuation or social security claim based on a terminal illness or permanent disability.</w:t>
      </w:r>
    </w:p>
    <w:p w14:paraId="57F419F8" w14:textId="146E1F2F" w:rsidR="001401E0" w:rsidRPr="00C03946" w:rsidRDefault="001401E0" w:rsidP="00FC4087">
      <w:pPr>
        <w:spacing w:before="36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34FC3562" w14:textId="6DB5CB24" w:rsidR="00EB50B9" w:rsidRDefault="007B044D" w:rsidP="006400F1">
      <w:pPr>
        <w:shd w:val="clear" w:color="auto" w:fill="FFFFFF" w:themeFill="background1"/>
        <w:tabs>
          <w:tab w:val="left" w:pos="756"/>
        </w:tabs>
        <w:spacing w:after="6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C15A3F">
        <w:rPr>
          <w:rFonts w:ascii="Fira Sans" w:hAnsi="Fira Sans"/>
          <w:lang w:val="en-NZ" w:eastAsia="en-NZ"/>
        </w:rPr>
        <w:t xml:space="preserve">refer </w:t>
      </w:r>
      <w:r w:rsidRPr="007B044D">
        <w:rPr>
          <w:rFonts w:ascii="Fira Sans" w:hAnsi="Fira Sans"/>
          <w:lang w:val="en-NZ" w:eastAsia="en-NZ"/>
        </w:rPr>
        <w:t xml:space="preserve">Principle 5). </w:t>
      </w:r>
    </w:p>
    <w:p w14:paraId="5668489C" w14:textId="7DED8ECD" w:rsidR="00FC3291" w:rsidRPr="006400F1" w:rsidRDefault="00FC3291" w:rsidP="00FC3291">
      <w:pPr>
        <w:shd w:val="clear" w:color="auto" w:fill="FFFFFF" w:themeFill="background1"/>
        <w:tabs>
          <w:tab w:val="left" w:pos="756"/>
        </w:tabs>
        <w:spacing w:before="24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5.5.2</w:t>
      </w:r>
      <w:r>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Pr>
          <w:rFonts w:ascii="Montserrat" w:eastAsia="Times New Roman" w:hAnsi="Montserrat"/>
          <w:b/>
          <w:color w:val="595454"/>
          <w:sz w:val="24"/>
          <w:szCs w:val="24"/>
          <w:lang w:eastAsia="en-NZ"/>
        </w:rPr>
        <w:t>e</w:t>
      </w:r>
    </w:p>
    <w:p w14:paraId="79B6674E" w14:textId="1D8C47C9" w:rsidR="00FC3291" w:rsidRPr="00150C97" w:rsidRDefault="00B44999" w:rsidP="00006147">
      <w:pPr>
        <w:spacing w:before="120" w:after="120" w:line="240" w:lineRule="auto"/>
        <w:textAlignment w:val="baseline"/>
        <w:rPr>
          <w:rFonts w:ascii="Montserrat" w:eastAsia="Times New Roman" w:hAnsi="Montserrat"/>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7" behindDoc="1" locked="0" layoutInCell="1" allowOverlap="1" wp14:anchorId="53C0B6B3" wp14:editId="2A8C1176">
                <wp:simplePos x="0" y="0"/>
                <wp:positionH relativeFrom="margin">
                  <wp:posOffset>4071620</wp:posOffset>
                </wp:positionH>
                <wp:positionV relativeFrom="paragraph">
                  <wp:posOffset>48260</wp:posOffset>
                </wp:positionV>
                <wp:extent cx="2170430" cy="2018030"/>
                <wp:effectExtent l="19050" t="19050" r="39370" b="287020"/>
                <wp:wrapTight wrapText="bothSides">
                  <wp:wrapPolygon edited="0">
                    <wp:start x="8721" y="-204"/>
                    <wp:lineTo x="6825" y="0"/>
                    <wp:lineTo x="2654" y="2243"/>
                    <wp:lineTo x="2654" y="3262"/>
                    <wp:lineTo x="379" y="5913"/>
                    <wp:lineTo x="-190" y="9787"/>
                    <wp:lineTo x="-190" y="12642"/>
                    <wp:lineTo x="948" y="16312"/>
                    <wp:lineTo x="3602" y="19575"/>
                    <wp:lineTo x="5308" y="22837"/>
                    <wp:lineTo x="5877" y="24468"/>
                    <wp:lineTo x="6825" y="24468"/>
                    <wp:lineTo x="7015" y="24468"/>
                    <wp:lineTo x="8531" y="22837"/>
                    <wp:lineTo x="9479" y="22837"/>
                    <wp:lineTo x="17821" y="19982"/>
                    <wp:lineTo x="20665" y="16312"/>
                    <wp:lineTo x="21802" y="13050"/>
                    <wp:lineTo x="21802" y="9787"/>
                    <wp:lineTo x="21613" y="8360"/>
                    <wp:lineTo x="21233" y="6525"/>
                    <wp:lineTo x="19338" y="3466"/>
                    <wp:lineTo x="19148" y="2651"/>
                    <wp:lineTo x="14219" y="0"/>
                    <wp:lineTo x="12892" y="-204"/>
                    <wp:lineTo x="8721" y="-204"/>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70430" cy="201803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29DA844" w14:textId="77777777" w:rsidR="00FC3291" w:rsidRPr="00F7278C" w:rsidRDefault="00FC3291" w:rsidP="00FC3291">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654D0FB1" w14:textId="77777777" w:rsidR="00FC3291" w:rsidRPr="00AB18BD" w:rsidRDefault="00FC3291" w:rsidP="00FC3291">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585FF515" w14:textId="77777777" w:rsidR="00FC3291" w:rsidRPr="00CE3868" w:rsidRDefault="00FC3291" w:rsidP="00FC3291">
                            <w:pPr>
                              <w:autoSpaceDE w:val="0"/>
                              <w:autoSpaceDN w:val="0"/>
                              <w:adjustRightInd w:val="0"/>
                              <w:spacing w:after="0" w:line="240" w:lineRule="auto"/>
                              <w:jc w:val="center"/>
                              <w:rPr>
                                <w:rFonts w:ascii="Montserrat" w:hAnsi="Montserrat"/>
                                <w:color w:val="2C463B"/>
                                <w:sz w:val="18"/>
                                <w:szCs w:val="18"/>
                                <w:lang w:eastAsia="en-NZ"/>
                              </w:rPr>
                            </w:pPr>
                          </w:p>
                          <w:p w14:paraId="744A032A" w14:textId="77777777" w:rsidR="00FC3291" w:rsidRDefault="00FC3291" w:rsidP="00FC3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B6B3" id="Speech Bubble: Oval 179285926" o:spid="_x0000_s1035" type="#_x0000_t63" style="position:absolute;margin-left:320.6pt;margin-top:3.8pt;width:170.9pt;height:158.9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" adj="6300,24300" fillcolor="#e2f0d9" strokecolor="#e2f0d9" strokeweight="1pt">
                <v:textbox>
                  <w:txbxContent>
                    <w:p w14:paraId="329DA844" w14:textId="77777777" w:rsidR="00FC3291" w:rsidRPr="00F7278C" w:rsidRDefault="00FC3291" w:rsidP="00FC3291">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654D0FB1" w14:textId="77777777" w:rsidR="00FC3291" w:rsidRPr="00AB18BD" w:rsidRDefault="00FC3291" w:rsidP="00FC3291">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585FF515" w14:textId="77777777" w:rsidR="00FC3291" w:rsidRPr="00CE3868" w:rsidRDefault="00FC3291" w:rsidP="00FC3291">
                      <w:pPr>
                        <w:autoSpaceDE w:val="0"/>
                        <w:autoSpaceDN w:val="0"/>
                        <w:adjustRightInd w:val="0"/>
                        <w:spacing w:after="0" w:line="240" w:lineRule="auto"/>
                        <w:jc w:val="center"/>
                        <w:rPr>
                          <w:rFonts w:ascii="Montserrat" w:hAnsi="Montserrat"/>
                          <w:color w:val="2C463B"/>
                          <w:sz w:val="18"/>
                          <w:szCs w:val="18"/>
                          <w:lang w:eastAsia="en-NZ"/>
                        </w:rPr>
                      </w:pPr>
                    </w:p>
                    <w:p w14:paraId="744A032A" w14:textId="77777777" w:rsidR="00FC3291" w:rsidRDefault="00FC3291" w:rsidP="00FC3291">
                      <w:pPr>
                        <w:jc w:val="center"/>
                      </w:pPr>
                    </w:p>
                  </w:txbxContent>
                </v:textbox>
                <w10:wrap type="tight" anchorx="margin"/>
              </v:shape>
            </w:pict>
          </mc:Fallback>
        </mc:AlternateContent>
      </w:r>
      <w:r w:rsidR="00FC3291" w:rsidRPr="00150C97">
        <w:rPr>
          <w:rFonts w:ascii="Montserrat" w:eastAsia="Times New Roman" w:hAnsi="Montserrat"/>
          <w:b/>
          <w:color w:val="595454"/>
          <w:lang w:eastAsia="en-NZ"/>
        </w:rPr>
        <w:t>Health providers/professionals</w:t>
      </w:r>
    </w:p>
    <w:p w14:paraId="65A604FC" w14:textId="6AC1F8E1" w:rsidR="00FC3291" w:rsidRPr="00FC07A5" w:rsidRDefault="00FC3291" w:rsidP="00FC3291">
      <w:pPr>
        <w:numPr>
          <w:ilvl w:val="0"/>
          <w:numId w:val="6"/>
        </w:numPr>
        <w:spacing w:after="120" w:line="240" w:lineRule="auto"/>
        <w:ind w:left="473"/>
        <w:contextualSpacing/>
        <w:rPr>
          <w:rFonts w:ascii="Fira Sans" w:hAnsi="Fira Sans"/>
          <w:lang w:val="en-NZ" w:eastAsia="en-NZ"/>
        </w:rPr>
      </w:pPr>
      <w:r w:rsidRPr="00FC07A5">
        <w:rPr>
          <w:rFonts w:ascii="Fira Sans" w:hAnsi="Fira Sans"/>
          <w:lang w:val="en-NZ" w:eastAsia="en-NZ"/>
        </w:rPr>
        <w:t>Confirm lead clinician and other treatment teams/members involved in care.</w:t>
      </w:r>
    </w:p>
    <w:p w14:paraId="2D1A15E2" w14:textId="78699E55" w:rsidR="00FC3291" w:rsidRPr="00FC07A5" w:rsidRDefault="00FC3291" w:rsidP="00FC3291">
      <w:pPr>
        <w:numPr>
          <w:ilvl w:val="0"/>
          <w:numId w:val="6"/>
        </w:numPr>
        <w:spacing w:after="120" w:line="240" w:lineRule="auto"/>
        <w:ind w:left="473"/>
        <w:contextualSpacing/>
        <w:rPr>
          <w:rFonts w:ascii="Fira Sans" w:hAnsi="Fira Sans"/>
          <w:lang w:val="en-NZ" w:eastAsia="en-NZ"/>
        </w:rPr>
      </w:pPr>
      <w:r w:rsidRPr="00FC07A5">
        <w:rPr>
          <w:rFonts w:ascii="Fira Sans" w:hAnsi="Fira Sans"/>
          <w:lang w:val="en-NZ" w:eastAsia="en-NZ"/>
        </w:rPr>
        <w:t>Advise the person and their whānau of the expected timeframes for treatment and ensure they have a key contact person.</w:t>
      </w:r>
    </w:p>
    <w:p w14:paraId="5CC64CE0" w14:textId="77777777" w:rsidR="00FC3291" w:rsidRPr="00FC07A5" w:rsidRDefault="00FC3291" w:rsidP="00FC3291">
      <w:pPr>
        <w:numPr>
          <w:ilvl w:val="0"/>
          <w:numId w:val="6"/>
        </w:numPr>
        <w:spacing w:after="120" w:line="240" w:lineRule="auto"/>
        <w:ind w:left="473"/>
        <w:contextualSpacing/>
        <w:rPr>
          <w:rFonts w:ascii="Fira Sans" w:hAnsi="Fira Sans"/>
          <w:lang w:val="en-NZ" w:eastAsia="en-NZ"/>
        </w:rPr>
      </w:pPr>
      <w:r w:rsidRPr="00FC07A5">
        <w:rPr>
          <w:rFonts w:ascii="Fira Sans" w:hAnsi="Fira Sans"/>
          <w:lang w:val="en-NZ" w:eastAsia="en-NZ"/>
        </w:rPr>
        <w:t>Clarify that the person and their whānau understand the information that has been communicated.</w:t>
      </w:r>
    </w:p>
    <w:p w14:paraId="3E801C0B" w14:textId="77777777" w:rsidR="00FC3291" w:rsidRPr="00FC07A5" w:rsidRDefault="00FC3291" w:rsidP="00FC3291">
      <w:pPr>
        <w:numPr>
          <w:ilvl w:val="0"/>
          <w:numId w:val="6"/>
        </w:numPr>
        <w:tabs>
          <w:tab w:val="left" w:pos="756"/>
        </w:tabs>
        <w:spacing w:after="60" w:line="240" w:lineRule="auto"/>
        <w:ind w:left="473"/>
        <w:contextualSpacing/>
        <w:textAlignment w:val="baseline"/>
        <w:rPr>
          <w:rFonts w:ascii="Fira Sans" w:hAnsi="Fira Sans"/>
          <w:lang w:val="en-NZ" w:eastAsia="en-NZ"/>
        </w:rPr>
      </w:pPr>
      <w:r w:rsidRPr="00FC07A5">
        <w:rPr>
          <w:rFonts w:ascii="Fira Sans" w:hAnsi="Fira Sans"/>
          <w:lang w:val="en-NZ" w:eastAsia="en-NZ"/>
        </w:rPr>
        <w:t xml:space="preserve">Refer the person to supportive care and other health care services to optimise wellbeing. </w:t>
      </w:r>
    </w:p>
    <w:p w14:paraId="20B9F6CD" w14:textId="32DB84E4" w:rsidR="002C7E85" w:rsidRPr="00150C97" w:rsidRDefault="002C7E85" w:rsidP="004C5000">
      <w:pPr>
        <w:spacing w:before="240" w:after="120" w:line="240" w:lineRule="auto"/>
        <w:textAlignment w:val="baseline"/>
        <w:rPr>
          <w:rFonts w:ascii="Montserrat" w:eastAsia="Times New Roman" w:hAnsi="Montserrat"/>
          <w:b/>
          <w:color w:val="595454"/>
          <w:lang w:eastAsia="en-NZ"/>
        </w:rPr>
      </w:pPr>
      <w:r w:rsidRPr="00150C97">
        <w:rPr>
          <w:rFonts w:ascii="Montserrat" w:eastAsia="Times New Roman" w:hAnsi="Montserrat"/>
          <w:b/>
          <w:color w:val="595454"/>
          <w:lang w:eastAsia="en-NZ"/>
        </w:rPr>
        <w:t>Communication between health services</w:t>
      </w:r>
    </w:p>
    <w:p w14:paraId="193DE453" w14:textId="77777777" w:rsidR="002C7E85" w:rsidRPr="00FC07A5" w:rsidRDefault="002C7E85" w:rsidP="00FC3291">
      <w:pPr>
        <w:numPr>
          <w:ilvl w:val="0"/>
          <w:numId w:val="7"/>
        </w:numPr>
        <w:tabs>
          <w:tab w:val="left" w:pos="756"/>
        </w:tabs>
        <w:spacing w:after="60" w:line="240" w:lineRule="auto"/>
        <w:ind w:left="568" w:hanging="284"/>
        <w:contextualSpacing/>
        <w:rPr>
          <w:rFonts w:ascii="Fira Sans" w:hAnsi="Fira Sans"/>
          <w:lang w:val="en-NZ" w:eastAsia="en-NZ"/>
        </w:rPr>
      </w:pPr>
      <w:r w:rsidRPr="00FC07A5">
        <w:rPr>
          <w:rFonts w:ascii="Fira Sans" w:hAnsi="Fira Sans"/>
          <w:lang w:val="en-NZ" w:eastAsia="en-NZ"/>
        </w:rPr>
        <w:t>Confirm the lead clinician and handover as necessary.</w:t>
      </w:r>
    </w:p>
    <w:p w14:paraId="766D136C" w14:textId="77777777" w:rsidR="002C7E85" w:rsidRPr="00FC07A5" w:rsidRDefault="002C7E85" w:rsidP="00FC3291">
      <w:pPr>
        <w:numPr>
          <w:ilvl w:val="0"/>
          <w:numId w:val="7"/>
        </w:numPr>
        <w:tabs>
          <w:tab w:val="left" w:pos="756"/>
        </w:tabs>
        <w:spacing w:after="60" w:line="240" w:lineRule="auto"/>
        <w:ind w:left="568" w:hanging="284"/>
        <w:contextualSpacing/>
        <w:rPr>
          <w:rFonts w:ascii="Fira Sans" w:hAnsi="Fira Sans"/>
          <w:lang w:val="en-NZ" w:eastAsia="en-NZ"/>
        </w:rPr>
      </w:pPr>
      <w:r w:rsidRPr="00FC07A5">
        <w:rPr>
          <w:rFonts w:ascii="Fira Sans" w:hAnsi="Fira Sans"/>
          <w:lang w:val="en-NZ" w:eastAsia="en-NZ"/>
        </w:rPr>
        <w:t>Confirm the diagnosis, treatment intent, recommendations, and plan, including potential side effects.</w:t>
      </w:r>
    </w:p>
    <w:p w14:paraId="518F1D2E" w14:textId="52C284BA" w:rsidR="002C7E85" w:rsidRPr="00FC07A5" w:rsidRDefault="002C7E85" w:rsidP="00FC3291">
      <w:pPr>
        <w:numPr>
          <w:ilvl w:val="0"/>
          <w:numId w:val="7"/>
        </w:numPr>
        <w:tabs>
          <w:tab w:val="left" w:pos="756"/>
        </w:tabs>
        <w:spacing w:after="60" w:line="240" w:lineRule="auto"/>
        <w:ind w:left="568" w:hanging="284"/>
        <w:contextualSpacing/>
        <w:rPr>
          <w:rFonts w:ascii="Fira Sans" w:hAnsi="Fira Sans"/>
          <w:lang w:val="en-NZ" w:eastAsia="en-NZ"/>
        </w:rPr>
      </w:pPr>
      <w:r w:rsidRPr="00FC07A5">
        <w:rPr>
          <w:rFonts w:ascii="Fira Sans" w:hAnsi="Fira Sans"/>
          <w:lang w:val="en-NZ" w:eastAsia="en-NZ"/>
        </w:rPr>
        <w:t>Communicate supportive treatment plan and referrals between health services.</w:t>
      </w:r>
    </w:p>
    <w:p w14:paraId="7A5F4CCB" w14:textId="77777777" w:rsidR="002C7E85" w:rsidRPr="00FC07A5" w:rsidRDefault="002C7E85" w:rsidP="00FC3291">
      <w:pPr>
        <w:numPr>
          <w:ilvl w:val="0"/>
          <w:numId w:val="7"/>
        </w:numPr>
        <w:tabs>
          <w:tab w:val="left" w:pos="756"/>
        </w:tabs>
        <w:spacing w:after="60" w:line="240" w:lineRule="auto"/>
        <w:ind w:left="568" w:hanging="284"/>
        <w:contextualSpacing/>
        <w:rPr>
          <w:rFonts w:ascii="Fira Sans" w:hAnsi="Fira Sans"/>
          <w:lang w:val="en-NZ" w:eastAsia="en-NZ"/>
        </w:rPr>
      </w:pPr>
      <w:r w:rsidRPr="00FC07A5">
        <w:rPr>
          <w:rFonts w:ascii="Fira Sans" w:hAnsi="Fira Sans"/>
          <w:lang w:val="en-NZ" w:eastAsia="en-NZ"/>
        </w:rPr>
        <w:t>Advise of any enrolment in clinical trial as appropriate.</w:t>
      </w:r>
    </w:p>
    <w:p w14:paraId="1FFF7A20" w14:textId="50E0D000" w:rsidR="005C5AB8" w:rsidRPr="00FC07A5" w:rsidRDefault="002C7E85" w:rsidP="00FC3291">
      <w:pPr>
        <w:numPr>
          <w:ilvl w:val="0"/>
          <w:numId w:val="7"/>
        </w:numPr>
        <w:spacing w:before="360" w:after="60" w:line="240" w:lineRule="auto"/>
        <w:ind w:left="568" w:hanging="284"/>
        <w:contextualSpacing/>
        <w:rPr>
          <w:rFonts w:ascii="Fira Sans" w:hAnsi="Fira Sans"/>
          <w:lang w:val="en-NZ" w:eastAsia="en-NZ"/>
        </w:rPr>
      </w:pPr>
      <w:r w:rsidRPr="00FC07A5">
        <w:rPr>
          <w:rFonts w:ascii="Fira Sans" w:hAnsi="Fira Sans"/>
          <w:lang w:val="en-NZ" w:eastAsia="en-NZ"/>
        </w:rPr>
        <w:t xml:space="preserve">Advise of changes in treatment or medications. </w:t>
      </w:r>
    </w:p>
    <w:p w14:paraId="5BBFCE55" w14:textId="4EB28E5D" w:rsidR="003349E4" w:rsidRPr="00D669BF" w:rsidRDefault="003349E4" w:rsidP="00EC0A57">
      <w:pPr>
        <w:spacing w:before="240"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13424070" w14:textId="71BF1FBD" w:rsidR="00C15589" w:rsidRPr="00EB16BA" w:rsidRDefault="00EB16BA" w:rsidP="00C15589">
      <w:pPr>
        <w:spacing w:after="0" w:line="240" w:lineRule="auto"/>
        <w:contextualSpacing/>
        <w:rPr>
          <w:rFonts w:ascii="Fira Sans" w:hAnsi="Fira Sans"/>
          <w:lang w:val="en-NZ" w:eastAsia="en-NZ"/>
        </w:rPr>
      </w:pPr>
      <w:r w:rsidRPr="00EB16BA">
        <w:rPr>
          <w:rFonts w:ascii="Fira Sans" w:hAnsi="Fira Sans"/>
          <w:lang w:val="en-NZ" w:eastAsia="en-NZ"/>
        </w:rPr>
        <w:t xml:space="preserve">Monitoring and measuring </w:t>
      </w:r>
      <w:r w:rsidR="00EC0A57">
        <w:rPr>
          <w:rFonts w:ascii="Fira Sans" w:hAnsi="Fira Sans"/>
          <w:lang w:val="en-NZ" w:eastAsia="en-NZ"/>
        </w:rPr>
        <w:t>are</w:t>
      </w:r>
      <w:r w:rsidRPr="00EB16BA">
        <w:rPr>
          <w:rFonts w:ascii="Fira Sans" w:hAnsi="Fira Sans"/>
          <w:lang w:val="en-NZ" w:eastAsia="en-NZ"/>
        </w:rPr>
        <w:t xml:space="preserve"> key component</w:t>
      </w:r>
      <w:r w:rsidR="00EC0A57">
        <w:rPr>
          <w:rFonts w:ascii="Fira Sans" w:hAnsi="Fira Sans"/>
          <w:lang w:val="en-NZ" w:eastAsia="en-NZ"/>
        </w:rPr>
        <w:t>s</w:t>
      </w:r>
      <w:r w:rsidRPr="00EB16BA">
        <w:rPr>
          <w:rFonts w:ascii="Fira Sans" w:hAnsi="Fira Sans"/>
          <w:lang w:val="en-NZ" w:eastAsia="en-NZ"/>
        </w:rPr>
        <w:t xml:space="preserve"> of contemporary best practice.</w:t>
      </w:r>
      <w:r w:rsidR="00CE3E9E" w:rsidRPr="00EB16BA">
        <w:rPr>
          <w:rFonts w:ascii="Fira Sans" w:hAnsi="Fira Sans"/>
          <w:lang w:val="en-NZ" w:eastAsia="en-NZ"/>
        </w:rPr>
        <w:t xml:space="preserve"> </w:t>
      </w:r>
      <w:r w:rsidRPr="00EB16BA">
        <w:rPr>
          <w:rFonts w:ascii="Fira Sans" w:hAnsi="Fira Sans"/>
          <w:lang w:val="en-NZ" w:eastAsia="en-NZ"/>
        </w:rPr>
        <w:t xml:space="preserve">Below is a </w:t>
      </w:r>
    </w:p>
    <w:p w14:paraId="4BEAF6E8" w14:textId="2B1F2D96" w:rsidR="00E73112" w:rsidRDefault="00EB16BA" w:rsidP="00C15589">
      <w:pPr>
        <w:spacing w:after="0" w:line="240" w:lineRule="auto"/>
        <w:contextualSpacing/>
        <w:jc w:val="both"/>
        <w:textAlignment w:val="baseline"/>
        <w:rPr>
          <w:rFonts w:ascii="Fira Sans" w:hAnsi="Fira Sans"/>
          <w:lang w:val="en-NZ" w:eastAsia="en-NZ"/>
        </w:rPr>
      </w:pPr>
      <w:r w:rsidRPr="00EB16BA">
        <w:rPr>
          <w:rFonts w:ascii="Fira Sans" w:hAnsi="Fira Sans"/>
          <w:lang w:val="en-NZ" w:eastAsia="en-NZ"/>
        </w:rPr>
        <w:t>list of national measures that inform this step and can be used to monitor and measure cancer care.</w:t>
      </w:r>
    </w:p>
    <w:p w14:paraId="6CDBA3DF" w14:textId="77777777" w:rsidR="00BD39AA" w:rsidRDefault="00BD39AA" w:rsidP="00C15589">
      <w:pPr>
        <w:spacing w:after="0" w:line="240" w:lineRule="auto"/>
        <w:contextualSpacing/>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D39AA" w:rsidRPr="00E17404" w14:paraId="0EF692AD" w14:textId="77777777" w:rsidTr="00084C29">
        <w:trPr>
          <w:cantSplit/>
          <w:trHeight w:val="170"/>
          <w:jc w:val="center"/>
        </w:trPr>
        <w:tc>
          <w:tcPr>
            <w:tcW w:w="1256" w:type="dxa"/>
            <w:tcBorders>
              <w:right w:val="single" w:sz="18" w:space="0" w:color="FFF7E9"/>
            </w:tcBorders>
            <w:shd w:val="clear" w:color="auto" w:fill="C2D9BA"/>
            <w:vAlign w:val="center"/>
          </w:tcPr>
          <w:p w14:paraId="63973679" w14:textId="77777777" w:rsidR="00BD39AA" w:rsidRPr="00AD071E" w:rsidRDefault="00BD39AA" w:rsidP="00084C29">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11BB84" w14:textId="77777777" w:rsidR="00BD39AA" w:rsidRPr="00890B58" w:rsidRDefault="00BD39AA" w:rsidP="00084C29">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2537E96" w14:textId="77777777" w:rsidR="00BD39AA" w:rsidRPr="00713760" w:rsidRDefault="00BD39AA" w:rsidP="00084C29">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82C0CD8" w14:textId="77777777" w:rsidR="00BD39AA" w:rsidRPr="00E511C2" w:rsidRDefault="00BD39AA" w:rsidP="00084C29">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CF597D4" w14:textId="77777777" w:rsidR="00BD39AA" w:rsidRPr="00E511C2" w:rsidRDefault="00BD39AA" w:rsidP="00084C29">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4CE864B" w14:textId="77777777" w:rsidR="00BD39AA" w:rsidRPr="00537E6F" w:rsidRDefault="00BD39AA"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202C2C4" w14:textId="77777777" w:rsidR="00BD39AA" w:rsidRPr="00537E6F" w:rsidRDefault="00BD39AA" w:rsidP="00084C29">
            <w:pPr>
              <w:jc w:val="center"/>
              <w:rPr>
                <w:sz w:val="14"/>
                <w:szCs w:val="14"/>
              </w:rPr>
            </w:pPr>
            <w:r w:rsidRPr="00537E6F">
              <w:rPr>
                <w:rFonts w:eastAsia="Fira Sans" w:cs="Fira Sans"/>
                <w:sz w:val="14"/>
                <w:szCs w:val="14"/>
                <w:lang w:eastAsia="en-NZ"/>
              </w:rPr>
              <w:t>Palliative and end of life care</w:t>
            </w:r>
          </w:p>
        </w:tc>
      </w:tr>
    </w:tbl>
    <w:p w14:paraId="4CE4607D" w14:textId="77777777" w:rsidR="004047E4" w:rsidRPr="004047E4" w:rsidRDefault="00E73112" w:rsidP="00BD39AA">
      <w:pPr>
        <w:numPr>
          <w:ilvl w:val="0"/>
          <w:numId w:val="218"/>
        </w:numPr>
        <w:tabs>
          <w:tab w:val="left" w:pos="756"/>
        </w:tabs>
        <w:spacing w:before="120" w:after="120" w:line="240" w:lineRule="auto"/>
        <w:ind w:left="568" w:hanging="284"/>
        <w:rPr>
          <w:rFonts w:ascii="Fira Sans" w:hAnsi="Fira Sans"/>
          <w:color w:val="595454"/>
          <w:lang w:val="en-NZ" w:eastAsia="en-NZ"/>
        </w:rPr>
      </w:pPr>
      <w:r w:rsidRPr="00C15589">
        <w:rPr>
          <w:rFonts w:ascii="Fira Sans" w:eastAsia="Times New Roman" w:hAnsi="Fira Sans"/>
          <w:b/>
          <w:color w:val="595454"/>
          <w:lang w:eastAsia="en-NZ"/>
        </w:rPr>
        <w:t>Te Aho o Te Kahu Pancreatic Quality Performance Indicators</w:t>
      </w:r>
      <w:r w:rsidR="00C15589" w:rsidRPr="00C15589">
        <w:rPr>
          <w:rFonts w:ascii="Fira Sans" w:eastAsia="Times New Roman" w:hAnsi="Fira Sans"/>
          <w:color w:val="595454"/>
          <w:lang w:eastAsia="en-NZ"/>
        </w:rPr>
        <w:t xml:space="preserve"> </w:t>
      </w:r>
    </w:p>
    <w:p w14:paraId="47F7F02D" w14:textId="69194CC5" w:rsidR="00C15589" w:rsidRDefault="00C15589" w:rsidP="00DF7ACB">
      <w:pPr>
        <w:numPr>
          <w:ilvl w:val="1"/>
          <w:numId w:val="218"/>
        </w:numPr>
        <w:tabs>
          <w:tab w:val="left" w:pos="756"/>
        </w:tabs>
        <w:spacing w:after="60" w:line="240" w:lineRule="auto"/>
        <w:ind w:left="1418" w:hanging="284"/>
        <w:contextualSpacing/>
        <w:rPr>
          <w:rFonts w:ascii="Fira Sans" w:hAnsi="Fira Sans"/>
          <w:lang w:val="en-NZ" w:eastAsia="en-NZ"/>
        </w:rPr>
      </w:pPr>
      <w:r w:rsidRPr="004047E4">
        <w:rPr>
          <w:rFonts w:ascii="Fira Sans" w:eastAsia="Times New Roman" w:hAnsi="Fira Sans"/>
          <w:lang w:eastAsia="en-NZ"/>
        </w:rPr>
        <w:t>PQI 06</w:t>
      </w:r>
      <w:r w:rsidRPr="004047E4">
        <w:rPr>
          <w:rFonts w:ascii="Fira Sans" w:hAnsi="Fira Sans"/>
          <w:lang w:val="en-NZ" w:eastAsia="en-NZ"/>
        </w:rPr>
        <w:t>.</w:t>
      </w:r>
      <w:r w:rsidR="00CE3E9E" w:rsidRPr="004047E4">
        <w:rPr>
          <w:rFonts w:ascii="Fira Sans" w:hAnsi="Fira Sans"/>
          <w:lang w:val="en-NZ" w:eastAsia="en-NZ"/>
        </w:rPr>
        <w:t xml:space="preserve"> </w:t>
      </w:r>
      <w:r w:rsidRPr="004047E4">
        <w:rPr>
          <w:rFonts w:ascii="Fira Sans" w:hAnsi="Fira Sans"/>
          <w:lang w:val="en-NZ" w:eastAsia="en-NZ"/>
        </w:rPr>
        <w:t>Pancreatic resection: Proportion of people with pancreatic cancer who had a pancreatic resection.</w:t>
      </w:r>
    </w:p>
    <w:p w14:paraId="4CDBFAE3" w14:textId="489AC860" w:rsidR="00A16BA9" w:rsidRPr="009D48AF" w:rsidRDefault="00C15589" w:rsidP="00DF7ACB">
      <w:pPr>
        <w:pStyle w:val="ListParagraph"/>
        <w:numPr>
          <w:ilvl w:val="0"/>
          <w:numId w:val="219"/>
        </w:numPr>
        <w:tabs>
          <w:tab w:val="left" w:pos="756"/>
        </w:tabs>
        <w:spacing w:after="60" w:line="240" w:lineRule="auto"/>
        <w:ind w:left="1418" w:hanging="284"/>
        <w:rPr>
          <w:rFonts w:ascii="Fira Sans" w:eastAsia="Times New Roman" w:hAnsi="Fira Sans"/>
          <w:color w:val="000000" w:themeColor="text1"/>
          <w:lang w:eastAsia="en-NZ"/>
        </w:rPr>
      </w:pPr>
      <w:r w:rsidRPr="009D48AF">
        <w:rPr>
          <w:rFonts w:ascii="Fira Sans" w:eastAsia="Times New Roman" w:hAnsi="Fira Sans"/>
          <w:lang w:eastAsia="en-NZ"/>
        </w:rPr>
        <w:t>PQI</w:t>
      </w:r>
      <w:r w:rsidR="009D48AF" w:rsidRPr="009D48AF">
        <w:rPr>
          <w:rFonts w:ascii="Fira Sans" w:eastAsia="Times New Roman" w:hAnsi="Fira Sans"/>
          <w:lang w:eastAsia="en-NZ"/>
        </w:rPr>
        <w:t xml:space="preserve"> </w:t>
      </w:r>
      <w:r w:rsidR="00E73112" w:rsidRPr="009D48AF">
        <w:rPr>
          <w:rFonts w:ascii="Fira Sans" w:eastAsia="Times New Roman" w:hAnsi="Fira Sans"/>
          <w:color w:val="000000" w:themeColor="text1"/>
          <w:lang w:eastAsia="en-NZ"/>
        </w:rPr>
        <w:t>07</w:t>
      </w:r>
      <w:r w:rsidR="00E73112" w:rsidRPr="009D48AF">
        <w:rPr>
          <w:rFonts w:ascii="Fira Sans" w:hAnsi="Fira Sans"/>
          <w:color w:val="000000" w:themeColor="text1"/>
          <w:lang w:val="en-NZ" w:eastAsia="en-NZ"/>
        </w:rPr>
        <w:t>.</w:t>
      </w:r>
      <w:r w:rsidR="00CE3E9E" w:rsidRPr="009D48AF">
        <w:rPr>
          <w:rFonts w:ascii="Fira Sans" w:hAnsi="Fira Sans"/>
          <w:color w:val="000000" w:themeColor="text1"/>
          <w:lang w:val="en-NZ" w:eastAsia="en-NZ"/>
        </w:rPr>
        <w:t xml:space="preserve"> </w:t>
      </w:r>
      <w:r w:rsidR="00E73112" w:rsidRPr="009D48AF">
        <w:rPr>
          <w:rFonts w:ascii="Fira Sans" w:hAnsi="Fira Sans"/>
          <w:color w:val="000000" w:themeColor="text1"/>
          <w:lang w:val="en-NZ" w:eastAsia="en-NZ"/>
        </w:rPr>
        <w:t>Biliary drainage/stenting: Proportion of people with pancreatic cancer who had a biliary drainage procedure.</w:t>
      </w:r>
    </w:p>
    <w:p w14:paraId="5FE70C99" w14:textId="049B175D" w:rsidR="00E73112" w:rsidRPr="003E6B21" w:rsidRDefault="00E73112" w:rsidP="00102726">
      <w:pPr>
        <w:pStyle w:val="ListParagraph"/>
        <w:numPr>
          <w:ilvl w:val="0"/>
          <w:numId w:val="219"/>
        </w:numPr>
        <w:spacing w:after="0" w:line="240" w:lineRule="auto"/>
        <w:ind w:left="1418" w:hanging="284"/>
        <w:rPr>
          <w:rFonts w:ascii="Fira Sans" w:hAnsi="Fira Sans"/>
          <w:color w:val="000000" w:themeColor="text1"/>
          <w:lang w:val="en-NZ" w:eastAsia="en-NZ"/>
        </w:rPr>
      </w:pPr>
      <w:r w:rsidRPr="003E6B21">
        <w:rPr>
          <w:rFonts w:ascii="Fira Sans" w:eastAsia="Times New Roman" w:hAnsi="Fira Sans"/>
          <w:color w:val="000000" w:themeColor="text1"/>
          <w:lang w:eastAsia="en-NZ"/>
        </w:rPr>
        <w:t>PQI 09. Medical Oncology Review: Proportion of people with pancreatic cancer who were</w:t>
      </w:r>
      <w:r w:rsidRPr="003E6B21">
        <w:rPr>
          <w:rFonts w:ascii="Fira Sans" w:hAnsi="Fira Sans"/>
          <w:color w:val="000000" w:themeColor="text1"/>
          <w:lang w:val="en-NZ" w:eastAsia="en-NZ"/>
        </w:rPr>
        <w:t xml:space="preserve"> reviewed by a medical oncologist.</w:t>
      </w:r>
    </w:p>
    <w:p w14:paraId="3DDB4271" w14:textId="77777777" w:rsidR="00E73112" w:rsidRPr="003E6B21" w:rsidRDefault="00E73112" w:rsidP="00DF7ACB">
      <w:pPr>
        <w:numPr>
          <w:ilvl w:val="0"/>
          <w:numId w:val="219"/>
        </w:numPr>
        <w:tabs>
          <w:tab w:val="left" w:pos="756"/>
        </w:tabs>
        <w:spacing w:after="60" w:line="240" w:lineRule="auto"/>
        <w:ind w:left="1418" w:hanging="284"/>
        <w:contextualSpacing/>
        <w:rPr>
          <w:rFonts w:ascii="Fira Sans" w:hAnsi="Fira Sans"/>
          <w:color w:val="000000" w:themeColor="text1"/>
          <w:lang w:val="en-NZ" w:eastAsia="en-NZ"/>
        </w:rPr>
      </w:pPr>
      <w:r w:rsidRPr="003E6B21">
        <w:rPr>
          <w:rFonts w:ascii="Fira Sans" w:eastAsia="Times New Roman" w:hAnsi="Fira Sans"/>
          <w:color w:val="000000" w:themeColor="text1"/>
          <w:lang w:eastAsia="en-NZ"/>
        </w:rPr>
        <w:t>PQI 11</w:t>
      </w:r>
      <w:r w:rsidRPr="003E6B21">
        <w:rPr>
          <w:rFonts w:ascii="Fira Sans" w:hAnsi="Fira Sans"/>
          <w:color w:val="000000" w:themeColor="text1"/>
          <w:lang w:val="en-NZ" w:eastAsia="en-NZ"/>
        </w:rPr>
        <w:t>. Radiation therapy: Proportion of people with pancreatic cancer who have received radiation therapy.</w:t>
      </w:r>
    </w:p>
    <w:p w14:paraId="1F90C25E" w14:textId="7930BE1F" w:rsidR="00E73112" w:rsidRPr="0098730F" w:rsidRDefault="00E73112" w:rsidP="00DF7ACB">
      <w:pPr>
        <w:numPr>
          <w:ilvl w:val="0"/>
          <w:numId w:val="219"/>
        </w:numPr>
        <w:tabs>
          <w:tab w:val="left" w:pos="756"/>
        </w:tabs>
        <w:spacing w:after="60" w:line="240" w:lineRule="auto"/>
        <w:ind w:left="1418" w:hanging="284"/>
        <w:contextualSpacing/>
        <w:rPr>
          <w:rFonts w:ascii="Fira Sans" w:hAnsi="Fira Sans"/>
          <w:lang w:val="en-NZ" w:eastAsia="en-NZ"/>
        </w:rPr>
      </w:pPr>
      <w:r w:rsidRPr="003E6B21">
        <w:rPr>
          <w:rFonts w:ascii="Fira Sans" w:eastAsia="Times New Roman" w:hAnsi="Fira Sans"/>
          <w:color w:val="000000" w:themeColor="text1"/>
          <w:lang w:eastAsia="en-NZ"/>
        </w:rPr>
        <w:t>PQI 15</w:t>
      </w:r>
      <w:r w:rsidRPr="003E6B21">
        <w:rPr>
          <w:rFonts w:ascii="Fira Sans" w:hAnsi="Fira Sans"/>
          <w:bCs/>
          <w:color w:val="000000" w:themeColor="text1"/>
          <w:lang w:val="en-NZ" w:eastAsia="en-NZ"/>
        </w:rPr>
        <w:t>.</w:t>
      </w:r>
      <w:r w:rsidR="00CE3E9E" w:rsidRPr="003E6B21">
        <w:rPr>
          <w:rFonts w:ascii="Fira Sans" w:hAnsi="Fira Sans"/>
          <w:color w:val="000000" w:themeColor="text1"/>
          <w:lang w:val="en-NZ" w:eastAsia="en-NZ"/>
        </w:rPr>
        <w:t xml:space="preserve"> </w:t>
      </w:r>
      <w:r w:rsidRPr="003E6B21">
        <w:rPr>
          <w:rFonts w:ascii="Fira Sans" w:hAnsi="Fira Sans"/>
          <w:color w:val="000000" w:themeColor="text1"/>
          <w:lang w:val="en-NZ" w:eastAsia="en-NZ"/>
        </w:rPr>
        <w:t xml:space="preserve">Days </w:t>
      </w:r>
      <w:r w:rsidRPr="0098730F">
        <w:rPr>
          <w:rFonts w:ascii="Fira Sans" w:hAnsi="Fira Sans"/>
          <w:lang w:val="en-NZ" w:eastAsia="en-NZ"/>
        </w:rPr>
        <w:t>alive and out of hospital: Median number of days alive and out of hospital 30 days after pancreatic resection for pancreatic cancer.</w:t>
      </w:r>
    </w:p>
    <w:p w14:paraId="0F7D5769" w14:textId="4A412967" w:rsidR="00E73112" w:rsidRPr="0098730F" w:rsidRDefault="00E73112" w:rsidP="00DF7ACB">
      <w:pPr>
        <w:numPr>
          <w:ilvl w:val="0"/>
          <w:numId w:val="219"/>
        </w:numPr>
        <w:tabs>
          <w:tab w:val="left" w:pos="756"/>
        </w:tabs>
        <w:spacing w:after="60" w:line="240" w:lineRule="auto"/>
        <w:ind w:left="1418" w:hanging="284"/>
        <w:contextualSpacing/>
        <w:rPr>
          <w:rFonts w:ascii="Fira Sans" w:hAnsi="Fira Sans"/>
          <w:lang w:val="en-NZ" w:eastAsia="en-NZ"/>
        </w:rPr>
      </w:pPr>
      <w:r w:rsidRPr="00A16BA9">
        <w:rPr>
          <w:rFonts w:ascii="Fira Sans" w:eastAsia="Times New Roman" w:hAnsi="Fira Sans"/>
          <w:lang w:eastAsia="en-NZ"/>
        </w:rPr>
        <w:t>PQI 16</w:t>
      </w:r>
      <w:r w:rsidRPr="00D16261">
        <w:rPr>
          <w:rFonts w:ascii="Fira Sans" w:hAnsi="Fira Sans"/>
          <w:bCs/>
          <w:lang w:val="en-NZ" w:eastAsia="en-NZ"/>
        </w:rPr>
        <w:t>.</w:t>
      </w:r>
      <w:r w:rsidRPr="0098730F">
        <w:rPr>
          <w:rFonts w:ascii="Fira Sans" w:hAnsi="Fira Sans"/>
          <w:lang w:val="en-NZ" w:eastAsia="en-NZ"/>
        </w:rPr>
        <w:t xml:space="preserve"> Post-operative mortality: Proportion of people with pancreatic cancer who died within 30 and 90 days of pancreatic resection.</w:t>
      </w:r>
    </w:p>
    <w:p w14:paraId="29A9428B" w14:textId="6E509033" w:rsidR="00EB16BA" w:rsidRDefault="00EB16BA" w:rsidP="00EB16BA">
      <w:pPr>
        <w:tabs>
          <w:tab w:val="left" w:pos="756"/>
        </w:tabs>
        <w:spacing w:before="240" w:after="60" w:line="240" w:lineRule="auto"/>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5D6A8D0F" w14:textId="0422E463" w:rsidR="00EB16BA" w:rsidRPr="00EB16BA" w:rsidRDefault="00EB16BA" w:rsidP="009D48AF">
      <w:pPr>
        <w:numPr>
          <w:ilvl w:val="0"/>
          <w:numId w:val="3"/>
        </w:numPr>
        <w:spacing w:before="120" w:after="12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Faster Cancer Treatment</w:t>
      </w:r>
      <w:r w:rsidRPr="00EB16BA" w:rsidDel="006D101E">
        <w:rPr>
          <w:rFonts w:ascii="Fira Sans" w:eastAsia="Times New Roman" w:hAnsi="Fira Sans"/>
          <w:b/>
          <w:color w:val="595454"/>
          <w:lang w:eastAsia="en-NZ"/>
        </w:rPr>
        <w:t xml:space="preserve"> </w:t>
      </w:r>
    </w:p>
    <w:p w14:paraId="3EC3D111" w14:textId="370F0490" w:rsidR="00B92F4C" w:rsidRPr="00912AB6" w:rsidRDefault="00B92F4C" w:rsidP="0025282F">
      <w:pPr>
        <w:numPr>
          <w:ilvl w:val="0"/>
          <w:numId w:val="220"/>
        </w:numPr>
        <w:spacing w:after="120" w:line="240" w:lineRule="auto"/>
        <w:ind w:leftChars="515" w:left="1417" w:hanging="284"/>
        <w:jc w:val="both"/>
        <w:rPr>
          <w:rFonts w:ascii="Fira Sans" w:hAnsi="Fira Sans"/>
          <w:lang w:val="en-NZ" w:eastAsia="en-NZ"/>
        </w:rPr>
      </w:pPr>
      <w:r w:rsidRPr="00912AB6">
        <w:rPr>
          <w:rFonts w:ascii="Fira Sans" w:eastAsia="Times New Roman" w:hAnsi="Fira Sans"/>
          <w:b/>
          <w:color w:val="595454"/>
          <w:lang w:eastAsia="en-NZ"/>
        </w:rPr>
        <w:t>31-day Health Target</w:t>
      </w:r>
      <w:r w:rsidRPr="00912AB6">
        <w:rPr>
          <w:rFonts w:ascii="Fira Sans" w:hAnsi="Fira Sans"/>
          <w:lang w:val="en-NZ" w:eastAsia="en-NZ"/>
        </w:rPr>
        <w:t xml:space="preserve"> – All people will receive their first cancer treatment (or other management) within 31 days from decision to treat.</w:t>
      </w:r>
      <w:r w:rsidR="00912AB6" w:rsidRPr="00912AB6">
        <w:rPr>
          <w:rFonts w:ascii="Fira Sans" w:hAnsi="Fira Sans"/>
          <w:lang w:val="en-NZ" w:eastAsia="en-NZ"/>
        </w:rPr>
        <w:t xml:space="preserve"> </w:t>
      </w:r>
      <w:r w:rsidRPr="00912AB6">
        <w:rPr>
          <w:rFonts w:ascii="Fira Sans" w:hAnsi="Fira Sans"/>
          <w:lang w:val="en-NZ" w:eastAsia="en-NZ"/>
        </w:rPr>
        <w:t>As a minimum, 90% of patients will receive their cancer treatment (or other management) within 31 days from the decision to treat.</w:t>
      </w:r>
    </w:p>
    <w:p w14:paraId="7756F620" w14:textId="465D26E2" w:rsidR="00B92F4C" w:rsidRPr="00912AB6" w:rsidRDefault="00B92F4C" w:rsidP="00DF7ACB">
      <w:pPr>
        <w:numPr>
          <w:ilvl w:val="0"/>
          <w:numId w:val="220"/>
        </w:numPr>
        <w:spacing w:after="120" w:line="240" w:lineRule="auto"/>
        <w:ind w:leftChars="515" w:left="1417" w:hanging="284"/>
        <w:contextualSpacing/>
        <w:jc w:val="both"/>
        <w:rPr>
          <w:rFonts w:ascii="Fira Sans" w:hAnsi="Fira Sans"/>
          <w:lang w:val="en-NZ" w:eastAsia="en-NZ"/>
        </w:rPr>
      </w:pPr>
      <w:r w:rsidRPr="00912AB6">
        <w:rPr>
          <w:rFonts w:ascii="Fira Sans" w:eastAsia="Times New Roman" w:hAnsi="Fira Sans"/>
          <w:b/>
          <w:color w:val="595454"/>
          <w:lang w:eastAsia="en-NZ"/>
        </w:rPr>
        <w:t>62-day indicator –</w:t>
      </w:r>
      <w:r w:rsidRPr="00912AB6">
        <w:rPr>
          <w:rFonts w:ascii="Fira Sans" w:hAnsi="Fira Sans"/>
          <w:lang w:val="en-NZ" w:eastAsia="en-NZ"/>
        </w:rPr>
        <w:t xml:space="preserve"> All first treatments will be started within 62 days from referral or 31 days from decision to treat (includes surgery, chemotherapy, and radiation therapy).</w:t>
      </w:r>
      <w:r w:rsidR="00912AB6" w:rsidRPr="00912AB6">
        <w:rPr>
          <w:rFonts w:ascii="Fira Sans" w:hAnsi="Fira Sans"/>
          <w:lang w:val="en-NZ" w:eastAsia="en-NZ"/>
        </w:rPr>
        <w:t xml:space="preserve"> </w:t>
      </w:r>
      <w:r w:rsidRPr="00912AB6">
        <w:rPr>
          <w:rFonts w:ascii="Fira Sans" w:hAnsi="Fira Sans"/>
          <w:lang w:val="en-NZ" w:eastAsia="en-NZ"/>
        </w:rPr>
        <w:t>As a minimum, 90% of patients will receive their cancer treatment (or other management) within 62 days from date of referral to first treatment. (</w:t>
      </w:r>
      <w:r w:rsidRPr="00912AB6">
        <w:rPr>
          <w:rFonts w:ascii="Fira Sans" w:hAnsi="Fira Sans"/>
          <w:lang w:val="en-NZ"/>
        </w:rPr>
        <w:t xml:space="preserve">Ministry of Health | </w:t>
      </w:r>
      <w:proofErr w:type="spellStart"/>
      <w:r w:rsidRPr="00912AB6">
        <w:rPr>
          <w:rFonts w:ascii="Fira Sans" w:hAnsi="Fira Sans"/>
          <w:lang w:val="en-NZ"/>
        </w:rPr>
        <w:t>Manatū</w:t>
      </w:r>
      <w:proofErr w:type="spellEnd"/>
      <w:r w:rsidRPr="00912AB6">
        <w:rPr>
          <w:rFonts w:ascii="Fira Sans" w:hAnsi="Fira Sans"/>
          <w:lang w:val="en-NZ"/>
        </w:rPr>
        <w:t xml:space="preserve"> Hauora</w:t>
      </w:r>
      <w:r w:rsidRPr="00912AB6">
        <w:rPr>
          <w:rFonts w:ascii="Fira Sans" w:hAnsi="Fira Sans"/>
          <w:lang w:val="en-NZ" w:eastAsia="en-NZ"/>
        </w:rPr>
        <w:t>. 2023.)</w:t>
      </w:r>
    </w:p>
    <w:p w14:paraId="6F30206B" w14:textId="0748DD70" w:rsidR="00EB16BA" w:rsidRPr="00EB16BA" w:rsidRDefault="00EB16BA" w:rsidP="00633313">
      <w:pPr>
        <w:pStyle w:val="ListParagraph"/>
        <w:numPr>
          <w:ilvl w:val="0"/>
          <w:numId w:val="3"/>
        </w:numPr>
        <w:spacing w:after="6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AB39D6" w:rsidRDefault="00EB16BA" w:rsidP="00B92F4C">
      <w:pPr>
        <w:numPr>
          <w:ilvl w:val="0"/>
          <w:numId w:val="2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A – urgent within 48 hours</w:t>
      </w:r>
    </w:p>
    <w:p w14:paraId="77F9540B" w14:textId="77777777" w:rsidR="00EB16BA" w:rsidRPr="00AB39D6" w:rsidRDefault="00EB16BA" w:rsidP="00B92F4C">
      <w:pPr>
        <w:numPr>
          <w:ilvl w:val="0"/>
          <w:numId w:val="2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B – semi-urgent within 2 weeks</w:t>
      </w:r>
    </w:p>
    <w:p w14:paraId="17B891BC" w14:textId="2B5B7831" w:rsidR="00EB16BA" w:rsidRPr="00AB39D6" w:rsidRDefault="00EB16BA" w:rsidP="00B92F4C">
      <w:pPr>
        <w:numPr>
          <w:ilvl w:val="0"/>
          <w:numId w:val="2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41B73228" w14:textId="08D61521" w:rsidR="00B92F4C" w:rsidRDefault="00EB16BA" w:rsidP="003D5A87">
      <w:pPr>
        <w:numPr>
          <w:ilvl w:val="0"/>
          <w:numId w:val="2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57338459" w14:textId="6C905B11" w:rsidR="00C8659B" w:rsidRPr="00EB16BA" w:rsidRDefault="00C8659B" w:rsidP="00C8659B">
      <w:pPr>
        <w:numPr>
          <w:ilvl w:val="0"/>
          <w:numId w:val="3"/>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287A8F">
        <w:rPr>
          <w:rStyle w:val="FootnoteReference"/>
          <w:rFonts w:ascii="Fira Sans" w:eastAsia="Times New Roman" w:hAnsi="Fira Sans"/>
          <w:b/>
          <w:color w:val="595454"/>
          <w:lang w:eastAsia="en-NZ"/>
        </w:rPr>
        <w:t>5</w:t>
      </w:r>
    </w:p>
    <w:p w14:paraId="6E693135" w14:textId="77777777" w:rsidR="00C8659B" w:rsidRPr="0086493C" w:rsidRDefault="00C8659B" w:rsidP="00C8659B">
      <w:pPr>
        <w:numPr>
          <w:ilvl w:val="0"/>
          <w:numId w:val="23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5491A727" w14:textId="77777777" w:rsidR="00C8659B" w:rsidRPr="0086493C" w:rsidRDefault="00C8659B" w:rsidP="00C8659B">
      <w:pPr>
        <w:numPr>
          <w:ilvl w:val="0"/>
          <w:numId w:val="23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72C66865" w14:textId="77777777" w:rsidR="00C8659B" w:rsidRDefault="00C8659B" w:rsidP="00C8659B">
      <w:pPr>
        <w:numPr>
          <w:ilvl w:val="0"/>
          <w:numId w:val="235"/>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409FD3BE" w14:textId="77777777" w:rsidR="00C8659B" w:rsidRPr="00F70106" w:rsidRDefault="00C8659B" w:rsidP="00C8659B">
      <w:pPr>
        <w:numPr>
          <w:ilvl w:val="0"/>
          <w:numId w:val="235"/>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4E8AECF9" w14:textId="77777777" w:rsidR="00C8659B" w:rsidRDefault="00C8659B" w:rsidP="00C8659B">
      <w:pPr>
        <w:numPr>
          <w:ilvl w:val="0"/>
          <w:numId w:val="235"/>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42B1FB34" w14:textId="77777777" w:rsidR="00C8659B" w:rsidRPr="00A22774" w:rsidRDefault="00C8659B" w:rsidP="00C8659B">
      <w:pPr>
        <w:pStyle w:val="ListParagraph"/>
        <w:numPr>
          <w:ilvl w:val="0"/>
          <w:numId w:val="235"/>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14:paraId="274A59B4" w14:textId="079A0602" w:rsidR="00032E57" w:rsidRDefault="00032E57" w:rsidP="00032E57">
      <w:pPr>
        <w:spacing w:after="0" w:line="240" w:lineRule="auto"/>
        <w:contextualSpacing/>
        <w:rPr>
          <w:rFonts w:ascii="Fira Sans" w:hAnsi="Fira Sans"/>
          <w:lang w:eastAsia="en-NZ"/>
        </w:rPr>
      </w:pPr>
    </w:p>
    <w:p w14:paraId="08A4A4EF" w14:textId="77777777" w:rsidR="00485F65" w:rsidRDefault="00485F65" w:rsidP="00032E57">
      <w:pPr>
        <w:spacing w:after="0" w:line="240" w:lineRule="auto"/>
        <w:contextualSpacing/>
        <w:rPr>
          <w:rFonts w:ascii="Fira Sans" w:hAnsi="Fira Sans"/>
          <w:lang w:eastAsia="en-NZ"/>
        </w:rPr>
      </w:pPr>
    </w:p>
    <w:p w14:paraId="60E2BC91" w14:textId="77777777" w:rsidR="00485F65" w:rsidRDefault="00485F65" w:rsidP="00032E57">
      <w:pPr>
        <w:spacing w:after="0" w:line="240" w:lineRule="auto"/>
        <w:contextualSpacing/>
        <w:rPr>
          <w:rFonts w:ascii="Fira Sans" w:hAnsi="Fira Sans"/>
          <w:lang w:eastAsia="en-NZ"/>
        </w:rPr>
      </w:pPr>
    </w:p>
    <w:p w14:paraId="21ADD1A9" w14:textId="77777777" w:rsidR="00287A8F" w:rsidRDefault="00287A8F" w:rsidP="00032E57">
      <w:pPr>
        <w:spacing w:after="0" w:line="240" w:lineRule="auto"/>
        <w:contextualSpacing/>
        <w:rPr>
          <w:rFonts w:ascii="Fira Sans" w:hAnsi="Fira Sans"/>
          <w:lang w:eastAsia="en-NZ"/>
        </w:rPr>
      </w:pPr>
    </w:p>
    <w:p w14:paraId="5D9D9FE0" w14:textId="77777777" w:rsidR="00C543E2" w:rsidRDefault="00C543E2" w:rsidP="00C543E2">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62356" behindDoc="0" locked="0" layoutInCell="1" allowOverlap="1" wp14:anchorId="5EED462B" wp14:editId="4FA9C97F">
                <wp:simplePos x="0" y="0"/>
                <wp:positionH relativeFrom="margin">
                  <wp:posOffset>-116006</wp:posOffset>
                </wp:positionH>
                <wp:positionV relativeFrom="paragraph">
                  <wp:posOffset>413196</wp:posOffset>
                </wp:positionV>
                <wp:extent cx="2000250" cy="9525"/>
                <wp:effectExtent l="0" t="0" r="19050" b="28575"/>
                <wp:wrapNone/>
                <wp:docPr id="36723762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4A90F" id="Straight Connector 2" o:spid="_x0000_s1026" style="position:absolute;z-index:251662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030B2DEB" w14:textId="77777777" w:rsidR="00C543E2" w:rsidRDefault="00C543E2" w:rsidP="00C543E2">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r:id="rId40" w:history="1">
        <w:r w:rsidRPr="008F2313">
          <w:rPr>
            <w:rStyle w:val="Hyperlink"/>
            <w:rFonts w:ascii="Fira Sans" w:hAnsi="Fira Sans"/>
            <w:sz w:val="16"/>
            <w:szCs w:val="16"/>
          </w:rPr>
          <w:t>Te Whatu Ora</w:t>
        </w:r>
      </w:hyperlink>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612AD" w:rsidRPr="00E17404" w14:paraId="3E5F424E" w14:textId="77777777" w:rsidTr="00C612AD">
        <w:trPr>
          <w:cantSplit/>
          <w:trHeight w:val="170"/>
          <w:jc w:val="center"/>
        </w:trPr>
        <w:tc>
          <w:tcPr>
            <w:tcW w:w="1256" w:type="dxa"/>
            <w:tcBorders>
              <w:right w:val="single" w:sz="18" w:space="0" w:color="FFF7E9"/>
            </w:tcBorders>
            <w:shd w:val="clear" w:color="auto" w:fill="C2D9BA"/>
            <w:vAlign w:val="center"/>
          </w:tcPr>
          <w:p w14:paraId="20E28B21" w14:textId="77777777" w:rsidR="00C612AD" w:rsidRPr="00AD071E" w:rsidRDefault="00C612AD"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E0021C5" w14:textId="77777777" w:rsidR="00C612AD" w:rsidRPr="00890B58" w:rsidRDefault="00C612AD"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1C3F8F" w14:textId="77777777" w:rsidR="00C612AD" w:rsidRPr="00713760" w:rsidRDefault="00C612AD"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4BF253F" w14:textId="77777777" w:rsidR="00C612AD" w:rsidRPr="00E511C2" w:rsidRDefault="00C612AD"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404A2A1" w14:textId="77777777" w:rsidR="00C612AD" w:rsidRPr="00C612AD" w:rsidRDefault="00C612AD"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0DFAB91" w14:textId="77777777" w:rsidR="00C612AD" w:rsidRPr="00C612AD" w:rsidRDefault="00C612AD" w:rsidP="007201F6">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FC5B28A" w14:textId="77777777" w:rsidR="00C612AD" w:rsidRPr="00537E6F" w:rsidRDefault="00C612AD" w:rsidP="007201F6">
            <w:pPr>
              <w:jc w:val="center"/>
              <w:rPr>
                <w:sz w:val="14"/>
                <w:szCs w:val="14"/>
              </w:rPr>
            </w:pPr>
            <w:r w:rsidRPr="00537E6F">
              <w:rPr>
                <w:rFonts w:eastAsia="Fira Sans" w:cs="Fira Sans"/>
                <w:sz w:val="14"/>
                <w:szCs w:val="14"/>
                <w:lang w:eastAsia="en-NZ"/>
              </w:rPr>
              <w:t>Palliative and end of life care</w:t>
            </w:r>
          </w:p>
        </w:tc>
      </w:tr>
    </w:tbl>
    <w:p w14:paraId="5AF3ABBB" w14:textId="769B199D" w:rsidR="00544D2A" w:rsidRPr="00D669BF" w:rsidRDefault="00544D2A" w:rsidP="00685651">
      <w:pPr>
        <w:pStyle w:val="OCCP3"/>
        <w:spacing w:before="120" w:after="120"/>
      </w:pPr>
      <w:bookmarkStart w:id="27" w:name="_Toc189804897"/>
      <w:r w:rsidRPr="00D669BF">
        <w:t>Step 6: Care after treatment</w:t>
      </w:r>
      <w:bookmarkEnd w:id="27"/>
    </w:p>
    <w:p w14:paraId="19D53D7B" w14:textId="32BE5B43" w:rsidR="00AF2C0D" w:rsidRPr="00792A1A" w:rsidRDefault="00AF2C0D" w:rsidP="00AF2C0D">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7817A8">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AF2C0D" w:rsidRDefault="00AF2C0D" w:rsidP="00AD1442">
      <w:pPr>
        <w:spacing w:line="240" w:lineRule="auto"/>
        <w:jc w:val="both"/>
        <w:rPr>
          <w:rFonts w:ascii="Fira Sans" w:hAnsi="Fira Sans"/>
          <w:color w:val="3B3838" w:themeColor="background2" w:themeShade="40"/>
          <w:lang w:val="en-NZ" w:eastAsia="en-NZ"/>
        </w:rPr>
      </w:pPr>
      <w:r w:rsidRPr="00AF2C0D">
        <w:rPr>
          <w:rFonts w:ascii="Fira Sans" w:hAnsi="Fira Sans"/>
          <w:color w:val="3B3838" w:themeColor="background2" w:themeShade="40"/>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0892A70C" w14:textId="1D850186" w:rsidR="00AF2C0D" w:rsidRPr="008E5B1D" w:rsidRDefault="00AF2C0D" w:rsidP="00AD1442">
      <w:pPr>
        <w:spacing w:line="240" w:lineRule="auto"/>
        <w:jc w:val="both"/>
        <w:rPr>
          <w:rFonts w:ascii="Fira Sans" w:hAnsi="Fira Sans"/>
          <w:color w:val="3B3838" w:themeColor="background2" w:themeShade="40"/>
          <w:lang w:val="en-NZ" w:eastAsia="en-NZ"/>
        </w:rPr>
      </w:pPr>
      <w:r w:rsidRPr="00AF2C0D">
        <w:rPr>
          <w:rFonts w:ascii="Fira Sans" w:hAnsi="Fira Sans"/>
          <w:color w:val="3B3838" w:themeColor="background2" w:themeShade="40"/>
          <w:lang w:val="en-NZ" w:eastAsia="en-NZ"/>
        </w:rPr>
        <w:t>In some cases, people will need ongoing specialist care, and in other cases a shared follow</w:t>
      </w:r>
      <w:r w:rsidR="007817A8">
        <w:rPr>
          <w:rFonts w:ascii="Fira Sans" w:hAnsi="Fira Sans"/>
          <w:color w:val="3B3838" w:themeColor="background2" w:themeShade="40"/>
          <w:lang w:val="en-NZ" w:eastAsia="en-NZ"/>
        </w:rPr>
        <w:t xml:space="preserve"> </w:t>
      </w:r>
      <w:r w:rsidRPr="00AF2C0D">
        <w:rPr>
          <w:rFonts w:ascii="Fira Sans" w:hAnsi="Fira Sans"/>
          <w:color w:val="3B3838" w:themeColor="background2" w:themeShade="40"/>
          <w:lang w:val="en-NZ" w:eastAsia="en-NZ"/>
        </w:rPr>
        <w:t>up care arrangement with their general practitioner may be appropriate. This will be informed by the type and stage of a person’s cancer, the treatment they have received and the needs of the p</w:t>
      </w:r>
      <w:r w:rsidR="003F28B3">
        <w:rPr>
          <w:rFonts w:ascii="Fira Sans" w:hAnsi="Fira Sans"/>
          <w:color w:val="3B3838" w:themeColor="background2" w:themeShade="40"/>
          <w:lang w:val="en-NZ" w:eastAsia="en-NZ"/>
        </w:rPr>
        <w:t>erson</w:t>
      </w:r>
      <w:r w:rsidRPr="00AF2C0D">
        <w:rPr>
          <w:rFonts w:ascii="Fira Sans" w:hAnsi="Fira Sans"/>
          <w:color w:val="3B3838" w:themeColor="background2" w:themeShade="40"/>
          <w:lang w:val="en-NZ" w:eastAsia="en-NZ"/>
        </w:rPr>
        <w:t xml:space="preserve"> and their whānau (</w:t>
      </w:r>
      <w:r w:rsidR="001E506D">
        <w:rPr>
          <w:rFonts w:ascii="Fira Sans" w:hAnsi="Fira Sans"/>
          <w:color w:val="3B3838" w:themeColor="background2" w:themeShade="40"/>
          <w:lang w:val="en-NZ" w:eastAsia="en-NZ"/>
        </w:rPr>
        <w:t>refer</w:t>
      </w:r>
      <w:r w:rsidRPr="00AF2C0D">
        <w:rPr>
          <w:rFonts w:ascii="Fira Sans" w:hAnsi="Fira Sans"/>
          <w:color w:val="3B3838" w:themeColor="background2" w:themeShade="40"/>
          <w:lang w:val="en-NZ" w:eastAsia="en-NZ"/>
        </w:rPr>
        <w:t xml:space="preserve"> Principle 5).</w:t>
      </w:r>
    </w:p>
    <w:p w14:paraId="1258B3A7" w14:textId="75B592CB" w:rsidR="00544D2A" w:rsidRPr="00D669BF" w:rsidRDefault="00544D2A" w:rsidP="00485F65">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871BA6" w:rsidRDefault="00871BA6" w:rsidP="002F1198">
      <w:pPr>
        <w:spacing w:after="0" w:line="240" w:lineRule="auto"/>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Health providers/professionals enable and enact Te Tiriti o Waitangi through:</w:t>
      </w:r>
    </w:p>
    <w:p w14:paraId="6D3BCED3" w14:textId="77777777" w:rsidR="00871BA6" w:rsidRPr="00871BA6" w:rsidRDefault="00871BA6"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offering options for holistic recovery and wellness care within hauora Māori models of care</w:t>
      </w:r>
    </w:p>
    <w:p w14:paraId="2A7A6439" w14:textId="220894BB" w:rsidR="00871BA6" w:rsidRPr="00871BA6" w:rsidRDefault="00871BA6"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providing access to clinical, psychological, social, financial</w:t>
      </w:r>
      <w:r w:rsidR="00AD1442">
        <w:rPr>
          <w:rFonts w:ascii="Fira Sans" w:hAnsi="Fira Sans"/>
          <w:color w:val="3B3838" w:themeColor="background2" w:themeShade="40"/>
          <w:lang w:val="en-NZ" w:eastAsia="en-NZ"/>
        </w:rPr>
        <w:t>,</w:t>
      </w:r>
      <w:r w:rsidRPr="00871BA6">
        <w:rPr>
          <w:rFonts w:ascii="Fira Sans" w:hAnsi="Fira Sans"/>
          <w:color w:val="3B3838" w:themeColor="background2" w:themeShade="40"/>
          <w:lang w:val="en-NZ" w:eastAsia="en-NZ"/>
        </w:rPr>
        <w:t xml:space="preserve"> and cultural support to transition back into recovery and life after cancer treatment. </w:t>
      </w:r>
    </w:p>
    <w:p w14:paraId="6FF0CFD4" w14:textId="77777777" w:rsidR="00544D2A" w:rsidRPr="00871BA6" w:rsidRDefault="00544D2A"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offering options for holistic recovery and wellness care within hauora Māori models of care</w:t>
      </w:r>
    </w:p>
    <w:p w14:paraId="46AA86B1" w14:textId="1F887E34" w:rsidR="00785D15" w:rsidRPr="00871BA6" w:rsidRDefault="0074421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B65447">
        <w:rPr>
          <w:rFonts w:ascii="Fira Sans" w:hAnsi="Fira Sans"/>
          <w:color w:val="3B3838" w:themeColor="background2" w:themeShade="40"/>
          <w:lang w:val="en-NZ" w:eastAsia="en-NZ"/>
        </w:rPr>
        <w:t xml:space="preserve">provide </w:t>
      </w:r>
      <w:r w:rsidR="00544D2A" w:rsidRPr="00B65447">
        <w:rPr>
          <w:rFonts w:ascii="Fira Sans" w:hAnsi="Fira Sans"/>
          <w:color w:val="3B3838" w:themeColor="background2" w:themeShade="40"/>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D669BF">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884569" w:rsidRDefault="00884569" w:rsidP="00884569">
      <w:pPr>
        <w:spacing w:before="100" w:beforeAutospacing="1"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777777" w:rsidR="00884569" w:rsidRPr="00884569" w:rsidRDefault="00884569" w:rsidP="002F1198">
      <w:pPr>
        <w:spacing w:after="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The survivorship care plan should cover, but is not limited to: </w:t>
      </w:r>
    </w:p>
    <w:p w14:paraId="7DB2EC06" w14:textId="77777777" w:rsidR="00884569" w:rsidRPr="0088456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the provision of a treatment summary </w:t>
      </w:r>
    </w:p>
    <w:p w14:paraId="06B40ADF" w14:textId="7448E502" w:rsidR="000369E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information on what medical follow</w:t>
      </w:r>
      <w:r w:rsidR="007817A8">
        <w:rPr>
          <w:rFonts w:ascii="Fira Sans" w:hAnsi="Fira Sans"/>
          <w:color w:val="3B3838" w:themeColor="background2" w:themeShade="40"/>
          <w:lang w:val="en-NZ" w:eastAsia="en-NZ"/>
        </w:rPr>
        <w:t xml:space="preserve"> </w:t>
      </w:r>
      <w:r w:rsidRPr="00884569">
        <w:rPr>
          <w:rFonts w:ascii="Fira Sans" w:hAnsi="Fira Sans"/>
          <w:color w:val="3B3838" w:themeColor="background2" w:themeShade="40"/>
          <w:lang w:val="en-NZ" w:eastAsia="en-NZ"/>
        </w:rPr>
        <w:t xml:space="preserve">up and surveillance is planned </w:t>
      </w:r>
    </w:p>
    <w:p w14:paraId="5A79B893" w14:textId="1C01A8C3" w:rsidR="00884569" w:rsidRPr="000369E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0369E9">
        <w:rPr>
          <w:rFonts w:ascii="Fira Sans" w:hAnsi="Fira Sans"/>
          <w:color w:val="3B3838" w:themeColor="background2" w:themeShade="40"/>
          <w:lang w:val="en-NZ" w:eastAsia="en-NZ"/>
        </w:rPr>
        <w:t>how care after treatment will be provided, including by whom and where, and contact information</w:t>
      </w:r>
    </w:p>
    <w:p w14:paraId="0AAACA67" w14:textId="77777777" w:rsidR="00884569" w:rsidRPr="0088456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inclusion of care plans from other health providers to manage the consequences of cancer and cancer treatment </w:t>
      </w:r>
    </w:p>
    <w:p w14:paraId="55239394" w14:textId="62C38996" w:rsidR="00884569" w:rsidRPr="0088456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information about wellbeing and primary and secondary prevention health recommendations that align with chronic disease management principles (Step 1)</w:t>
      </w:r>
    </w:p>
    <w:p w14:paraId="50E17D84" w14:textId="6A95BC6F" w:rsidR="00884569" w:rsidRPr="0088456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rehabilitation recommendations and any referrals </w:t>
      </w:r>
    </w:p>
    <w:p w14:paraId="77EC49CE" w14:textId="56FEE1D6" w:rsidR="000B66D4" w:rsidRPr="00032E57" w:rsidRDefault="00884569" w:rsidP="00AD1442">
      <w:pPr>
        <w:pStyle w:val="ListParagraph"/>
        <w:numPr>
          <w:ilvl w:val="0"/>
          <w:numId w:val="11"/>
        </w:numPr>
        <w:spacing w:after="0" w:line="240" w:lineRule="auto"/>
        <w:ind w:left="568" w:hanging="284"/>
        <w:contextualSpacing w:val="0"/>
        <w:jc w:val="both"/>
        <w:rPr>
          <w:rFonts w:ascii="Fira Sans" w:hAnsi="Fira Sans"/>
          <w:color w:val="3B3838" w:themeColor="background2" w:themeShade="40"/>
          <w:lang w:val="en-NZ" w:eastAsia="en-NZ"/>
        </w:rPr>
      </w:pPr>
      <w:r w:rsidRPr="00032E57">
        <w:rPr>
          <w:rFonts w:ascii="Fira Sans" w:hAnsi="Fira Sans"/>
          <w:color w:val="3B3838" w:themeColor="background2" w:themeShade="40"/>
          <w:lang w:val="en-NZ" w:eastAsia="en-NZ"/>
        </w:rPr>
        <w:t>available support services, including cancer NGO survivorship programmes/services (these may be tumour specific)</w:t>
      </w:r>
    </w:p>
    <w:p w14:paraId="448E4DAC" w14:textId="77777777" w:rsidR="008F293E"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F293E">
        <w:rPr>
          <w:rFonts w:ascii="Fira Sans" w:hAnsi="Fira Sans"/>
          <w:color w:val="3B3838" w:themeColor="background2" w:themeShade="40"/>
          <w:lang w:val="en-NZ" w:eastAsia="en-NZ"/>
        </w:rPr>
        <w:t xml:space="preserve">signs and symptoms to be aware of that may indicate the cancer has recurred </w:t>
      </w:r>
    </w:p>
    <w:p w14:paraId="166F1397" w14:textId="02A9BB97" w:rsidR="000369E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F293E">
        <w:rPr>
          <w:rFonts w:ascii="Fira Sans" w:hAnsi="Fira Sans"/>
          <w:color w:val="3B3838" w:themeColor="background2" w:themeShade="40"/>
          <w:lang w:val="en-NZ" w:eastAsia="en-NZ"/>
        </w:rPr>
        <w:t>the process for rapid re-entry to specialist medical services.</w:t>
      </w:r>
    </w:p>
    <w:p w14:paraId="5E875204" w14:textId="77777777" w:rsidR="002F6BAA" w:rsidRDefault="002F6BAA" w:rsidP="002F6BAA">
      <w:pPr>
        <w:pStyle w:val="ListParagraph"/>
        <w:spacing w:after="0" w:line="240" w:lineRule="auto"/>
        <w:ind w:left="568"/>
        <w:contextualSpacing w:val="0"/>
        <w:rPr>
          <w:rFonts w:ascii="Fira Sans" w:hAnsi="Fira Sans"/>
          <w:color w:val="3B3838" w:themeColor="background2" w:themeShade="40"/>
          <w:lang w:val="en-NZ" w:eastAsia="en-NZ"/>
        </w:rPr>
      </w:pPr>
    </w:p>
    <w:p w14:paraId="78209D2F" w14:textId="77777777" w:rsidR="00AD1442" w:rsidRPr="00AD1442" w:rsidRDefault="00AD1442" w:rsidP="00AD1442">
      <w:pPr>
        <w:spacing w:after="0" w:line="240" w:lineRule="auto"/>
        <w:ind w:left="284"/>
        <w:rPr>
          <w:rFonts w:ascii="Fira Sans" w:hAnsi="Fira Sans"/>
          <w:color w:val="3B3838" w:themeColor="background2" w:themeShade="40"/>
          <w:lang w:val="en-NZ" w:eastAsia="en-NZ"/>
        </w:rPr>
      </w:pPr>
    </w:p>
    <w:p w14:paraId="089D5788" w14:textId="77777777" w:rsidR="008F293E" w:rsidRPr="00B65447" w:rsidRDefault="008F293E" w:rsidP="004B731C">
      <w:pPr>
        <w:spacing w:line="240" w:lineRule="auto"/>
        <w:contextualSpacing/>
        <w:jc w:val="both"/>
        <w:rPr>
          <w:rFonts w:ascii="Fira Sans" w:hAnsi="Fira Sans"/>
          <w:color w:val="3B3838" w:themeColor="background2" w:themeShade="40"/>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612AD" w:rsidRPr="00E17404" w14:paraId="4DC12CD6" w14:textId="77777777" w:rsidTr="007201F6">
        <w:trPr>
          <w:cantSplit/>
          <w:trHeight w:val="170"/>
          <w:jc w:val="center"/>
        </w:trPr>
        <w:tc>
          <w:tcPr>
            <w:tcW w:w="1256" w:type="dxa"/>
            <w:tcBorders>
              <w:right w:val="single" w:sz="18" w:space="0" w:color="FFF7E9"/>
            </w:tcBorders>
            <w:shd w:val="clear" w:color="auto" w:fill="C2D9BA"/>
            <w:vAlign w:val="center"/>
          </w:tcPr>
          <w:p w14:paraId="21EDBB3D" w14:textId="77777777" w:rsidR="00C612AD" w:rsidRPr="00AD071E" w:rsidRDefault="00C612AD"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834CDC1" w14:textId="77777777" w:rsidR="00C612AD" w:rsidRPr="00890B58" w:rsidRDefault="00C612AD"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CC64099" w14:textId="77777777" w:rsidR="00C612AD" w:rsidRPr="00713760" w:rsidRDefault="00C612AD"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CA92578" w14:textId="77777777" w:rsidR="00C612AD" w:rsidRPr="00E511C2" w:rsidRDefault="00C612AD"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00F380C" w14:textId="77777777" w:rsidR="00C612AD" w:rsidRPr="00C612AD" w:rsidRDefault="00C612AD"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2E5FAD4" w14:textId="77777777" w:rsidR="00C612AD" w:rsidRPr="00C612AD" w:rsidRDefault="00C612AD" w:rsidP="007201F6">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6BD46204" w14:textId="77777777" w:rsidR="00C612AD" w:rsidRPr="00537E6F" w:rsidRDefault="00C612AD" w:rsidP="007201F6">
            <w:pPr>
              <w:jc w:val="center"/>
              <w:rPr>
                <w:sz w:val="14"/>
                <w:szCs w:val="14"/>
              </w:rPr>
            </w:pPr>
            <w:r w:rsidRPr="00537E6F">
              <w:rPr>
                <w:rFonts w:eastAsia="Fira Sans" w:cs="Fira Sans"/>
                <w:sz w:val="14"/>
                <w:szCs w:val="14"/>
                <w:lang w:eastAsia="en-NZ"/>
              </w:rPr>
              <w:t>Palliative and end of life care</w:t>
            </w:r>
          </w:p>
        </w:tc>
      </w:tr>
    </w:tbl>
    <w:p w14:paraId="15400FED" w14:textId="5F2181A8" w:rsidR="00D669BF" w:rsidRPr="00AC5D06" w:rsidRDefault="00884569" w:rsidP="00AC5D06">
      <w:pPr>
        <w:spacing w:before="120" w:after="120" w:line="240" w:lineRule="auto"/>
        <w:jc w:val="both"/>
        <w:rPr>
          <w:rFonts w:ascii="Fira Sans" w:hAnsi="Fira Sans"/>
          <w:color w:val="000000" w:themeColor="text1"/>
          <w:lang w:val="en-NZ" w:eastAsia="en-NZ"/>
        </w:rPr>
      </w:pPr>
      <w:r w:rsidRPr="00AC5D06">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7817A8">
        <w:rPr>
          <w:rFonts w:ascii="Fira Sans" w:hAnsi="Fira Sans"/>
          <w:color w:val="000000" w:themeColor="text1"/>
          <w:lang w:val="en-NZ" w:eastAsia="en-NZ"/>
        </w:rPr>
        <w:t xml:space="preserve"> </w:t>
      </w:r>
      <w:r w:rsidRPr="00AC5D06">
        <w:rPr>
          <w:rFonts w:ascii="Fira Sans" w:hAnsi="Fira Sans"/>
          <w:color w:val="000000" w:themeColor="text1"/>
          <w:lang w:val="en-NZ" w:eastAsia="en-NZ"/>
        </w:rPr>
        <w:t>up care are responsible for updating the care plan.</w:t>
      </w:r>
    </w:p>
    <w:p w14:paraId="12242131" w14:textId="3AF7F89A" w:rsidR="00013059" w:rsidRPr="00D669BF" w:rsidRDefault="00013059" w:rsidP="0092231A">
      <w:pPr>
        <w:spacing w:before="240" w:after="120" w:line="240" w:lineRule="auto"/>
        <w:rPr>
          <w:rFonts w:ascii="Montserrat" w:eastAsia="Times New Roman" w:hAnsi="Montserrat"/>
          <w:b/>
          <w:color w:val="595454"/>
          <w:sz w:val="28"/>
          <w:szCs w:val="28"/>
          <w:lang w:eastAsia="en-NZ"/>
        </w:rPr>
      </w:pPr>
      <w:r w:rsidRPr="00D669BF" w:rsidDel="00B967E3">
        <w:rPr>
          <w:rFonts w:ascii="Montserrat" w:eastAsia="Times New Roman" w:hAnsi="Montserrat"/>
          <w:b/>
          <w:color w:val="595454"/>
          <w:sz w:val="28"/>
          <w:szCs w:val="28"/>
          <w:lang w:eastAsia="en-NZ"/>
        </w:rPr>
        <w:t>6.</w:t>
      </w:r>
      <w:r w:rsidR="00C40B47" w:rsidRPr="00D669BF" w:rsidDel="00B967E3">
        <w:rPr>
          <w:rFonts w:ascii="Montserrat" w:eastAsia="Times New Roman" w:hAnsi="Montserrat"/>
          <w:b/>
          <w:color w:val="595454"/>
          <w:sz w:val="28"/>
          <w:szCs w:val="28"/>
          <w:lang w:eastAsia="en-NZ"/>
        </w:rPr>
        <w:t>3</w:t>
      </w:r>
      <w:r w:rsidR="00D669BF" w:rsidDel="00B967E3">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4E0B1E88"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7817A8">
        <w:rPr>
          <w:rFonts w:ascii="Fira Sans" w:hAnsi="Fira Sans"/>
          <w:lang w:val="en-NZ" w:eastAsia="en-NZ"/>
        </w:rPr>
        <w:t xml:space="preserve"> </w:t>
      </w:r>
      <w:r w:rsidRPr="00486C0B">
        <w:rPr>
          <w:rFonts w:ascii="Fira Sans" w:hAnsi="Fira Sans"/>
          <w:lang w:val="en-NZ" w:eastAsia="en-NZ"/>
        </w:rPr>
        <w:t>up care</w:t>
      </w:r>
      <w:r w:rsidR="00D54930">
        <w:rPr>
          <w:rFonts w:ascii="Fira Sans" w:hAnsi="Fira Sans"/>
          <w:lang w:val="en-NZ" w:eastAsia="en-NZ"/>
        </w:rPr>
        <w:t xml:space="preserve"> (see Section 5.4 for details)</w:t>
      </w:r>
      <w:r w:rsidR="00E86B07">
        <w:rPr>
          <w:rFonts w:ascii="Fira Sans" w:hAnsi="Fira Sans"/>
          <w:lang w:val="en-NZ" w:eastAsia="en-NZ"/>
        </w:rPr>
        <w:t>.</w:t>
      </w:r>
    </w:p>
    <w:p w14:paraId="70290512" w14:textId="77777777" w:rsidR="00013059" w:rsidRPr="00486C0B" w:rsidRDefault="00013059" w:rsidP="00AC5D06">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7A186D"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the diagnostic tests performed and results</w:t>
      </w:r>
    </w:p>
    <w:p w14:paraId="54E78788" w14:textId="52632E39" w:rsidR="00013059"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cancer diagnosis, characteristics, stage</w:t>
      </w:r>
      <w:r w:rsidR="004C0B26" w:rsidRPr="0098082B">
        <w:rPr>
          <w:rFonts w:ascii="Fira Sans" w:hAnsi="Fira Sans"/>
          <w:lang w:val="en-NZ" w:eastAsia="en-NZ"/>
        </w:rPr>
        <w:t>,</w:t>
      </w:r>
      <w:r w:rsidRPr="0098082B">
        <w:rPr>
          <w:rFonts w:ascii="Fira Sans" w:hAnsi="Fira Sans"/>
          <w:lang w:val="en-NZ" w:eastAsia="en-NZ"/>
        </w:rPr>
        <w:t xml:space="preserve"> and prognosis</w:t>
      </w:r>
    </w:p>
    <w:p w14:paraId="51475AED" w14:textId="77777777" w:rsidR="00013059"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treatment received (types and dates)</w:t>
      </w:r>
    </w:p>
    <w:p w14:paraId="39780CDE" w14:textId="6CCB4D1B" w:rsidR="00013059"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current toxicities (severity, management and expected outcomes), including who to</w:t>
      </w:r>
      <w:r w:rsidR="007A186D" w:rsidRPr="0098082B">
        <w:rPr>
          <w:rFonts w:ascii="Fira Sans" w:hAnsi="Fira Sans"/>
          <w:lang w:val="en-NZ" w:eastAsia="en-NZ"/>
        </w:rPr>
        <w:t xml:space="preserve"> </w:t>
      </w:r>
      <w:r w:rsidRPr="0098082B">
        <w:rPr>
          <w:rFonts w:ascii="Fira Sans" w:hAnsi="Fira Sans"/>
          <w:lang w:val="en-NZ" w:eastAsia="en-NZ"/>
        </w:rPr>
        <w:t>contact should they have any concerns about these</w:t>
      </w:r>
    </w:p>
    <w:p w14:paraId="4D926129" w14:textId="77777777" w:rsidR="00013059"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interventions and treatment plans from other health providers</w:t>
      </w:r>
    </w:p>
    <w:p w14:paraId="26EC284F" w14:textId="008CEA95" w:rsidR="00562AE2" w:rsidRPr="0098082B" w:rsidRDefault="00013059" w:rsidP="00AD1442">
      <w:pPr>
        <w:pStyle w:val="ListParagraph"/>
        <w:numPr>
          <w:ilvl w:val="0"/>
          <w:numId w:val="11"/>
        </w:numPr>
        <w:spacing w:after="0" w:line="240" w:lineRule="auto"/>
        <w:ind w:left="568" w:hanging="284"/>
        <w:contextualSpacing w:val="0"/>
        <w:rPr>
          <w:rFonts w:ascii="Fira Sans" w:hAnsi="Fira Sans"/>
          <w:shd w:val="clear" w:color="auto" w:fill="FFFFFF"/>
        </w:rPr>
      </w:pPr>
      <w:r w:rsidRPr="0098082B">
        <w:rPr>
          <w:rFonts w:ascii="Fira Sans" w:hAnsi="Fira Sans"/>
          <w:lang w:val="en-NZ" w:eastAsia="en-NZ"/>
        </w:rPr>
        <w:t>potential</w:t>
      </w:r>
      <w:r w:rsidRPr="0098082B">
        <w:rPr>
          <w:rFonts w:ascii="Fira Sans" w:hAnsi="Fira Sans"/>
          <w:shd w:val="clear" w:color="auto" w:fill="FFFFFF"/>
        </w:rPr>
        <w:t xml:space="preserve"> long-term and late effects of treatment</w:t>
      </w:r>
      <w:r w:rsidR="0099177F" w:rsidRPr="0098082B">
        <w:rPr>
          <w:rFonts w:ascii="Fira Sans" w:hAnsi="Fira Sans"/>
          <w:shd w:val="clear" w:color="auto" w:fill="FFFFFF"/>
        </w:rPr>
        <w:t>.</w:t>
      </w:r>
    </w:p>
    <w:p w14:paraId="74D60366" w14:textId="1A692E79" w:rsidR="00B967E3" w:rsidRPr="00D669BF" w:rsidRDefault="00B967E3" w:rsidP="00B967E3">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25529">
        <w:rPr>
          <w:rFonts w:ascii="Montserrat" w:eastAsia="Times New Roman" w:hAnsi="Montserrat"/>
          <w:b/>
          <w:color w:val="595454"/>
          <w:sz w:val="28"/>
          <w:szCs w:val="28"/>
          <w:lang w:eastAsia="en-NZ"/>
        </w:rPr>
        <w:t>4</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Rehabilitation and recovery</w:t>
      </w:r>
    </w:p>
    <w:p w14:paraId="514D5C96" w14:textId="77777777" w:rsidR="00B967E3" w:rsidRPr="00C31F71" w:rsidRDefault="00B967E3" w:rsidP="00B967E3">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 xml:space="preserve">Rehabilitation may be required at any point in the </w:t>
      </w:r>
      <w:r w:rsidRPr="0098082B">
        <w:rPr>
          <w:rFonts w:ascii="Fira Sans" w:hAnsi="Fira Sans"/>
          <w:shd w:val="clear" w:color="auto" w:fill="FFFFFF"/>
          <w:lang w:val="en-NZ"/>
        </w:rPr>
        <w:t>care p</w:t>
      </w:r>
      <w:r w:rsidRPr="00C31F71">
        <w:rPr>
          <w:rFonts w:ascii="Fira Sans" w:hAnsi="Fira Sans"/>
          <w:shd w:val="clear" w:color="auto" w:fill="FFFFFF"/>
          <w:lang w:val="en-NZ"/>
        </w:rPr>
        <w:t>athway. Issues that may need to be dealt with at this stage include managing cancer-related fatigue, coping with cognitive or physical changes, returning to study or work, and ongoing adjustment to cancer and its sequelae.</w:t>
      </w:r>
    </w:p>
    <w:p w14:paraId="1FE5BC23" w14:textId="77777777" w:rsidR="00B967E3" w:rsidRPr="00C31F71" w:rsidRDefault="00B967E3" w:rsidP="00AC5D06">
      <w:pPr>
        <w:spacing w:after="0"/>
        <w:rPr>
          <w:rFonts w:ascii="Fira Sans" w:hAnsi="Fira Sans"/>
          <w:shd w:val="clear" w:color="auto" w:fill="FFFFFF"/>
          <w:lang w:val="en-NZ"/>
        </w:rPr>
      </w:pPr>
      <w:r w:rsidRPr="00C31F71">
        <w:rPr>
          <w:rFonts w:ascii="Fira Sans" w:hAnsi="Fira Sans"/>
          <w:shd w:val="clear" w:color="auto" w:fill="FFFFFF"/>
          <w:lang w:val="en-NZ"/>
        </w:rPr>
        <w:t xml:space="preserve">For people with </w:t>
      </w:r>
      <w:r w:rsidRPr="004E04B2">
        <w:rPr>
          <w:rFonts w:ascii="Fira Sans" w:hAnsi="Fira Sans"/>
          <w:shd w:val="clear" w:color="auto" w:fill="FFFFFF"/>
          <w:lang w:val="en-NZ"/>
        </w:rPr>
        <w:t>pancreatic</w:t>
      </w:r>
      <w:r w:rsidRPr="00C31F71">
        <w:rPr>
          <w:rFonts w:ascii="Fira Sans" w:hAnsi="Fira Sans"/>
          <w:color w:val="4472C4" w:themeColor="accent1"/>
          <w:shd w:val="clear" w:color="auto" w:fill="FFFFFF"/>
          <w:lang w:val="en-NZ"/>
        </w:rPr>
        <w:t xml:space="preserve"> </w:t>
      </w:r>
      <w:r w:rsidRPr="00C31F71">
        <w:rPr>
          <w:rFonts w:ascii="Fira Sans" w:hAnsi="Fira Sans"/>
          <w:shd w:val="clear" w:color="auto" w:fill="FFFFFF"/>
          <w:lang w:val="en-NZ"/>
        </w:rPr>
        <w:t>cancer, assessment for referral to the following rehabilitation or recovery services should be undertaken:</w:t>
      </w:r>
    </w:p>
    <w:p w14:paraId="4B6F55CB" w14:textId="77777777" w:rsidR="00B967E3" w:rsidRPr="002D2AC5" w:rsidRDefault="00B967E3" w:rsidP="00AD1442">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physiotherapy</w:t>
      </w:r>
    </w:p>
    <w:p w14:paraId="093B26BD" w14:textId="3F88F266" w:rsidR="00B967E3" w:rsidRPr="002D2AC5" w:rsidRDefault="00B967E3" w:rsidP="00AD1442">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 xml:space="preserve">nutritional support including </w:t>
      </w:r>
      <w:r w:rsidR="00DD2578" w:rsidRPr="002D2AC5">
        <w:rPr>
          <w:rFonts w:ascii="Fira Sans" w:hAnsi="Fira Sans"/>
          <w:lang w:val="en-NZ" w:eastAsia="en-NZ"/>
        </w:rPr>
        <w:t>P</w:t>
      </w:r>
      <w:r w:rsidRPr="002D2AC5">
        <w:rPr>
          <w:rFonts w:ascii="Fira Sans" w:hAnsi="Fira Sans"/>
          <w:lang w:val="en-NZ" w:eastAsia="en-NZ"/>
        </w:rPr>
        <w:t xml:space="preserve">ancreatic </w:t>
      </w:r>
      <w:r w:rsidR="00DD2578" w:rsidRPr="002D2AC5">
        <w:rPr>
          <w:rFonts w:ascii="Fira Sans" w:hAnsi="Fira Sans"/>
          <w:lang w:val="en-NZ" w:eastAsia="en-NZ"/>
        </w:rPr>
        <w:t>E</w:t>
      </w:r>
      <w:r w:rsidRPr="002D2AC5">
        <w:rPr>
          <w:rFonts w:ascii="Fira Sans" w:hAnsi="Fira Sans"/>
          <w:lang w:val="en-NZ" w:eastAsia="en-NZ"/>
        </w:rPr>
        <w:t xml:space="preserve">nzyme </w:t>
      </w:r>
      <w:r w:rsidR="00DD2578" w:rsidRPr="002D2AC5">
        <w:rPr>
          <w:rFonts w:ascii="Fira Sans" w:hAnsi="Fira Sans"/>
          <w:lang w:val="en-NZ" w:eastAsia="en-NZ"/>
        </w:rPr>
        <w:t>Replacement Therapy (PERT)</w:t>
      </w:r>
    </w:p>
    <w:p w14:paraId="46CA4B55" w14:textId="77777777" w:rsidR="0020340F" w:rsidRPr="002D2AC5" w:rsidRDefault="00B967E3" w:rsidP="00AD1442">
      <w:pPr>
        <w:pStyle w:val="ListParagraph"/>
        <w:numPr>
          <w:ilvl w:val="0"/>
          <w:numId w:val="11"/>
        </w:numPr>
        <w:spacing w:after="240" w:line="240" w:lineRule="auto"/>
        <w:ind w:left="568" w:hanging="284"/>
        <w:contextualSpacing w:val="0"/>
        <w:rPr>
          <w:rFonts w:ascii="Fira Sans" w:hAnsi="Fira Sans"/>
          <w:shd w:val="clear" w:color="auto" w:fill="FFFFFF"/>
          <w:lang w:val="en-NZ"/>
        </w:rPr>
      </w:pPr>
      <w:r w:rsidRPr="002D2AC5">
        <w:rPr>
          <w:rFonts w:ascii="Fira Sans" w:hAnsi="Fira Sans"/>
          <w:lang w:val="en-NZ" w:eastAsia="en-NZ"/>
        </w:rPr>
        <w:t>psychosocial</w:t>
      </w:r>
      <w:r w:rsidRPr="002D2AC5">
        <w:rPr>
          <w:rFonts w:ascii="Fira Sans" w:hAnsi="Fira Sans"/>
          <w:shd w:val="clear" w:color="auto" w:fill="FFFFFF"/>
          <w:lang w:val="en-NZ"/>
        </w:rPr>
        <w:t xml:space="preserve"> support.</w:t>
      </w:r>
    </w:p>
    <w:p w14:paraId="297D8F4E" w14:textId="75E7558F" w:rsidR="00013059" w:rsidRPr="00D93468" w:rsidRDefault="00013059" w:rsidP="00D93468">
      <w:pPr>
        <w:spacing w:after="120" w:line="240" w:lineRule="auto"/>
        <w:rPr>
          <w:rFonts w:ascii="Fira Sans" w:hAnsi="Fira Sans"/>
          <w:shd w:val="clear" w:color="auto" w:fill="FFFFFF"/>
          <w:lang w:val="en-NZ"/>
        </w:rPr>
      </w:pPr>
      <w:r w:rsidRPr="00D93468">
        <w:rPr>
          <w:rFonts w:ascii="Montserrat" w:eastAsia="Times New Roman" w:hAnsi="Montserrat"/>
          <w:b/>
          <w:color w:val="595454"/>
          <w:sz w:val="28"/>
          <w:szCs w:val="28"/>
          <w:lang w:eastAsia="en-NZ"/>
        </w:rPr>
        <w:t>6.</w:t>
      </w:r>
      <w:r w:rsidR="00562AE2" w:rsidRPr="00D93468">
        <w:rPr>
          <w:rFonts w:ascii="Montserrat" w:eastAsia="Times New Roman" w:hAnsi="Montserrat"/>
          <w:b/>
          <w:color w:val="595454"/>
          <w:sz w:val="28"/>
          <w:szCs w:val="28"/>
          <w:lang w:eastAsia="en-NZ"/>
        </w:rPr>
        <w:t>5</w:t>
      </w:r>
      <w:r w:rsidR="00D669BF" w:rsidRPr="00D93468">
        <w:rPr>
          <w:color w:val="595454"/>
          <w:sz w:val="24"/>
          <w:szCs w:val="24"/>
        </w:rPr>
        <w:t xml:space="preserve"> </w:t>
      </w:r>
      <w:r w:rsidR="33D01520" w:rsidRPr="00D93468">
        <w:rPr>
          <w:rFonts w:ascii="Montserrat" w:eastAsia="Times New Roman" w:hAnsi="Montserrat"/>
          <w:b/>
          <w:bCs/>
          <w:color w:val="595454"/>
          <w:sz w:val="28"/>
          <w:szCs w:val="28"/>
          <w:lang w:eastAsia="en-NZ"/>
        </w:rPr>
        <w:t>F</w:t>
      </w:r>
      <w:r w:rsidRPr="00D93468">
        <w:rPr>
          <w:rFonts w:ascii="Montserrat" w:eastAsia="Times New Roman" w:hAnsi="Montserrat"/>
          <w:b/>
          <w:bCs/>
          <w:color w:val="595454"/>
          <w:sz w:val="28"/>
          <w:szCs w:val="28"/>
          <w:lang w:eastAsia="en-NZ"/>
        </w:rPr>
        <w:t>ollow</w:t>
      </w:r>
      <w:r w:rsidRPr="00D93468">
        <w:rPr>
          <w:rFonts w:ascii="Montserrat" w:eastAsia="Times New Roman" w:hAnsi="Montserrat"/>
          <w:b/>
          <w:color w:val="595454"/>
          <w:sz w:val="28"/>
          <w:szCs w:val="28"/>
          <w:lang w:eastAsia="en-NZ"/>
        </w:rPr>
        <w:t xml:space="preserve"> up and surveillance</w:t>
      </w:r>
    </w:p>
    <w:p w14:paraId="58511E90" w14:textId="77777777" w:rsidR="000C67E2" w:rsidRPr="002D2AC5" w:rsidRDefault="000C67E2" w:rsidP="00786E1F">
      <w:pPr>
        <w:spacing w:after="0" w:line="240" w:lineRule="auto"/>
        <w:rPr>
          <w:rFonts w:ascii="Fira Sans" w:hAnsi="Fira Sans"/>
          <w:shd w:val="clear" w:color="auto" w:fill="FFFFFF"/>
          <w:lang w:val="en-NZ"/>
        </w:rPr>
      </w:pPr>
      <w:r w:rsidRPr="002D2AC5">
        <w:rPr>
          <w:rFonts w:ascii="Fira Sans" w:hAnsi="Fira Sans"/>
          <w:shd w:val="clear" w:color="auto" w:fill="FFFFFF"/>
          <w:lang w:val="en-NZ"/>
        </w:rPr>
        <w:t xml:space="preserve">Follow up and surveillance can have multiple functions, including: </w:t>
      </w:r>
    </w:p>
    <w:p w14:paraId="3B0E6529" w14:textId="77777777" w:rsidR="000C67E2"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evaluation of treatment response</w:t>
      </w:r>
    </w:p>
    <w:p w14:paraId="4F7E0EBA" w14:textId="77777777" w:rsidR="000C67E2"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early identification of recurrence</w:t>
      </w:r>
    </w:p>
    <w:p w14:paraId="1F4363FD" w14:textId="77777777" w:rsidR="000B66D4"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early detection of new primary tumours</w:t>
      </w:r>
    </w:p>
    <w:p w14:paraId="45EF5D85" w14:textId="77777777" w:rsidR="000C67E2"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monitoring and management of complications</w:t>
      </w:r>
    </w:p>
    <w:p w14:paraId="0E99B17C" w14:textId="77777777" w:rsidR="000C67E2"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optimisation of rehabilitation</w:t>
      </w:r>
    </w:p>
    <w:p w14:paraId="4DC173FE" w14:textId="4DC8709B" w:rsidR="00F33F60" w:rsidRPr="00786E1F" w:rsidRDefault="000C67E2" w:rsidP="00786E1F">
      <w:pPr>
        <w:pStyle w:val="ListParagraph"/>
        <w:numPr>
          <w:ilvl w:val="0"/>
          <w:numId w:val="11"/>
        </w:numPr>
        <w:spacing w:after="120" w:line="240" w:lineRule="auto"/>
        <w:ind w:left="568" w:hanging="284"/>
        <w:contextualSpacing w:val="0"/>
        <w:rPr>
          <w:rFonts w:ascii="Fira Sans" w:hAnsi="Fira Sans"/>
          <w:shd w:val="clear" w:color="auto" w:fill="FFFFFF"/>
          <w:lang w:val="en-NZ"/>
        </w:rPr>
      </w:pPr>
      <w:r w:rsidRPr="002D2AC5">
        <w:rPr>
          <w:rFonts w:ascii="Fira Sans" w:hAnsi="Fira Sans"/>
          <w:lang w:val="en-NZ" w:eastAsia="en-NZ"/>
        </w:rPr>
        <w:t>provision</w:t>
      </w:r>
      <w:r w:rsidRPr="002D2AC5">
        <w:rPr>
          <w:rFonts w:ascii="Fira Sans" w:hAnsi="Fira Sans"/>
          <w:shd w:val="clear" w:color="auto" w:fill="FFFFFF"/>
          <w:lang w:val="en-NZ"/>
        </w:rPr>
        <w:t xml:space="preserve"> of support to </w:t>
      </w:r>
      <w:r w:rsidR="003F28B3" w:rsidRPr="002D2AC5">
        <w:rPr>
          <w:rFonts w:ascii="Fira Sans" w:hAnsi="Fira Sans"/>
          <w:shd w:val="clear" w:color="auto" w:fill="FFFFFF"/>
          <w:lang w:val="en-NZ"/>
        </w:rPr>
        <w:t>the person</w:t>
      </w:r>
      <w:r w:rsidRPr="002D2AC5">
        <w:rPr>
          <w:rFonts w:ascii="Fira Sans" w:hAnsi="Fira Sans"/>
          <w:shd w:val="clear" w:color="auto" w:fill="FFFFFF"/>
          <w:lang w:val="en-NZ"/>
        </w:rPr>
        <w:t xml:space="preserve"> and their whānau. </w:t>
      </w:r>
    </w:p>
    <w:p w14:paraId="35931E3E" w14:textId="3FDE2B94" w:rsidR="00F32836" w:rsidRDefault="00F254AC" w:rsidP="00786E1F">
      <w:pPr>
        <w:spacing w:after="120" w:line="240" w:lineRule="auto"/>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w:t>
      </w:r>
      <w:r w:rsidR="008B2D7A">
        <w:rPr>
          <w:rFonts w:ascii="Fira Sans" w:hAnsi="Fira Sans"/>
          <w:shd w:val="clear" w:color="auto" w:fill="FFFFFF"/>
          <w:lang w:val="en-NZ"/>
        </w:rPr>
        <w:t xml:space="preserve"> an</w:t>
      </w:r>
      <w:r w:rsidRPr="000C67E2">
        <w:rPr>
          <w:rFonts w:ascii="Fira Sans" w:hAnsi="Fira Sans"/>
          <w:shd w:val="clear" w:color="auto" w:fill="FFFFFF"/>
          <w:lang w:val="en-NZ"/>
        </w:rPr>
        <w:t xml:space="preserve"> individuals’ clinical and supportive care needs.</w:t>
      </w:r>
    </w:p>
    <w:p w14:paraId="7F7B7325" w14:textId="6296953D" w:rsidR="000C67E2" w:rsidRPr="000C67E2" w:rsidRDefault="000C67E2" w:rsidP="00FC3C40">
      <w:pPr>
        <w:spacing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1FD38CCD" w14:textId="77777777" w:rsidR="00114672" w:rsidRDefault="00114672" w:rsidP="00F30C5A">
      <w:pPr>
        <w:jc w:val="both"/>
        <w:rPr>
          <w:rFonts w:ascii="Fira Sans" w:hAnsi="Fira Sans"/>
          <w:shd w:val="clear" w:color="auto" w:fill="FFFFFF"/>
          <w:lang w:val="en-NZ"/>
        </w:rPr>
      </w:pPr>
    </w:p>
    <w:p w14:paraId="631783EC" w14:textId="77777777" w:rsidR="00BC7A63" w:rsidRDefault="00BC7A63" w:rsidP="00F30C5A">
      <w:pPr>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612AD" w:rsidRPr="00E17404" w14:paraId="58127AB4" w14:textId="77777777" w:rsidTr="007201F6">
        <w:trPr>
          <w:cantSplit/>
          <w:trHeight w:val="170"/>
          <w:jc w:val="center"/>
        </w:trPr>
        <w:tc>
          <w:tcPr>
            <w:tcW w:w="1256" w:type="dxa"/>
            <w:tcBorders>
              <w:right w:val="single" w:sz="18" w:space="0" w:color="FFF7E9"/>
            </w:tcBorders>
            <w:shd w:val="clear" w:color="auto" w:fill="C2D9BA"/>
            <w:vAlign w:val="center"/>
          </w:tcPr>
          <w:p w14:paraId="04AB8448" w14:textId="77777777" w:rsidR="00C612AD" w:rsidRPr="00AD071E" w:rsidRDefault="00C612AD"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2FE5F0D" w14:textId="77777777" w:rsidR="00C612AD" w:rsidRPr="00890B58" w:rsidRDefault="00C612AD"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3914599" w14:textId="77777777" w:rsidR="00C612AD" w:rsidRPr="00713760" w:rsidRDefault="00C612AD"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727CA2F" w14:textId="77777777" w:rsidR="00C612AD" w:rsidRPr="00E511C2" w:rsidRDefault="00C612AD"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C84517A" w14:textId="77777777" w:rsidR="00C612AD" w:rsidRPr="00C612AD" w:rsidRDefault="00C612AD"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B369E71" w14:textId="77777777" w:rsidR="00C612AD" w:rsidRPr="00C612AD" w:rsidRDefault="00C612AD" w:rsidP="007201F6">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9694F41" w14:textId="77777777" w:rsidR="00C612AD" w:rsidRPr="00537E6F" w:rsidRDefault="00C612AD" w:rsidP="007201F6">
            <w:pPr>
              <w:jc w:val="center"/>
              <w:rPr>
                <w:sz w:val="14"/>
                <w:szCs w:val="14"/>
              </w:rPr>
            </w:pPr>
            <w:r w:rsidRPr="00537E6F">
              <w:rPr>
                <w:rFonts w:eastAsia="Fira Sans" w:cs="Fira Sans"/>
                <w:sz w:val="14"/>
                <w:szCs w:val="14"/>
                <w:lang w:eastAsia="en-NZ"/>
              </w:rPr>
              <w:t>Palliative and end of life care</w:t>
            </w:r>
          </w:p>
        </w:tc>
      </w:tr>
    </w:tbl>
    <w:p w14:paraId="01EFA8BA" w14:textId="1A6F46CE" w:rsidR="00525ED9" w:rsidRPr="000C67E2" w:rsidRDefault="002E6DE7" w:rsidP="00C612AD">
      <w:pPr>
        <w:spacing w:before="120" w:after="0" w:line="240" w:lineRule="auto"/>
        <w:jc w:val="both"/>
        <w:rPr>
          <w:rFonts w:ascii="Fira Sans" w:hAnsi="Fira Sans"/>
          <w:shd w:val="clear" w:color="auto" w:fill="FFFFFF"/>
        </w:rPr>
      </w:pPr>
      <w:r w:rsidRPr="00AA4B61">
        <w:rPr>
          <w:rFonts w:ascii="Fira Sans" w:hAnsi="Fira Sans"/>
          <w:shd w:val="clear" w:color="auto" w:fill="FFFFFF"/>
          <w:lang w:val="en-NZ"/>
        </w:rPr>
        <w:t xml:space="preserve">Currently there is </w:t>
      </w:r>
      <w:r w:rsidRPr="00AA4B61">
        <w:rPr>
          <w:rFonts w:ascii="Fira Sans" w:hAnsi="Fira Sans"/>
          <w:lang w:val="en-NZ"/>
        </w:rPr>
        <w:t xml:space="preserve">no </w:t>
      </w:r>
      <w:r w:rsidR="678C413A" w:rsidRPr="00AA4B61">
        <w:rPr>
          <w:rFonts w:ascii="Fira Sans" w:hAnsi="Fira Sans"/>
          <w:lang w:val="en-NZ"/>
        </w:rPr>
        <w:t>consistent</w:t>
      </w:r>
      <w:r w:rsidR="669F5EF6" w:rsidRPr="00AA4B61">
        <w:rPr>
          <w:rFonts w:ascii="Fira Sans" w:hAnsi="Fira Sans"/>
          <w:shd w:val="clear" w:color="auto" w:fill="FFFFFF"/>
          <w:lang w:val="en-NZ"/>
        </w:rPr>
        <w:t xml:space="preserve"> / nationally agreed</w:t>
      </w:r>
      <w:r w:rsidRPr="00AA4B61">
        <w:rPr>
          <w:rFonts w:ascii="Fira Sans" w:hAnsi="Fira Sans"/>
          <w:shd w:val="clear" w:color="auto" w:fill="FFFFFF"/>
          <w:lang w:val="en-NZ"/>
        </w:rPr>
        <w:t xml:space="preserve"> protocol for postoperative surveillance in Aotearoa</w:t>
      </w:r>
      <w:r w:rsidR="005E169B">
        <w:rPr>
          <w:rFonts w:ascii="Fira Sans" w:hAnsi="Fira Sans"/>
          <w:shd w:val="clear" w:color="auto" w:fill="FFFFFF"/>
          <w:lang w:val="en-NZ"/>
        </w:rPr>
        <w:t xml:space="preserve"> New Zealand for pancreatic cancer</w:t>
      </w:r>
      <w:r w:rsidRPr="00AA4B61">
        <w:rPr>
          <w:rFonts w:ascii="Fira Sans" w:hAnsi="Fira Sans"/>
          <w:shd w:val="clear" w:color="auto" w:fill="FFFFFF"/>
          <w:lang w:val="en-NZ"/>
        </w:rPr>
        <w:t>.</w:t>
      </w:r>
      <w:r>
        <w:rPr>
          <w:rFonts w:ascii="Fira Sans" w:hAnsi="Fira Sans"/>
          <w:shd w:val="clear" w:color="auto" w:fill="FFFFFF"/>
          <w:lang w:val="en-NZ"/>
        </w:rPr>
        <w:t xml:space="preserve"> </w:t>
      </w:r>
      <w:r w:rsidR="00F30C5A">
        <w:rPr>
          <w:rFonts w:ascii="Fira Sans" w:hAnsi="Fira Sans"/>
          <w:shd w:val="clear" w:color="auto" w:fill="FFFFFF"/>
        </w:rPr>
        <w:t>As</w:t>
      </w:r>
      <w:r w:rsidR="00627FF3" w:rsidRPr="000C67E2">
        <w:rPr>
          <w:rFonts w:ascii="Fira Sans" w:hAnsi="Fira Sans"/>
          <w:shd w:val="clear" w:color="auto" w:fill="FFFFFF"/>
        </w:rPr>
        <w:t xml:space="preserve"> there are no guidelines to inform </w:t>
      </w:r>
      <w:r w:rsidR="002F1198">
        <w:rPr>
          <w:rFonts w:ascii="Fira Sans" w:hAnsi="Fira Sans"/>
          <w:shd w:val="clear" w:color="auto" w:fill="FFFFFF"/>
        </w:rPr>
        <w:t>f</w:t>
      </w:r>
      <w:r w:rsidR="00627FF3" w:rsidRPr="000C67E2">
        <w:rPr>
          <w:rFonts w:ascii="Fira Sans" w:hAnsi="Fira Sans"/>
          <w:shd w:val="clear" w:color="auto" w:fill="FFFFFF"/>
        </w:rPr>
        <w:t xml:space="preserve">ollow up and surveillance, planning needs to include: </w:t>
      </w:r>
    </w:p>
    <w:p w14:paraId="3780A67E" w14:textId="41DCAA4B" w:rsidR="000C67E2" w:rsidRPr="00A50617" w:rsidRDefault="000C67E2" w:rsidP="00A61295">
      <w:pPr>
        <w:pStyle w:val="ListParagraph"/>
        <w:numPr>
          <w:ilvl w:val="0"/>
          <w:numId w:val="11"/>
        </w:numPr>
        <w:spacing w:after="0" w:line="240" w:lineRule="auto"/>
        <w:ind w:left="568" w:hanging="284"/>
        <w:jc w:val="both"/>
        <w:rPr>
          <w:rFonts w:ascii="Fira Sans" w:hAnsi="Fira Sans"/>
          <w:lang w:val="en-NZ" w:eastAsia="en-NZ"/>
        </w:rPr>
      </w:pPr>
      <w:r w:rsidRPr="00A50617">
        <w:rPr>
          <w:rFonts w:ascii="Fira Sans" w:hAnsi="Fira Sans"/>
          <w:lang w:val="en-NZ" w:eastAsia="en-NZ"/>
        </w:rPr>
        <w:t>who will be providing follow</w:t>
      </w:r>
      <w:r w:rsidR="007817A8">
        <w:rPr>
          <w:rFonts w:ascii="Fira Sans" w:hAnsi="Fira Sans"/>
          <w:lang w:val="en-NZ" w:eastAsia="en-NZ"/>
        </w:rPr>
        <w:t xml:space="preserve"> </w:t>
      </w:r>
      <w:r w:rsidRPr="00A50617">
        <w:rPr>
          <w:rFonts w:ascii="Fira Sans" w:hAnsi="Fira Sans"/>
          <w:lang w:val="en-NZ" w:eastAsia="en-NZ"/>
        </w:rPr>
        <w:t xml:space="preserve">up care </w:t>
      </w:r>
      <w:r w:rsidR="00EA2B0C" w:rsidRPr="00A50617">
        <w:rPr>
          <w:rFonts w:ascii="Fira Sans" w:hAnsi="Fira Sans"/>
          <w:lang w:val="en-NZ" w:eastAsia="en-NZ"/>
        </w:rPr>
        <w:t>for example,</w:t>
      </w:r>
      <w:r w:rsidRPr="00A50617">
        <w:rPr>
          <w:rFonts w:ascii="Fira Sans" w:hAnsi="Fira Sans"/>
          <w:lang w:val="en-NZ" w:eastAsia="en-NZ"/>
        </w:rPr>
        <w:t xml:space="preserve"> their specialists, their primary care provider (including palliative care) or if there will be a shared care approach (see Principle 1)</w:t>
      </w:r>
      <w:r w:rsidR="00EA2B0C" w:rsidRPr="00A50617">
        <w:rPr>
          <w:rFonts w:ascii="Fira Sans" w:hAnsi="Fira Sans"/>
          <w:lang w:val="en-NZ" w:eastAsia="en-NZ"/>
        </w:rPr>
        <w:t>.</w:t>
      </w:r>
      <w:r w:rsidR="00CE3E9E" w:rsidRPr="00A50617">
        <w:rPr>
          <w:rFonts w:ascii="Fira Sans" w:hAnsi="Fira Sans"/>
          <w:lang w:val="en-NZ" w:eastAsia="en-NZ"/>
        </w:rPr>
        <w:t xml:space="preserve"> </w:t>
      </w:r>
      <w:r w:rsidR="00EA2B0C" w:rsidRPr="00A50617">
        <w:rPr>
          <w:rFonts w:ascii="Fira Sans" w:hAnsi="Fira Sans"/>
          <w:lang w:val="en-NZ" w:eastAsia="en-NZ"/>
        </w:rPr>
        <w:t>G</w:t>
      </w:r>
      <w:r w:rsidRPr="00A50617">
        <w:rPr>
          <w:rFonts w:ascii="Fira Sans" w:hAnsi="Fira Sans"/>
          <w:lang w:val="en-NZ" w:eastAsia="en-NZ"/>
        </w:rPr>
        <w:t>enerally, people will have at least one clinic visit with the specialist(s) involved in a person’s treatment and care to date</w:t>
      </w:r>
    </w:p>
    <w:p w14:paraId="5D8005A4" w14:textId="77777777" w:rsidR="000C67E2" w:rsidRPr="00A50617" w:rsidRDefault="000C67E2" w:rsidP="00A61295">
      <w:pPr>
        <w:pStyle w:val="ListParagraph"/>
        <w:numPr>
          <w:ilvl w:val="0"/>
          <w:numId w:val="11"/>
        </w:numPr>
        <w:spacing w:after="0" w:line="240" w:lineRule="auto"/>
        <w:ind w:left="568" w:hanging="284"/>
        <w:contextualSpacing w:val="0"/>
        <w:jc w:val="both"/>
        <w:rPr>
          <w:rFonts w:ascii="Fira Sans" w:hAnsi="Fira Sans"/>
          <w:lang w:val="en-NZ" w:eastAsia="en-NZ"/>
        </w:rPr>
      </w:pPr>
      <w:r w:rsidRPr="00A50617">
        <w:rPr>
          <w:rFonts w:ascii="Fira Sans" w:hAnsi="Fira Sans"/>
          <w:lang w:val="en-NZ" w:eastAsia="en-NZ"/>
        </w:rPr>
        <w:t xml:space="preserve">what tests (such as blood or radiological tests) need to be carried out, who is responsible for ordering them, how frequently they need to be done, and who will discuss the results with the person and their whānau </w:t>
      </w:r>
    </w:p>
    <w:p w14:paraId="13654490" w14:textId="77777777" w:rsidR="000C67E2" w:rsidRPr="00A50617" w:rsidRDefault="000C67E2" w:rsidP="00A61295">
      <w:pPr>
        <w:pStyle w:val="ListParagraph"/>
        <w:numPr>
          <w:ilvl w:val="0"/>
          <w:numId w:val="11"/>
        </w:numPr>
        <w:spacing w:after="0" w:line="240" w:lineRule="auto"/>
        <w:ind w:left="568" w:hanging="284"/>
        <w:contextualSpacing w:val="0"/>
        <w:jc w:val="both"/>
        <w:rPr>
          <w:rFonts w:ascii="Fira Sans" w:hAnsi="Fira Sans"/>
          <w:lang w:val="en-NZ" w:eastAsia="en-NZ"/>
        </w:rPr>
      </w:pPr>
      <w:r w:rsidRPr="00A50617">
        <w:rPr>
          <w:rFonts w:ascii="Fira Sans" w:hAnsi="Fira Sans"/>
          <w:lang w:val="en-NZ" w:eastAsia="en-NZ"/>
        </w:rPr>
        <w:t xml:space="preserve">the frequency people should be seen and for what timeframe. </w:t>
      </w:r>
    </w:p>
    <w:p w14:paraId="2F0415F1" w14:textId="607ED5FC" w:rsidR="000C67E2" w:rsidRPr="00A50617" w:rsidRDefault="00F9640A" w:rsidP="00A61295">
      <w:pPr>
        <w:pStyle w:val="ListParagraph"/>
        <w:numPr>
          <w:ilvl w:val="0"/>
          <w:numId w:val="11"/>
        </w:numPr>
        <w:spacing w:after="0" w:line="240" w:lineRule="auto"/>
        <w:ind w:left="568" w:hanging="284"/>
        <w:contextualSpacing w:val="0"/>
        <w:jc w:val="both"/>
        <w:rPr>
          <w:rFonts w:ascii="Fira Sans" w:hAnsi="Fira Sans"/>
          <w:lang w:val="en-NZ" w:eastAsia="en-NZ"/>
        </w:rPr>
      </w:pPr>
      <w:r w:rsidRPr="00A50617">
        <w:rPr>
          <w:rFonts w:ascii="Fira Sans" w:hAnsi="Fira Sans"/>
          <w:lang w:val="en-NZ" w:eastAsia="en-NZ"/>
        </w:rPr>
        <w:t>F</w:t>
      </w:r>
      <w:r w:rsidR="000C67E2" w:rsidRPr="00A50617">
        <w:rPr>
          <w:rFonts w:ascii="Fira Sans" w:hAnsi="Fira Sans"/>
          <w:lang w:val="en-NZ" w:eastAsia="en-NZ"/>
        </w:rPr>
        <w:t>ollow</w:t>
      </w:r>
      <w:r>
        <w:rPr>
          <w:rFonts w:ascii="Fira Sans" w:hAnsi="Fira Sans"/>
          <w:lang w:val="en-NZ" w:eastAsia="en-NZ"/>
        </w:rPr>
        <w:t>-</w:t>
      </w:r>
      <w:r w:rsidR="000C67E2" w:rsidRPr="00A50617">
        <w:rPr>
          <w:rFonts w:ascii="Fira Sans" w:hAnsi="Fira Sans"/>
          <w:lang w:val="en-NZ" w:eastAsia="en-NZ"/>
        </w:rPr>
        <w:t xml:space="preserve">up appointments are more frequent initially, becoming less frequent as time goes on. </w:t>
      </w:r>
    </w:p>
    <w:p w14:paraId="4ACA78EB" w14:textId="2E665CB5" w:rsidR="000C67E2" w:rsidRPr="00A50617" w:rsidRDefault="000C67E2" w:rsidP="00A61295">
      <w:pPr>
        <w:pStyle w:val="ListParagraph"/>
        <w:numPr>
          <w:ilvl w:val="0"/>
          <w:numId w:val="11"/>
        </w:numPr>
        <w:spacing w:after="120" w:line="240" w:lineRule="auto"/>
        <w:ind w:left="568" w:hanging="284"/>
        <w:contextualSpacing w:val="0"/>
        <w:jc w:val="both"/>
        <w:rPr>
          <w:rFonts w:ascii="Fira Sans" w:hAnsi="Fira Sans"/>
          <w:lang w:val="en-NZ" w:eastAsia="en-NZ"/>
        </w:rPr>
      </w:pPr>
      <w:r w:rsidRPr="00A50617">
        <w:rPr>
          <w:rFonts w:ascii="Fira Sans" w:hAnsi="Fira Sans"/>
          <w:lang w:val="en-NZ" w:eastAsia="en-NZ"/>
        </w:rPr>
        <w:t>who the person and</w:t>
      </w:r>
      <w:r w:rsidR="00C71978" w:rsidRPr="00A50617">
        <w:rPr>
          <w:rFonts w:ascii="Fira Sans" w:hAnsi="Fira Sans"/>
          <w:lang w:val="en-NZ" w:eastAsia="en-NZ"/>
        </w:rPr>
        <w:t>/or</w:t>
      </w:r>
      <w:r w:rsidRPr="00A50617">
        <w:rPr>
          <w:rFonts w:ascii="Fira Sans" w:hAnsi="Fira Sans"/>
          <w:lang w:val="en-NZ" w:eastAsia="en-NZ"/>
        </w:rPr>
        <w:t xml:space="preserve"> their whānau should contact if they have any concerns.</w:t>
      </w:r>
    </w:p>
    <w:p w14:paraId="548DBC51" w14:textId="77777777" w:rsidR="000C67E2" w:rsidRPr="00A50617" w:rsidRDefault="000C67E2" w:rsidP="00A61295">
      <w:pPr>
        <w:spacing w:after="0" w:line="240" w:lineRule="auto"/>
        <w:contextualSpacing/>
        <w:jc w:val="both"/>
        <w:rPr>
          <w:rFonts w:ascii="Fira Sans" w:hAnsi="Fira Sans"/>
          <w:lang w:val="en-NZ" w:eastAsia="en-NZ"/>
        </w:rPr>
      </w:pPr>
      <w:r w:rsidRPr="00A50617">
        <w:rPr>
          <w:rFonts w:ascii="Fira Sans" w:hAnsi="Fira Sans"/>
          <w:lang w:val="en-NZ" w:eastAsia="en-NZ"/>
        </w:rPr>
        <w:t>Note that for some people follow-up appointments are reassuring; however, for others this may be anxiety-inducing.</w:t>
      </w:r>
    </w:p>
    <w:p w14:paraId="45171233" w14:textId="32B896BF" w:rsidR="00013059" w:rsidRPr="00D669BF" w:rsidRDefault="00013059" w:rsidP="00850D87">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76C60A1C" w14:textId="15F14203" w:rsidR="000B66D4" w:rsidRPr="007B224A" w:rsidRDefault="009C1B8F" w:rsidP="007B224A">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r w:rsidR="00DF2975" w:rsidRPr="007C2CD7">
        <w:rPr>
          <w:rFonts w:ascii="Fira Sans" w:hAnsi="Fira Sans"/>
          <w:lang w:val="en-NZ" w:eastAsia="en-NZ"/>
        </w:rPr>
        <w:t>Signs and symptoms</w:t>
      </w:r>
      <w:r w:rsidR="00D26430" w:rsidRPr="007C2CD7">
        <w:rPr>
          <w:rFonts w:ascii="Fira Sans" w:hAnsi="Fira Sans"/>
          <w:lang w:val="en-NZ" w:eastAsia="en-NZ"/>
        </w:rPr>
        <w:t xml:space="preserve"> for recurrent pancreatic cancer</w:t>
      </w:r>
      <w:r w:rsidR="00DF2975" w:rsidRPr="007C2CD7">
        <w:rPr>
          <w:rFonts w:ascii="Fira Sans" w:hAnsi="Fira Sans"/>
          <w:lang w:val="en-NZ" w:eastAsia="en-NZ"/>
        </w:rPr>
        <w:t xml:space="preserve"> depend on the location of recurrence. The common symptoms suggesting recurrence are usually abdominal pain, fatigue, back pain, unintentional weight loss, loss of appetite and nausea.</w:t>
      </w:r>
    </w:p>
    <w:p w14:paraId="5D27B3E3" w14:textId="52FE09AD" w:rsidR="00013059" w:rsidRPr="00D669BF" w:rsidRDefault="00013059" w:rsidP="00F9640A">
      <w:pPr>
        <w:spacing w:before="12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39376396" w14:textId="77777777" w:rsidR="00300609" w:rsidRPr="00300609" w:rsidRDefault="00300609" w:rsidP="00F9640A">
      <w:pPr>
        <w:spacing w:before="120" w:after="0" w:line="240" w:lineRule="auto"/>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71AD6443" w14:textId="083058B6"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4E30F43A" w14:textId="6E7D924D" w:rsidR="003550EF" w:rsidRPr="00114672" w:rsidRDefault="00D847E3" w:rsidP="00114672">
      <w:pPr>
        <w:tabs>
          <w:tab w:val="left" w:pos="756"/>
        </w:tabs>
        <w:spacing w:after="0"/>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3" behindDoc="1" locked="0" layoutInCell="1" allowOverlap="1" wp14:anchorId="400375A1" wp14:editId="42366A36">
                <wp:simplePos x="0" y="0"/>
                <wp:positionH relativeFrom="page">
                  <wp:posOffset>5210175</wp:posOffset>
                </wp:positionH>
                <wp:positionV relativeFrom="paragraph">
                  <wp:posOffset>506730</wp:posOffset>
                </wp:positionV>
                <wp:extent cx="2004060" cy="2385695"/>
                <wp:effectExtent l="19050" t="19050" r="34290" b="338455"/>
                <wp:wrapTight wrapText="bothSides">
                  <wp:wrapPolygon edited="0">
                    <wp:start x="8829" y="-172"/>
                    <wp:lineTo x="7186" y="0"/>
                    <wp:lineTo x="3080" y="1897"/>
                    <wp:lineTo x="3080" y="2760"/>
                    <wp:lineTo x="821" y="5002"/>
                    <wp:lineTo x="-205" y="8106"/>
                    <wp:lineTo x="-205" y="13108"/>
                    <wp:lineTo x="1027" y="16558"/>
                    <wp:lineTo x="3490" y="19318"/>
                    <wp:lineTo x="5338" y="22077"/>
                    <wp:lineTo x="5749" y="24492"/>
                    <wp:lineTo x="6776" y="24492"/>
                    <wp:lineTo x="9240" y="22077"/>
                    <wp:lineTo x="11293" y="22077"/>
                    <wp:lineTo x="17863" y="20007"/>
                    <wp:lineTo x="18068" y="19318"/>
                    <wp:lineTo x="20327" y="16558"/>
                    <wp:lineTo x="21559" y="13798"/>
                    <wp:lineTo x="21764" y="11211"/>
                    <wp:lineTo x="21764" y="8279"/>
                    <wp:lineTo x="20738" y="5519"/>
                    <wp:lineTo x="18684" y="2932"/>
                    <wp:lineTo x="18479" y="2242"/>
                    <wp:lineTo x="13962" y="0"/>
                    <wp:lineTo x="12730" y="-172"/>
                    <wp:lineTo x="8829" y="-172"/>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004060" cy="238569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E1F1F60" w14:textId="77777777" w:rsidR="00E2113C" w:rsidRPr="00864D08" w:rsidRDefault="00E2113C" w:rsidP="00E2113C">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2B0379F2" w14:textId="77777777" w:rsidR="00E2113C" w:rsidRPr="00864D08" w:rsidRDefault="00E2113C" w:rsidP="00E2113C">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3F6A0B1C" w14:textId="77777777" w:rsidR="00E2113C" w:rsidRPr="00864D08" w:rsidRDefault="00E2113C" w:rsidP="00E2113C">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623914F9" w14:textId="77777777" w:rsidR="00E2113C" w:rsidRPr="00CE3868" w:rsidRDefault="00E2113C" w:rsidP="00E2113C">
                            <w:pPr>
                              <w:autoSpaceDE w:val="0"/>
                              <w:autoSpaceDN w:val="0"/>
                              <w:adjustRightInd w:val="0"/>
                              <w:spacing w:after="0" w:line="240" w:lineRule="auto"/>
                              <w:jc w:val="center"/>
                              <w:rPr>
                                <w:rFonts w:ascii="Montserrat" w:hAnsi="Montserrat"/>
                                <w:color w:val="2C463B"/>
                                <w:sz w:val="18"/>
                                <w:szCs w:val="18"/>
                                <w:lang w:eastAsia="en-NZ"/>
                              </w:rPr>
                            </w:pPr>
                          </w:p>
                          <w:p w14:paraId="42E69290" w14:textId="77777777" w:rsidR="00E2113C" w:rsidRDefault="00E2113C" w:rsidP="00E211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75A1" id="Speech Bubble: Oval 179285927" o:spid="_x0000_s1036" type="#_x0000_t63" style="position:absolute;left:0;text-align:left;margin-left:410.25pt;margin-top:39.9pt;width:157.8pt;height:187.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" adj="6300,24300" fillcolor="#e2f0d9" strokecolor="#e2f0d9" strokeweight="1pt">
                <v:textbox>
                  <w:txbxContent>
                    <w:p w14:paraId="1E1F1F60" w14:textId="77777777" w:rsidR="00E2113C" w:rsidRPr="00864D08" w:rsidRDefault="00E2113C" w:rsidP="00E2113C">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2B0379F2" w14:textId="77777777" w:rsidR="00E2113C" w:rsidRPr="00864D08" w:rsidRDefault="00E2113C" w:rsidP="00E2113C">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3F6A0B1C" w14:textId="77777777" w:rsidR="00E2113C" w:rsidRPr="00864D08" w:rsidRDefault="00E2113C" w:rsidP="00E2113C">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623914F9" w14:textId="77777777" w:rsidR="00E2113C" w:rsidRPr="00CE3868" w:rsidRDefault="00E2113C" w:rsidP="00E2113C">
                      <w:pPr>
                        <w:autoSpaceDE w:val="0"/>
                        <w:autoSpaceDN w:val="0"/>
                        <w:adjustRightInd w:val="0"/>
                        <w:spacing w:after="0" w:line="240" w:lineRule="auto"/>
                        <w:jc w:val="center"/>
                        <w:rPr>
                          <w:rFonts w:ascii="Montserrat" w:hAnsi="Montserrat"/>
                          <w:color w:val="2C463B"/>
                          <w:sz w:val="18"/>
                          <w:szCs w:val="18"/>
                          <w:lang w:eastAsia="en-NZ"/>
                        </w:rPr>
                      </w:pPr>
                    </w:p>
                    <w:p w14:paraId="42E69290" w14:textId="77777777" w:rsidR="00E2113C" w:rsidRDefault="00E2113C" w:rsidP="00E2113C">
                      <w:pPr>
                        <w:jc w:val="center"/>
                      </w:pPr>
                    </w:p>
                  </w:txbxContent>
                </v:textbox>
                <w10:wrap type="tight" anchorx="page"/>
              </v:shape>
            </w:pict>
          </mc:Fallback>
        </mc:AlternateContent>
      </w:r>
      <w:r w:rsidR="005B3FD1" w:rsidRPr="005B3FD1">
        <w:rPr>
          <w:rFonts w:ascii="Fira Sans" w:hAnsi="Fira Sans"/>
          <w:lang w:val="en-NZ" w:eastAsia="en-NZ"/>
        </w:rPr>
        <w:t xml:space="preserve">Where eligible, the person with cancer </w:t>
      </w:r>
      <w:r w:rsidR="00E673DA">
        <w:rPr>
          <w:rFonts w:ascii="Fira Sans" w:hAnsi="Fira Sans"/>
          <w:lang w:val="en-NZ" w:eastAsia="en-NZ"/>
        </w:rPr>
        <w:t xml:space="preserve">is </w:t>
      </w:r>
      <w:r w:rsidR="005B3FD1" w:rsidRPr="005B3FD1">
        <w:rPr>
          <w:rFonts w:ascii="Fira Sans" w:hAnsi="Fira Sans"/>
          <w:lang w:val="en-NZ" w:eastAsia="en-NZ"/>
        </w:rPr>
        <w:t xml:space="preserve">offered and supported to participate in research or clinical trials. These might include studies to understand survivor’s issues, to better manage treatment side effects, or to improve models of care and quality of life. </w:t>
      </w:r>
    </w:p>
    <w:p w14:paraId="5D347752" w14:textId="2FCD352B" w:rsidR="00D669BF"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5602D0BD" w:rsidR="000E5758" w:rsidRPr="00E41574" w:rsidRDefault="000E5758" w:rsidP="00B75CD9">
      <w:pPr>
        <w:spacing w:after="120" w:line="240" w:lineRule="auto"/>
        <w:jc w:val="both"/>
        <w:rPr>
          <w:rFonts w:ascii="Fira Sans" w:hAnsi="Fira Sans"/>
          <w:lang w:val="en-NZ" w:eastAsia="en-NZ"/>
        </w:rPr>
      </w:pPr>
      <w:r w:rsidRPr="000E5758">
        <w:rPr>
          <w:rFonts w:ascii="Fira Sans" w:hAnsi="Fira Sans"/>
          <w:shd w:val="clear" w:color="auto" w:fill="FFFFFF"/>
          <w:lang w:val="en-NZ"/>
        </w:rPr>
        <w:t>As the person transition</w:t>
      </w:r>
      <w:r w:rsidR="00FB4C0F">
        <w:rPr>
          <w:rFonts w:ascii="Fira Sans" w:hAnsi="Fira Sans"/>
          <w:shd w:val="clear" w:color="auto" w:fill="FFFFFF"/>
          <w:lang w:val="en-NZ"/>
        </w:rPr>
        <w:t>s</w:t>
      </w:r>
      <w:r w:rsidRPr="000E5758">
        <w:rPr>
          <w:rFonts w:ascii="Fira Sans" w:hAnsi="Fira Sans"/>
          <w:shd w:val="clear" w:color="auto" w:fill="FFFFFF"/>
          <w:lang w:val="en-NZ"/>
        </w:rPr>
        <w:t xml:space="preserve"> from active treatment, their needs often change, and health providers need to support </w:t>
      </w:r>
      <w:r w:rsidR="0084376D">
        <w:rPr>
          <w:rFonts w:ascii="Fira Sans" w:hAnsi="Fira Sans"/>
          <w:shd w:val="clear" w:color="auto" w:fill="FFFFFF"/>
          <w:lang w:val="en-NZ"/>
        </w:rPr>
        <w:t xml:space="preserve">the person </w:t>
      </w:r>
      <w:r w:rsidRPr="000E5758">
        <w:rPr>
          <w:rFonts w:ascii="Fira Sans" w:hAnsi="Fira Sans"/>
          <w:shd w:val="clear" w:color="auto" w:fill="FFFFFF"/>
          <w:lang w:val="en-NZ"/>
        </w:rPr>
        <w:t xml:space="preserve">to cope with life beyond their </w:t>
      </w:r>
      <w:r w:rsidRPr="00E41574">
        <w:rPr>
          <w:rFonts w:ascii="Fira Sans" w:hAnsi="Fira Sans"/>
          <w:shd w:val="clear" w:color="auto" w:fill="FFFFFF"/>
          <w:lang w:val="en-NZ"/>
        </w:rPr>
        <w:t>ac</w:t>
      </w:r>
      <w:r w:rsidR="00FB4C0F">
        <w:rPr>
          <w:rFonts w:ascii="Fira Sans" w:hAnsi="Fira Sans"/>
          <w:shd w:val="clear" w:color="auto" w:fill="FFFFFF"/>
          <w:lang w:val="en-NZ"/>
        </w:rPr>
        <w:t>tive</w:t>
      </w:r>
      <w:r w:rsidRPr="00E41574">
        <w:rPr>
          <w:rFonts w:ascii="Fira Sans" w:hAnsi="Fira Sans"/>
          <w:shd w:val="clear" w:color="auto" w:fill="FFFFFF"/>
          <w:lang w:val="en-NZ"/>
        </w:rPr>
        <w:t xml:space="preserve"> treatment</w:t>
      </w:r>
      <w:r w:rsidR="0084376D">
        <w:rPr>
          <w:rFonts w:ascii="Fira Sans" w:hAnsi="Fira Sans"/>
          <w:shd w:val="clear" w:color="auto" w:fill="FFFFFF"/>
          <w:lang w:val="en-NZ"/>
        </w:rPr>
        <w:t xml:space="preserve"> </w:t>
      </w:r>
      <w:r w:rsidRPr="00E41574">
        <w:rPr>
          <w:rFonts w:ascii="Fira Sans" w:hAnsi="Fira Sans"/>
          <w:lang w:val="en-NZ" w:eastAsia="en-NZ"/>
        </w:rPr>
        <w:t>(</w:t>
      </w:r>
      <w:r w:rsidR="00FB4C0F">
        <w:rPr>
          <w:rFonts w:ascii="Fira Sans" w:hAnsi="Fira Sans"/>
          <w:lang w:val="en-NZ" w:eastAsia="en-NZ"/>
        </w:rPr>
        <w:t>refer</w:t>
      </w:r>
      <w:r w:rsidRPr="00E41574">
        <w:rPr>
          <w:rFonts w:ascii="Fira Sans" w:hAnsi="Fira Sans"/>
          <w:lang w:val="en-NZ" w:eastAsia="en-NZ"/>
        </w:rPr>
        <w:t xml:space="preserve"> Principles 5, 6 and 7)</w:t>
      </w:r>
      <w:r w:rsidR="00F9640A">
        <w:rPr>
          <w:rFonts w:ascii="Fira Sans" w:hAnsi="Fira Sans"/>
          <w:lang w:val="en-NZ" w:eastAsia="en-NZ"/>
        </w:rPr>
        <w:t>.</w:t>
      </w:r>
    </w:p>
    <w:p w14:paraId="3A8B0C14" w14:textId="537F66B9" w:rsidR="00FB0088" w:rsidRDefault="00986371" w:rsidP="007F6D39">
      <w:pPr>
        <w:spacing w:after="120" w:line="240" w:lineRule="auto"/>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56037000" w14:textId="68ADAAB3" w:rsidR="00FF0D1D" w:rsidRPr="00C80014" w:rsidRDefault="00FF0D1D" w:rsidP="00FF0D1D">
      <w:pPr>
        <w:spacing w:after="0" w:line="240" w:lineRule="auto"/>
        <w:rPr>
          <w:rFonts w:ascii="Fira Sans" w:hAnsi="Fira Sans"/>
          <w:b/>
          <w:bCs/>
          <w:lang w:val="en-NZ" w:eastAsia="en-NZ"/>
        </w:rPr>
      </w:pPr>
      <w:r w:rsidRPr="00C80014">
        <w:rPr>
          <w:rFonts w:ascii="Fira Sans" w:eastAsia="Times New Roman" w:hAnsi="Fira Sans" w:cstheme="minorHAnsi"/>
          <w:b/>
          <w:color w:val="595454"/>
          <w:lang w:eastAsia="en-NZ"/>
        </w:rPr>
        <w:t>supportive care</w:t>
      </w:r>
    </w:p>
    <w:p w14:paraId="5CEC9C7F" w14:textId="77777777" w:rsidR="00FF0D1D" w:rsidRPr="00C80014" w:rsidRDefault="00FF0D1D" w:rsidP="00FF0D1D">
      <w:pPr>
        <w:spacing w:after="120" w:line="240" w:lineRule="auto"/>
        <w:rPr>
          <w:rFonts w:ascii="Fira Sans" w:hAnsi="Fira Sans"/>
          <w:lang w:val="en-NZ" w:eastAsia="en-NZ"/>
        </w:rPr>
      </w:pPr>
      <w:r w:rsidRPr="00C80014">
        <w:rPr>
          <w:rFonts w:ascii="Fira Sans" w:hAnsi="Fira Sans"/>
          <w:lang w:val="en-NZ" w:eastAsia="en-NZ"/>
        </w:rPr>
        <w:t>Health providers undertake a needs assessment to inform the survivorship care plan and make appropriate referrals.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F0D1D" w:rsidRPr="00E17404" w14:paraId="2A5495D6" w14:textId="77777777" w:rsidTr="007201F6">
        <w:trPr>
          <w:cantSplit/>
          <w:trHeight w:val="170"/>
          <w:jc w:val="center"/>
        </w:trPr>
        <w:tc>
          <w:tcPr>
            <w:tcW w:w="1256" w:type="dxa"/>
            <w:tcBorders>
              <w:right w:val="single" w:sz="18" w:space="0" w:color="FFF7E9"/>
            </w:tcBorders>
            <w:shd w:val="clear" w:color="auto" w:fill="C2D9BA"/>
            <w:vAlign w:val="center"/>
          </w:tcPr>
          <w:p w14:paraId="690959D7" w14:textId="77777777" w:rsidR="00FF0D1D" w:rsidRPr="00AD071E" w:rsidRDefault="00FF0D1D"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6C86E97" w14:textId="77777777" w:rsidR="00FF0D1D" w:rsidRPr="00890B58" w:rsidRDefault="00FF0D1D"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475664" w14:textId="77777777" w:rsidR="00FF0D1D" w:rsidRPr="00713760" w:rsidRDefault="00FF0D1D"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5CA3BBB" w14:textId="77777777" w:rsidR="00FF0D1D" w:rsidRPr="00E511C2" w:rsidRDefault="00FF0D1D"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A624316" w14:textId="77777777" w:rsidR="00FF0D1D" w:rsidRPr="00C612AD" w:rsidRDefault="00FF0D1D"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6B467C7" w14:textId="77777777" w:rsidR="00FF0D1D" w:rsidRPr="00C612AD" w:rsidRDefault="00FF0D1D" w:rsidP="007201F6">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1FE0D65" w14:textId="77777777" w:rsidR="00FF0D1D" w:rsidRPr="00537E6F" w:rsidRDefault="00FF0D1D" w:rsidP="007201F6">
            <w:pPr>
              <w:jc w:val="center"/>
              <w:rPr>
                <w:sz w:val="14"/>
                <w:szCs w:val="14"/>
              </w:rPr>
            </w:pPr>
            <w:r w:rsidRPr="00537E6F">
              <w:rPr>
                <w:rFonts w:eastAsia="Fira Sans" w:cs="Fira Sans"/>
                <w:sz w:val="14"/>
                <w:szCs w:val="14"/>
                <w:lang w:eastAsia="en-NZ"/>
              </w:rPr>
              <w:t>Palliative and end of life care</w:t>
            </w:r>
          </w:p>
        </w:tc>
      </w:tr>
    </w:tbl>
    <w:p w14:paraId="32D47C21" w14:textId="1C986809" w:rsidR="00FB0088" w:rsidRPr="00C80014" w:rsidRDefault="001A1F2E" w:rsidP="00FF0D1D">
      <w:pPr>
        <w:spacing w:before="120" w:after="0" w:line="240" w:lineRule="auto"/>
        <w:rPr>
          <w:rFonts w:ascii="Fira Sans" w:eastAsia="Times New Roman" w:hAnsi="Fira Sans" w:cstheme="minorHAnsi"/>
          <w:b/>
          <w:color w:val="595454"/>
          <w:lang w:eastAsia="en-NZ"/>
        </w:rPr>
      </w:pPr>
      <w:r w:rsidRPr="00C80014">
        <w:rPr>
          <w:rFonts w:ascii="Fira Sans" w:eastAsia="Times New Roman" w:hAnsi="Fira Sans" w:cstheme="minorHAnsi"/>
          <w:b/>
          <w:color w:val="595454"/>
          <w:lang w:eastAsia="en-NZ"/>
        </w:rPr>
        <w:t>c</w:t>
      </w:r>
      <w:r w:rsidR="00FB0088" w:rsidRPr="00C80014">
        <w:rPr>
          <w:rFonts w:ascii="Fira Sans" w:eastAsia="Times New Roman" w:hAnsi="Fira Sans" w:cstheme="minorHAnsi"/>
          <w:b/>
          <w:color w:val="595454"/>
          <w:lang w:eastAsia="en-NZ"/>
        </w:rPr>
        <w:t>oordinated care</w:t>
      </w:r>
    </w:p>
    <w:p w14:paraId="1CAAD090" w14:textId="7B7118FF" w:rsidR="00FB0088" w:rsidRPr="00C80014" w:rsidRDefault="00FB0088" w:rsidP="00C80014">
      <w:pPr>
        <w:spacing w:after="0" w:line="240" w:lineRule="auto"/>
        <w:rPr>
          <w:rFonts w:ascii="Fira Sans" w:hAnsi="Fira Sans"/>
          <w:lang w:val="en-NZ" w:eastAsia="en-NZ"/>
        </w:rPr>
      </w:pPr>
      <w:r w:rsidRPr="00C80014">
        <w:rPr>
          <w:rFonts w:ascii="Fira Sans" w:hAnsi="Fira Sans"/>
          <w:lang w:val="en-NZ" w:eastAsia="en-NZ"/>
        </w:rPr>
        <w:t>Follow</w:t>
      </w:r>
      <w:r w:rsidR="007817A8">
        <w:rPr>
          <w:rFonts w:ascii="Fira Sans" w:hAnsi="Fira Sans"/>
          <w:lang w:val="en-NZ" w:eastAsia="en-NZ"/>
        </w:rPr>
        <w:t xml:space="preserve"> </w:t>
      </w:r>
      <w:r w:rsidRPr="00C80014">
        <w:rPr>
          <w:rFonts w:ascii="Fira Sans" w:hAnsi="Fira Sans"/>
          <w:lang w:val="en-NZ" w:eastAsia="en-NZ"/>
        </w:rPr>
        <w:t xml:space="preserve">up care is provided closer to home and appointments coordinated to make access easier for </w:t>
      </w:r>
      <w:r w:rsidR="003F28B3" w:rsidRPr="00C80014">
        <w:rPr>
          <w:rFonts w:ascii="Fira Sans" w:hAnsi="Fira Sans"/>
          <w:lang w:val="en-NZ" w:eastAsia="en-NZ"/>
        </w:rPr>
        <w:t>the person</w:t>
      </w:r>
      <w:r w:rsidRPr="00C80014">
        <w:rPr>
          <w:rFonts w:ascii="Fira Sans" w:hAnsi="Fira Sans"/>
          <w:lang w:val="en-NZ" w:eastAsia="en-NZ"/>
        </w:rPr>
        <w:t xml:space="preserve"> and their whānau, where possible. </w:t>
      </w:r>
    </w:p>
    <w:p w14:paraId="600FDE3B" w14:textId="77777777" w:rsidR="00FB0088" w:rsidRPr="00C80014" w:rsidRDefault="00FB0088" w:rsidP="00C80014">
      <w:pPr>
        <w:spacing w:before="120" w:after="120" w:line="240" w:lineRule="auto"/>
        <w:rPr>
          <w:rFonts w:ascii="Fira Sans" w:hAnsi="Fira Sans"/>
          <w:lang w:val="en-NZ" w:eastAsia="en-NZ"/>
        </w:rPr>
      </w:pPr>
      <w:r w:rsidRPr="00C80014">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47A47EDB" w:rsidR="00FB0088" w:rsidRPr="00C80014" w:rsidRDefault="001A1F2E" w:rsidP="00C80014">
      <w:pPr>
        <w:spacing w:after="0" w:line="240" w:lineRule="auto"/>
        <w:rPr>
          <w:rFonts w:ascii="Fira Sans" w:eastAsia="Times New Roman" w:hAnsi="Fira Sans" w:cstheme="minorHAnsi"/>
          <w:b/>
          <w:color w:val="595454"/>
          <w:lang w:eastAsia="en-NZ"/>
        </w:rPr>
      </w:pPr>
      <w:r w:rsidRPr="00C80014">
        <w:rPr>
          <w:rFonts w:ascii="Fira Sans" w:eastAsia="Times New Roman" w:hAnsi="Fira Sans" w:cstheme="minorHAnsi"/>
          <w:b/>
          <w:color w:val="595454"/>
          <w:lang w:eastAsia="en-NZ"/>
        </w:rPr>
        <w:t>e</w:t>
      </w:r>
      <w:r w:rsidR="00FB0088" w:rsidRPr="00C80014">
        <w:rPr>
          <w:rFonts w:ascii="Fira Sans" w:eastAsia="Times New Roman" w:hAnsi="Fira Sans" w:cstheme="minorHAnsi"/>
          <w:b/>
          <w:color w:val="595454"/>
          <w:lang w:eastAsia="en-NZ"/>
        </w:rPr>
        <w:t>ffective and timely communication</w:t>
      </w:r>
    </w:p>
    <w:p w14:paraId="063333FD" w14:textId="77777777" w:rsidR="00FB0088" w:rsidRPr="00C80014" w:rsidRDefault="00FB0088" w:rsidP="00C80014">
      <w:pPr>
        <w:spacing w:after="0" w:line="240" w:lineRule="auto"/>
        <w:rPr>
          <w:rFonts w:ascii="Fira Sans" w:hAnsi="Fira Sans"/>
          <w:lang w:val="en-NZ" w:eastAsia="en-NZ"/>
        </w:rPr>
      </w:pPr>
      <w:r w:rsidRPr="00C80014">
        <w:rPr>
          <w:rFonts w:ascii="Fira Sans" w:hAnsi="Fira Sans"/>
          <w:lang w:val="en-NZ" w:eastAsia="en-NZ"/>
        </w:rPr>
        <w:t>The person and their whānau are provided with a copy of their survivorship care plan, including information on any referrals that have been made.</w:t>
      </w:r>
    </w:p>
    <w:p w14:paraId="755E1A7E" w14:textId="6AC24F18" w:rsidR="00FB0088" w:rsidRPr="00C80014" w:rsidRDefault="00013059" w:rsidP="00C80014">
      <w:pPr>
        <w:spacing w:before="120" w:after="0" w:line="240" w:lineRule="auto"/>
        <w:rPr>
          <w:rFonts w:ascii="Fira Sans" w:hAnsi="Fira Sans"/>
          <w:lang w:val="en-NZ" w:eastAsia="en-NZ"/>
        </w:rPr>
      </w:pPr>
      <w:r w:rsidRPr="00C80014">
        <w:rPr>
          <w:rFonts w:ascii="Fira Sans" w:hAnsi="Fira Sans"/>
          <w:lang w:val="en-NZ" w:eastAsia="en-NZ"/>
        </w:rPr>
        <w:t>Health providers involved in the follow</w:t>
      </w:r>
      <w:r w:rsidR="007817A8">
        <w:rPr>
          <w:rFonts w:ascii="Fira Sans" w:hAnsi="Fira Sans"/>
          <w:lang w:val="en-NZ" w:eastAsia="en-NZ"/>
        </w:rPr>
        <w:t xml:space="preserve"> </w:t>
      </w:r>
      <w:r w:rsidRPr="00C80014">
        <w:rPr>
          <w:rFonts w:ascii="Fira Sans" w:hAnsi="Fira Sans"/>
          <w:lang w:val="en-NZ" w:eastAsia="en-NZ"/>
        </w:rPr>
        <w:t xml:space="preserve">up care of an individual have access to the up-to-date care plan, especially if primary care is involved, and </w:t>
      </w:r>
      <w:r w:rsidR="00497590" w:rsidRPr="00C80014">
        <w:rPr>
          <w:rFonts w:ascii="Fira Sans" w:hAnsi="Fira Sans"/>
          <w:lang w:val="en-NZ" w:eastAsia="en-NZ"/>
        </w:rPr>
        <w:t>can</w:t>
      </w:r>
      <w:r w:rsidRPr="00C80014">
        <w:rPr>
          <w:rFonts w:ascii="Fira Sans" w:hAnsi="Fira Sans"/>
          <w:lang w:val="en-NZ" w:eastAsia="en-NZ"/>
        </w:rPr>
        <w:t xml:space="preserve"> update the plan as required</w:t>
      </w:r>
      <w:r w:rsidR="00FB0088" w:rsidRPr="00C80014">
        <w:rPr>
          <w:rFonts w:ascii="Fira Sans" w:hAnsi="Fira Sans"/>
          <w:lang w:val="en-NZ" w:eastAsia="en-NZ"/>
        </w:rPr>
        <w:t>.</w:t>
      </w:r>
    </w:p>
    <w:p w14:paraId="4DA4D80D" w14:textId="422FFD71" w:rsidR="00013059" w:rsidRDefault="00013059" w:rsidP="009C5448">
      <w:pPr>
        <w:spacing w:before="240" w:after="120" w:line="240" w:lineRule="auto"/>
        <w:contextualSpacing/>
        <w:rPr>
          <w:rFonts w:ascii="Fira Sans" w:hAnsi="Fira Sans"/>
          <w:color w:val="595454"/>
          <w:sz w:val="20"/>
          <w:szCs w:val="20"/>
          <w:lang w:eastAsia="en-NZ"/>
        </w:rPr>
      </w:pPr>
    </w:p>
    <w:p w14:paraId="6748C950" w14:textId="16B2500B" w:rsidR="00A322DC" w:rsidRPr="00A553A3" w:rsidRDefault="00013059" w:rsidP="00A553A3">
      <w:pPr>
        <w:spacing w:before="240" w:after="120" w:line="240" w:lineRule="auto"/>
        <w:rPr>
          <w:rFonts w:ascii="Noto Sans Med" w:hAnsi="Noto Sans Med" w:cs="Noto Serif SemBd"/>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57629D34" w14:textId="77777777" w:rsidR="00F538D7" w:rsidRPr="000C6B72" w:rsidRDefault="00F538D7" w:rsidP="00C72E1D">
      <w:pPr>
        <w:pStyle w:val="ListParagraph"/>
        <w:numPr>
          <w:ilvl w:val="0"/>
          <w:numId w:val="10"/>
        </w:numPr>
        <w:spacing w:before="120" w:after="0" w:line="240" w:lineRule="auto"/>
        <w:ind w:left="568" w:hanging="284"/>
        <w:textAlignment w:val="baseline"/>
        <w:rPr>
          <w:rFonts w:ascii="Fira Sans" w:eastAsia="Times New Roman" w:hAnsi="Fira Sans"/>
          <w:b/>
          <w:color w:val="595454"/>
          <w:lang w:eastAsia="en-NZ"/>
        </w:rPr>
      </w:pPr>
      <w:r w:rsidRPr="000C6B72">
        <w:rPr>
          <w:rFonts w:ascii="Fira Sans" w:eastAsia="Times New Roman" w:hAnsi="Fira Sans"/>
          <w:b/>
          <w:color w:val="595454"/>
          <w:lang w:eastAsia="en-NZ"/>
        </w:rPr>
        <w:t>Te Aho o Te Kahu Pancreatic Cancer Quality Performance Indicator</w:t>
      </w:r>
    </w:p>
    <w:p w14:paraId="64ECAA2A" w14:textId="51053E30" w:rsidR="00562871" w:rsidRPr="00562871" w:rsidRDefault="00A322DC" w:rsidP="006D4CD4">
      <w:pPr>
        <w:pStyle w:val="ListParagraph"/>
        <w:numPr>
          <w:ilvl w:val="1"/>
          <w:numId w:val="10"/>
        </w:numPr>
        <w:tabs>
          <w:tab w:val="left" w:pos="756"/>
        </w:tabs>
        <w:spacing w:before="120" w:after="120" w:line="240" w:lineRule="auto"/>
        <w:ind w:left="1418" w:hanging="284"/>
        <w:contextualSpacing w:val="0"/>
        <w:jc w:val="both"/>
        <w:rPr>
          <w:rFonts w:ascii="Fira Sans" w:hAnsi="Fira Sans"/>
          <w:lang w:eastAsia="en-NZ"/>
        </w:rPr>
      </w:pPr>
      <w:r w:rsidRPr="00E652B7">
        <w:rPr>
          <w:rFonts w:ascii="Fira Sans" w:hAnsi="Fira Sans"/>
          <w:lang w:eastAsia="en-NZ"/>
        </w:rPr>
        <w:t>PQI</w:t>
      </w:r>
      <w:r w:rsidR="009C1355">
        <w:rPr>
          <w:rFonts w:ascii="Fira Sans" w:hAnsi="Fira Sans"/>
          <w:lang w:eastAsia="en-NZ"/>
        </w:rPr>
        <w:t xml:space="preserve"> </w:t>
      </w:r>
      <w:r w:rsidRPr="00E652B7">
        <w:rPr>
          <w:rFonts w:ascii="Fira Sans" w:hAnsi="Fira Sans"/>
          <w:lang w:eastAsia="en-NZ"/>
        </w:rPr>
        <w:t>17.</w:t>
      </w:r>
      <w:r w:rsidR="00CE3E9E" w:rsidRPr="00E652B7">
        <w:rPr>
          <w:rFonts w:ascii="Fira Sans" w:hAnsi="Fira Sans"/>
          <w:lang w:eastAsia="en-NZ"/>
        </w:rPr>
        <w:t xml:space="preserve"> </w:t>
      </w:r>
      <w:r w:rsidRPr="00E652B7">
        <w:rPr>
          <w:rFonts w:ascii="Fira Sans" w:hAnsi="Fira Sans"/>
          <w:lang w:eastAsia="en-NZ"/>
        </w:rPr>
        <w:t>Overall survival: Proportion of people with pancreatic cancer who survived at one, two, and five years from diagnosis.</w:t>
      </w:r>
    </w:p>
    <w:p w14:paraId="7BA53EB1" w14:textId="77777777" w:rsidR="00366601" w:rsidRDefault="00366601" w:rsidP="00366601">
      <w:pPr>
        <w:tabs>
          <w:tab w:val="left" w:pos="756"/>
        </w:tabs>
        <w:spacing w:before="240" w:after="120" w:line="240" w:lineRule="auto"/>
        <w:jc w:val="both"/>
        <w:rPr>
          <w:rFonts w:ascii="Fira Sans" w:hAnsi="Fira Sans"/>
          <w:lang w:eastAsia="en-NZ"/>
        </w:rPr>
      </w:pPr>
    </w:p>
    <w:p w14:paraId="759C0166" w14:textId="77777777" w:rsidR="00366601" w:rsidRDefault="00366601" w:rsidP="00366601">
      <w:pPr>
        <w:tabs>
          <w:tab w:val="left" w:pos="756"/>
        </w:tabs>
        <w:spacing w:before="240" w:after="120" w:line="240" w:lineRule="auto"/>
        <w:jc w:val="both"/>
        <w:rPr>
          <w:rFonts w:ascii="Fira Sans" w:hAnsi="Fira Sans"/>
          <w:lang w:eastAsia="en-NZ"/>
        </w:rPr>
      </w:pPr>
    </w:p>
    <w:p w14:paraId="79D8B0EC" w14:textId="77777777" w:rsidR="00366601" w:rsidRDefault="00366601" w:rsidP="00366601">
      <w:pPr>
        <w:tabs>
          <w:tab w:val="left" w:pos="756"/>
        </w:tabs>
        <w:spacing w:before="240" w:after="120" w:line="240" w:lineRule="auto"/>
        <w:jc w:val="both"/>
        <w:rPr>
          <w:rFonts w:ascii="Fira Sans" w:hAnsi="Fira Sans"/>
          <w:lang w:eastAsia="en-NZ"/>
        </w:rPr>
      </w:pPr>
    </w:p>
    <w:p w14:paraId="64863656" w14:textId="77777777" w:rsidR="004134C9" w:rsidRDefault="004134C9" w:rsidP="00366601">
      <w:pPr>
        <w:tabs>
          <w:tab w:val="left" w:pos="756"/>
        </w:tabs>
        <w:spacing w:before="240" w:after="120" w:line="240" w:lineRule="auto"/>
        <w:jc w:val="both"/>
        <w:rPr>
          <w:rFonts w:ascii="Fira Sans" w:hAnsi="Fira Sans"/>
          <w:lang w:eastAsia="en-NZ"/>
        </w:rPr>
      </w:pPr>
    </w:p>
    <w:p w14:paraId="5FB7F669" w14:textId="77777777" w:rsidR="004134C9" w:rsidRDefault="004134C9" w:rsidP="00366601">
      <w:pPr>
        <w:tabs>
          <w:tab w:val="left" w:pos="756"/>
        </w:tabs>
        <w:spacing w:before="240" w:after="120" w:line="240" w:lineRule="auto"/>
        <w:jc w:val="both"/>
        <w:rPr>
          <w:rFonts w:ascii="Fira Sans" w:hAnsi="Fira Sans"/>
          <w:lang w:eastAsia="en-NZ"/>
        </w:rPr>
      </w:pPr>
    </w:p>
    <w:p w14:paraId="7C038BD0" w14:textId="77777777" w:rsidR="004134C9" w:rsidRDefault="004134C9" w:rsidP="00366601">
      <w:pPr>
        <w:tabs>
          <w:tab w:val="left" w:pos="756"/>
        </w:tabs>
        <w:spacing w:before="240" w:after="120" w:line="240" w:lineRule="auto"/>
        <w:jc w:val="both"/>
        <w:rPr>
          <w:rFonts w:ascii="Fira Sans" w:hAnsi="Fira Sans"/>
          <w:lang w:eastAsia="en-NZ"/>
        </w:rPr>
      </w:pPr>
    </w:p>
    <w:p w14:paraId="12E85F91" w14:textId="77777777" w:rsidR="004134C9" w:rsidRDefault="004134C9" w:rsidP="00366601">
      <w:pPr>
        <w:tabs>
          <w:tab w:val="left" w:pos="756"/>
        </w:tabs>
        <w:spacing w:before="240" w:after="120" w:line="240" w:lineRule="auto"/>
        <w:jc w:val="both"/>
        <w:rPr>
          <w:rFonts w:ascii="Fira Sans" w:hAnsi="Fira Sans"/>
          <w:lang w:eastAsia="en-NZ"/>
        </w:rPr>
      </w:pPr>
    </w:p>
    <w:p w14:paraId="1B4D7550" w14:textId="77777777" w:rsidR="00071580" w:rsidRDefault="00071580" w:rsidP="00366601">
      <w:pPr>
        <w:tabs>
          <w:tab w:val="left" w:pos="756"/>
        </w:tabs>
        <w:spacing w:before="240" w:after="120" w:line="240" w:lineRule="auto"/>
        <w:jc w:val="both"/>
        <w:rPr>
          <w:rFonts w:ascii="Fira Sans" w:hAnsi="Fira Sans"/>
          <w:lang w:eastAsia="en-NZ"/>
        </w:rPr>
      </w:pPr>
    </w:p>
    <w:p w14:paraId="44427F8E" w14:textId="77777777" w:rsidR="00C72E1D" w:rsidRDefault="00C72E1D" w:rsidP="00366601">
      <w:pPr>
        <w:tabs>
          <w:tab w:val="left" w:pos="756"/>
        </w:tabs>
        <w:spacing w:before="240" w:after="120" w:line="240" w:lineRule="auto"/>
        <w:jc w:val="both"/>
        <w:rPr>
          <w:rFonts w:ascii="Fira Sans" w:hAnsi="Fira Sans"/>
          <w:lang w:eastAsia="en-NZ"/>
        </w:rPr>
      </w:pPr>
    </w:p>
    <w:p w14:paraId="52C51369" w14:textId="77777777" w:rsidR="004134C9" w:rsidRDefault="004134C9" w:rsidP="00366601">
      <w:pPr>
        <w:tabs>
          <w:tab w:val="left" w:pos="756"/>
        </w:tabs>
        <w:spacing w:before="240" w:after="120" w:line="240" w:lineRule="auto"/>
        <w:jc w:val="both"/>
        <w:rPr>
          <w:rFonts w:ascii="Fira Sans" w:hAnsi="Fira Sans"/>
          <w:lang w:eastAsia="en-NZ"/>
        </w:rPr>
      </w:pPr>
    </w:p>
    <w:p w14:paraId="5ACE5629" w14:textId="77777777" w:rsidR="00C80014" w:rsidRDefault="00C80014" w:rsidP="00366601">
      <w:pPr>
        <w:tabs>
          <w:tab w:val="left" w:pos="756"/>
        </w:tabs>
        <w:spacing w:before="240" w:after="120" w:line="240" w:lineRule="auto"/>
        <w:jc w:val="both"/>
        <w:rPr>
          <w:rFonts w:ascii="Fira Sans" w:hAnsi="Fira Sans"/>
          <w:lang w:eastAsia="en-NZ"/>
        </w:rPr>
      </w:pPr>
    </w:p>
    <w:p w14:paraId="351FFF75" w14:textId="77777777" w:rsidR="00366601" w:rsidRDefault="00366601" w:rsidP="00366601">
      <w:pPr>
        <w:tabs>
          <w:tab w:val="left" w:pos="756"/>
        </w:tabs>
        <w:spacing w:before="240" w:after="120" w:line="240" w:lineRule="auto"/>
        <w:jc w:val="both"/>
        <w:rPr>
          <w:rFonts w:ascii="Fira Sans" w:hAnsi="Fira Sans"/>
          <w:lang w:eastAsia="en-NZ"/>
        </w:rPr>
      </w:pPr>
    </w:p>
    <w:p w14:paraId="641B9BA2" w14:textId="77777777" w:rsidR="00B31871" w:rsidRDefault="00B31871" w:rsidP="00366601">
      <w:pPr>
        <w:tabs>
          <w:tab w:val="left" w:pos="756"/>
        </w:tabs>
        <w:spacing w:before="240" w:after="120" w:line="240" w:lineRule="auto"/>
        <w:jc w:val="both"/>
        <w:rPr>
          <w:rFonts w:ascii="Fira Sans" w:hAnsi="Fira Sans"/>
          <w:lang w:eastAsia="en-NZ"/>
        </w:rPr>
      </w:pPr>
    </w:p>
    <w:p w14:paraId="1DA766A2" w14:textId="77777777" w:rsidR="00B31871" w:rsidRDefault="00B31871" w:rsidP="00366601">
      <w:pPr>
        <w:tabs>
          <w:tab w:val="left" w:pos="756"/>
        </w:tabs>
        <w:spacing w:before="240" w:after="120" w:line="240" w:lineRule="auto"/>
        <w:jc w:val="both"/>
        <w:rPr>
          <w:rFonts w:ascii="Fira Sans" w:hAnsi="Fira Sans"/>
          <w:lang w:eastAsia="en-NZ"/>
        </w:rPr>
      </w:pPr>
    </w:p>
    <w:p w14:paraId="71FEBB08" w14:textId="77777777" w:rsidR="00B31871" w:rsidRDefault="00B31871" w:rsidP="00366601">
      <w:pPr>
        <w:tabs>
          <w:tab w:val="left" w:pos="756"/>
        </w:tabs>
        <w:spacing w:before="240" w:after="120" w:line="240" w:lineRule="auto"/>
        <w:jc w:val="both"/>
        <w:rPr>
          <w:rFonts w:ascii="Fira Sans" w:hAnsi="Fira Sans"/>
          <w:lang w:eastAsia="en-NZ"/>
        </w:rPr>
      </w:pPr>
    </w:p>
    <w:p w14:paraId="1FECC894" w14:textId="77777777" w:rsidR="00B31871" w:rsidRPr="00366601" w:rsidRDefault="00B31871" w:rsidP="00366601">
      <w:pPr>
        <w:tabs>
          <w:tab w:val="left" w:pos="756"/>
        </w:tabs>
        <w:spacing w:before="240" w:after="120" w:line="240" w:lineRule="auto"/>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1871" w:rsidRPr="00E17404" w14:paraId="66DF24AB" w14:textId="77777777" w:rsidTr="00B31871">
        <w:trPr>
          <w:cantSplit/>
          <w:trHeight w:val="170"/>
          <w:jc w:val="center"/>
        </w:trPr>
        <w:tc>
          <w:tcPr>
            <w:tcW w:w="1256" w:type="dxa"/>
            <w:tcBorders>
              <w:right w:val="single" w:sz="18" w:space="0" w:color="FFF7E9"/>
            </w:tcBorders>
            <w:shd w:val="clear" w:color="auto" w:fill="C2D9BA"/>
            <w:vAlign w:val="center"/>
          </w:tcPr>
          <w:p w14:paraId="59D7ABEF" w14:textId="77777777" w:rsidR="00B31871" w:rsidRPr="00AD071E" w:rsidRDefault="00B31871"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EBC551" w14:textId="77777777" w:rsidR="00B31871" w:rsidRPr="00890B58" w:rsidRDefault="00B31871"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CFD97EF" w14:textId="77777777" w:rsidR="00B31871" w:rsidRPr="00713760" w:rsidRDefault="00B31871"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7BA67B0" w14:textId="77777777" w:rsidR="00B31871" w:rsidRPr="00E511C2" w:rsidRDefault="00B31871"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528D029" w14:textId="77777777" w:rsidR="00B31871" w:rsidRPr="00C612AD" w:rsidRDefault="00B31871"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9C68D3C" w14:textId="77777777" w:rsidR="00B31871" w:rsidRPr="00B31871" w:rsidRDefault="00B31871" w:rsidP="007201F6">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6125168E" w14:textId="77777777" w:rsidR="00B31871" w:rsidRPr="00B31871" w:rsidRDefault="00B31871" w:rsidP="007201F6">
            <w:pPr>
              <w:jc w:val="center"/>
              <w:rPr>
                <w:color w:val="FFF7E9"/>
                <w:sz w:val="14"/>
                <w:szCs w:val="14"/>
              </w:rPr>
            </w:pPr>
            <w:r w:rsidRPr="00B31871">
              <w:rPr>
                <w:rFonts w:eastAsia="Fira Sans" w:cs="Fira Sans"/>
                <w:color w:val="FFF7E9"/>
                <w:sz w:val="14"/>
                <w:szCs w:val="14"/>
                <w:lang w:eastAsia="en-NZ"/>
              </w:rPr>
              <w:t>Palliative and end of life care</w:t>
            </w:r>
          </w:p>
        </w:tc>
      </w:tr>
    </w:tbl>
    <w:p w14:paraId="3385DD8B" w14:textId="072F77D9" w:rsidR="000E52A5" w:rsidRPr="009D6A91" w:rsidRDefault="000E52A5" w:rsidP="007B58F3">
      <w:pPr>
        <w:pStyle w:val="OCCP3"/>
      </w:pPr>
      <w:bookmarkStart w:id="28" w:name="_Toc189804898"/>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r w:rsidR="009D6A91">
        <w:t xml:space="preserve"> care</w:t>
      </w:r>
      <w:bookmarkEnd w:id="28"/>
      <w:r w:rsidRPr="009D6A91">
        <w:t xml:space="preserve"> </w:t>
      </w:r>
    </w:p>
    <w:p w14:paraId="47F4A0CB" w14:textId="77777777" w:rsidR="00CC39C7" w:rsidRPr="00792A1A" w:rsidRDefault="00CC39C7" w:rsidP="00792A1A">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298FB7D3" w:rsidR="00CC39C7" w:rsidRDefault="00CC39C7" w:rsidP="00CC39C7">
      <w:pPr>
        <w:autoSpaceDE w:val="0"/>
        <w:autoSpaceDN w:val="0"/>
        <w:adjustRightInd w:val="0"/>
        <w:spacing w:after="0" w:line="240" w:lineRule="auto"/>
        <w:jc w:val="both"/>
        <w:rPr>
          <w:rFonts w:ascii="Fira Sans" w:hAnsi="Fira Sans"/>
          <w:lang w:val="en-NZ" w:eastAsia="en-NZ"/>
        </w:rPr>
      </w:pPr>
      <w:r w:rsidRPr="006E2EB4">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866D29">
        <w:rPr>
          <w:rFonts w:ascii="Fira Sans" w:hAnsi="Fira Sans"/>
          <w:lang w:val="en-NZ" w:eastAsia="en-NZ"/>
        </w:rPr>
        <w:t>,</w:t>
      </w:r>
      <w:r w:rsidRPr="006E2EB4">
        <w:rPr>
          <w:rFonts w:ascii="Fira Sans" w:hAnsi="Fira Sans"/>
          <w:lang w:val="en-NZ" w:eastAsia="en-NZ"/>
        </w:rPr>
        <w:t xml:space="preserve"> and cultural needs, and supporting their whānau with bereavement support. It is appropriate at any stage in a serious illness</w:t>
      </w:r>
      <w:r w:rsidR="00066B59">
        <w:rPr>
          <w:rFonts w:ascii="Fira Sans" w:hAnsi="Fira Sans"/>
          <w:lang w:val="en-NZ" w:eastAsia="en-NZ"/>
        </w:rPr>
        <w:t>.</w:t>
      </w:r>
      <w:r w:rsidRPr="006E2EB4">
        <w:rPr>
          <w:rFonts w:ascii="Fira Sans" w:hAnsi="Fira Sans"/>
          <w:lang w:val="en-NZ" w:eastAsia="en-NZ"/>
        </w:rPr>
        <w:t xml:space="preserve"> </w:t>
      </w:r>
    </w:p>
    <w:p w14:paraId="6C363798" w14:textId="71ED6E67" w:rsidR="00E85C9E" w:rsidRPr="006E2EB4" w:rsidRDefault="000321B7" w:rsidP="00CC39C7">
      <w:pPr>
        <w:autoSpaceDE w:val="0"/>
        <w:autoSpaceDN w:val="0"/>
        <w:adjustRightInd w:val="0"/>
        <w:spacing w:after="0" w:line="240" w:lineRule="auto"/>
        <w:jc w:val="both"/>
        <w:rPr>
          <w:rFonts w:ascii="Fira Sans" w:hAnsi="Fira Sans"/>
          <w:lang w:val="en-NZ" w:eastAsia="en-NZ"/>
        </w:rPr>
      </w:pPr>
      <w:r>
        <w:rPr>
          <w:noProof/>
        </w:rPr>
        <mc:AlternateContent>
          <mc:Choice Requires="wps">
            <w:drawing>
              <wp:anchor distT="0" distB="0" distL="114300" distR="114300" simplePos="0" relativeHeight="251658245" behindDoc="0" locked="0" layoutInCell="1" allowOverlap="1" wp14:anchorId="1F0AE485" wp14:editId="19183D75">
                <wp:simplePos x="0" y="0"/>
                <wp:positionH relativeFrom="margin">
                  <wp:posOffset>418465</wp:posOffset>
                </wp:positionH>
                <wp:positionV relativeFrom="paragraph">
                  <wp:posOffset>152350</wp:posOffset>
                </wp:positionV>
                <wp:extent cx="4962525" cy="1000125"/>
                <wp:effectExtent l="0" t="0" r="28575" b="28575"/>
                <wp:wrapNone/>
                <wp:docPr id="179285920" name="Rectangle: Rounded Corners 179285920"/>
                <wp:cNvGraphicFramePr/>
                <a:graphic xmlns:a="http://schemas.openxmlformats.org/drawingml/2006/main">
                  <a:graphicData uri="http://schemas.microsoft.com/office/word/2010/wordprocessingShape">
                    <wps:wsp>
                      <wps:cNvSpPr/>
                      <wps:spPr>
                        <a:xfrm>
                          <a:off x="0" y="0"/>
                          <a:ext cx="4962525" cy="1000125"/>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095DF4" w:rsidRDefault="00B71A07" w:rsidP="00095DF4">
                            <w:pPr>
                              <w:spacing w:after="60" w:line="240" w:lineRule="auto"/>
                              <w:jc w:val="center"/>
                              <w:rPr>
                                <w:rFonts w:ascii="Montserrat" w:hAnsi="Montserrat"/>
                                <w:b/>
                                <w:bCs/>
                                <w:color w:val="2C463B"/>
                                <w:sz w:val="24"/>
                                <w:szCs w:val="24"/>
                              </w:rPr>
                            </w:pPr>
                            <w:r w:rsidRPr="00095DF4">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AE485" id="Rectangle: Rounded Corners 179285920" o:spid="_x0000_s1037" style="position:absolute;left:0;text-align:left;margin-left:32.95pt;margin-top:12pt;width:390.75pt;height:78.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" fillcolor="#d0e3cb" strokecolor="#c2d9ba" strokeweight="1pt">
                <v:stroke joinstyle="miter"/>
                <v:textbox>
                  <w:txbxContent>
                    <w:p w14:paraId="3D93582A" w14:textId="77777777" w:rsidR="00B71A07" w:rsidRPr="00095DF4" w:rsidRDefault="00B71A07" w:rsidP="00095DF4">
                      <w:pPr>
                        <w:spacing w:after="60" w:line="240" w:lineRule="auto"/>
                        <w:jc w:val="center"/>
                        <w:rPr>
                          <w:rFonts w:ascii="Montserrat" w:hAnsi="Montserrat"/>
                          <w:b/>
                          <w:bCs/>
                          <w:color w:val="2C463B"/>
                          <w:sz w:val="24"/>
                          <w:szCs w:val="24"/>
                        </w:rPr>
                      </w:pPr>
                      <w:r w:rsidRPr="00095DF4">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42B54A14" w14:textId="5F26E35E" w:rsidR="00586140" w:rsidRDefault="00586140"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6F5CD5A9" w14:textId="165E4777" w:rsidR="000E52A5" w:rsidRPr="009D6A91" w:rsidRDefault="000E52A5" w:rsidP="000321B7">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E91177">
      <w:pPr>
        <w:spacing w:after="0"/>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463B3239" w:rsidR="00713C55" w:rsidRPr="006E2EB4" w:rsidRDefault="00713C55" w:rsidP="00D044EB">
      <w:pPr>
        <w:numPr>
          <w:ilvl w:val="0"/>
          <w:numId w:val="163"/>
        </w:numPr>
        <w:spacing w:after="0" w:line="240" w:lineRule="auto"/>
        <w:ind w:left="568" w:hanging="284"/>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D044EB">
      <w:pPr>
        <w:numPr>
          <w:ilvl w:val="0"/>
          <w:numId w:val="162"/>
        </w:numPr>
        <w:spacing w:line="240" w:lineRule="auto"/>
        <w:ind w:left="568" w:hanging="284"/>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2942247" w:rsidR="00713C55" w:rsidRPr="006E2EB4" w:rsidRDefault="00713C55" w:rsidP="00D044EB">
      <w:pPr>
        <w:numPr>
          <w:ilvl w:val="0"/>
          <w:numId w:val="162"/>
        </w:numPr>
        <w:spacing w:before="360" w:after="240" w:line="240" w:lineRule="auto"/>
        <w:ind w:left="568" w:hanging="284"/>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01E5D78C" w14:textId="0B41D560" w:rsidR="000E52A5" w:rsidRPr="009D6A91"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098BE21D"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CE3E9E" w:rsidRPr="006E2EB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6A9B0D7D" w14:textId="77777777"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122EBA24" w14:textId="2DA58B7B" w:rsidR="000321B7" w:rsidRDefault="000321B7" w:rsidP="00756F59">
      <w:pPr>
        <w:spacing w:before="120" w:after="0" w:line="240" w:lineRule="auto"/>
        <w:jc w:val="both"/>
        <w:textAlignment w:val="baseline"/>
        <w:rPr>
          <w:rFonts w:ascii="Fira Sans" w:hAnsi="Fira Sans" w:cs="Arial"/>
          <w:lang w:val="en-NZ" w:eastAsia="en-NZ"/>
        </w:rPr>
      </w:pPr>
      <w:r w:rsidRPr="006E2EB4">
        <w:rPr>
          <w:rFonts w:ascii="Fira Sans" w:hAnsi="Fira Sans"/>
          <w:lang w:val="en-NZ" w:eastAsia="en-NZ"/>
        </w:rPr>
        <w:t>Primary, secondary</w:t>
      </w:r>
      <w:r>
        <w:rPr>
          <w:rFonts w:ascii="Fira Sans" w:hAnsi="Fira Sans"/>
          <w:lang w:val="en-NZ" w:eastAsia="en-NZ"/>
        </w:rPr>
        <w:t>,</w:t>
      </w:r>
      <w:r w:rsidRPr="006E2EB4">
        <w:rPr>
          <w:rFonts w:ascii="Fira Sans" w:hAnsi="Fira Sans"/>
          <w:lang w:val="en-NZ" w:eastAsia="en-NZ"/>
        </w:rPr>
        <w:t xml:space="preserve"> and palliative care services work alongside the person and their whānau to decide an appropriate place of care and the support required to implement the advance care plan. </w:t>
      </w:r>
      <w:r w:rsidRPr="006E2EB4">
        <w:rPr>
          <w:rFonts w:ascii="Arial" w:hAnsi="Arial" w:cs="Arial"/>
          <w:lang w:val="en-NZ" w:eastAsia="en-NZ"/>
        </w:rPr>
        <w:t> </w:t>
      </w:r>
      <w:r w:rsidRPr="006E2EB4">
        <w:rPr>
          <w:rFonts w:ascii="Fira Sans" w:hAnsi="Fira Sans" w:cs="Arial"/>
          <w:lang w:val="en-NZ" w:eastAsia="en-NZ"/>
        </w:rPr>
        <w:t xml:space="preserve"> </w:t>
      </w:r>
    </w:p>
    <w:p w14:paraId="298AB414" w14:textId="77777777" w:rsidR="00B31871" w:rsidRPr="006E2EB4" w:rsidRDefault="00B31871" w:rsidP="00756F59">
      <w:pPr>
        <w:spacing w:before="120" w:after="0" w:line="240" w:lineRule="auto"/>
        <w:jc w:val="both"/>
        <w:textAlignment w:val="baseline"/>
        <w:rPr>
          <w:rFonts w:ascii="Fira Sans" w:hAnsi="Fira Sans" w:cs="Arial"/>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1871" w:rsidRPr="00E17404" w14:paraId="4C6658C7" w14:textId="77777777" w:rsidTr="007201F6">
        <w:trPr>
          <w:cantSplit/>
          <w:trHeight w:val="170"/>
          <w:jc w:val="center"/>
        </w:trPr>
        <w:tc>
          <w:tcPr>
            <w:tcW w:w="1256" w:type="dxa"/>
            <w:tcBorders>
              <w:right w:val="single" w:sz="18" w:space="0" w:color="FFF7E9"/>
            </w:tcBorders>
            <w:shd w:val="clear" w:color="auto" w:fill="C2D9BA"/>
            <w:vAlign w:val="center"/>
          </w:tcPr>
          <w:p w14:paraId="30F49D58" w14:textId="77777777" w:rsidR="00B31871" w:rsidRPr="00AD071E" w:rsidRDefault="00B31871"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3450818" w14:textId="77777777" w:rsidR="00B31871" w:rsidRPr="00890B58" w:rsidRDefault="00B31871"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A54535D" w14:textId="77777777" w:rsidR="00B31871" w:rsidRPr="00713760" w:rsidRDefault="00B31871"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00EFE0A" w14:textId="77777777" w:rsidR="00B31871" w:rsidRPr="00E511C2" w:rsidRDefault="00B31871"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A3484CD" w14:textId="77777777" w:rsidR="00B31871" w:rsidRPr="00C612AD" w:rsidRDefault="00B31871"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BD764AB" w14:textId="77777777" w:rsidR="00B31871" w:rsidRPr="00B31871" w:rsidRDefault="00B31871" w:rsidP="007201F6">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13DD6CD" w14:textId="77777777" w:rsidR="00B31871" w:rsidRPr="00B31871" w:rsidRDefault="00B31871" w:rsidP="007201F6">
            <w:pPr>
              <w:jc w:val="center"/>
              <w:rPr>
                <w:color w:val="FFF7E9"/>
                <w:sz w:val="14"/>
                <w:szCs w:val="14"/>
              </w:rPr>
            </w:pPr>
            <w:r w:rsidRPr="00B31871">
              <w:rPr>
                <w:rFonts w:eastAsia="Fira Sans" w:cs="Fira Sans"/>
                <w:color w:val="FFF7E9"/>
                <w:sz w:val="14"/>
                <w:szCs w:val="14"/>
                <w:lang w:eastAsia="en-NZ"/>
              </w:rPr>
              <w:t>Palliative and end of life care</w:t>
            </w:r>
          </w:p>
        </w:tc>
      </w:tr>
    </w:tbl>
    <w:p w14:paraId="46AB927E" w14:textId="7BE5E930" w:rsidR="0081633E" w:rsidRPr="006E2EB4" w:rsidRDefault="000A2C90" w:rsidP="00B31871">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6E2EB4" w:rsidRDefault="00312F26" w:rsidP="00D044EB">
      <w:pPr>
        <w:numPr>
          <w:ilvl w:val="0"/>
          <w:numId w:val="164"/>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 xml:space="preserve">in the </w:t>
      </w:r>
      <w:r w:rsidR="00231945" w:rsidRPr="006E2EB4">
        <w:rPr>
          <w:rFonts w:ascii="Fira Sans" w:hAnsi="Fira Sans"/>
          <w:lang w:val="en-NZ" w:eastAsia="en-NZ"/>
        </w:rPr>
        <w:t>community</w:t>
      </w:r>
      <w:r w:rsidRPr="006E2EB4">
        <w:rPr>
          <w:rFonts w:ascii="Fira Sans" w:hAnsi="Fira Sans"/>
          <w:lang w:val="en-NZ" w:eastAsia="en-NZ"/>
        </w:rPr>
        <w:t>/</w:t>
      </w:r>
      <w:r w:rsidR="00CD2375" w:rsidRPr="006E2EB4">
        <w:rPr>
          <w:rFonts w:ascii="Fira Sans" w:hAnsi="Fira Sans"/>
          <w:lang w:val="en-NZ" w:eastAsia="en-NZ"/>
        </w:rPr>
        <w:t xml:space="preserve">a </w:t>
      </w:r>
      <w:r w:rsidRPr="006E2EB4">
        <w:rPr>
          <w:rFonts w:ascii="Fira Sans" w:hAnsi="Fira Sans"/>
          <w:lang w:val="en-NZ" w:eastAsia="en-NZ"/>
        </w:rPr>
        <w:t>pe</w:t>
      </w:r>
      <w:r w:rsidR="00CD2375" w:rsidRPr="006E2EB4">
        <w:rPr>
          <w:rFonts w:ascii="Fira Sans" w:hAnsi="Fira Sans"/>
          <w:lang w:val="en-NZ" w:eastAsia="en-NZ"/>
        </w:rPr>
        <w:t>rson’s</w:t>
      </w:r>
      <w:r w:rsidRPr="006E2EB4">
        <w:rPr>
          <w:rFonts w:ascii="Fira Sans" w:hAnsi="Fira Sans"/>
          <w:lang w:val="en-NZ" w:eastAsia="en-NZ"/>
        </w:rPr>
        <w:t xml:space="preserve"> own home</w:t>
      </w:r>
    </w:p>
    <w:p w14:paraId="7FF13608" w14:textId="19519E66" w:rsidR="00E90817" w:rsidRPr="006E2EB4" w:rsidRDefault="00320738" w:rsidP="00D044EB">
      <w:pPr>
        <w:numPr>
          <w:ilvl w:val="0"/>
          <w:numId w:val="164"/>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a</w:t>
      </w:r>
      <w:r w:rsidR="00E90817" w:rsidRPr="006E2EB4">
        <w:rPr>
          <w:rFonts w:ascii="Fira Sans" w:hAnsi="Fira Sans"/>
          <w:lang w:val="en-NZ" w:eastAsia="en-NZ"/>
        </w:rPr>
        <w:t>ged residential care</w:t>
      </w:r>
    </w:p>
    <w:p w14:paraId="6539CA6C" w14:textId="25900D82" w:rsidR="00764CB1" w:rsidRPr="006E2EB4" w:rsidRDefault="00B24559" w:rsidP="00D044EB">
      <w:pPr>
        <w:numPr>
          <w:ilvl w:val="0"/>
          <w:numId w:val="164"/>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764CB1" w:rsidRPr="006E2EB4">
        <w:rPr>
          <w:rFonts w:ascii="Fira Sans" w:hAnsi="Fira Sans"/>
          <w:lang w:val="en-NZ" w:eastAsia="en-NZ"/>
        </w:rPr>
        <w:t>ospice</w:t>
      </w:r>
      <w:r w:rsidR="00B62D22" w:rsidRPr="006E2EB4">
        <w:rPr>
          <w:rFonts w:ascii="Fira Sans" w:hAnsi="Fira Sans"/>
          <w:lang w:val="en-NZ" w:eastAsia="en-NZ"/>
        </w:rPr>
        <w:t xml:space="preserve"> </w:t>
      </w:r>
      <w:r w:rsidR="00320738" w:rsidRPr="006E2EB4">
        <w:rPr>
          <w:rFonts w:ascii="Fira Sans" w:hAnsi="Fira Sans"/>
          <w:lang w:val="en-NZ" w:eastAsia="en-NZ"/>
        </w:rPr>
        <w:t>care</w:t>
      </w:r>
    </w:p>
    <w:p w14:paraId="659F6E62" w14:textId="5FF02E36" w:rsidR="00320738" w:rsidRPr="006E2EB4" w:rsidRDefault="00B24559" w:rsidP="00D044EB">
      <w:pPr>
        <w:numPr>
          <w:ilvl w:val="0"/>
          <w:numId w:val="164"/>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320738" w:rsidRPr="006E2EB4">
        <w:rPr>
          <w:rFonts w:ascii="Fira Sans" w:hAnsi="Fira Sans"/>
          <w:lang w:val="en-NZ" w:eastAsia="en-NZ"/>
        </w:rPr>
        <w:t>ospital care</w:t>
      </w:r>
      <w:r w:rsidR="008502CB" w:rsidRPr="006E2EB4">
        <w:rPr>
          <w:rFonts w:ascii="Fira Sans" w:hAnsi="Fira Sans"/>
          <w:lang w:val="en-NZ" w:eastAsia="en-NZ"/>
        </w:rPr>
        <w:t>.</w:t>
      </w:r>
    </w:p>
    <w:p w14:paraId="603BD383" w14:textId="77777777" w:rsidR="005D5F0F" w:rsidRPr="006E2EB4" w:rsidRDefault="005D5F0F" w:rsidP="005D5F0F">
      <w:pPr>
        <w:spacing w:before="120" w:after="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7EA6FD8D" w:rsidR="005D5F0F" w:rsidRPr="006E2EB4" w:rsidRDefault="005D5F0F" w:rsidP="005D5F0F">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generalist palliative care provider. Referral criteria for adult palliative care services in New Zealand are available on the Ministry of Health |</w:t>
      </w:r>
      <w:r w:rsidR="004E2B7A">
        <w:rPr>
          <w:rFonts w:ascii="Fira Sans" w:hAnsi="Fira Sans"/>
          <w:lang w:val="en-NZ" w:eastAsia="en-NZ"/>
        </w:rPr>
        <w:t xml:space="preserve">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website.</w:t>
      </w:r>
    </w:p>
    <w:p w14:paraId="609AE999" w14:textId="389F5D7B" w:rsidR="009D6A91" w:rsidRPr="006E2EB4" w:rsidRDefault="005D5F0F" w:rsidP="0007395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6E2EB4">
        <w:rPr>
          <w:rFonts w:ascii="Fira Sans" w:hAnsi="Fira Sans"/>
          <w:lang w:val="en-NZ" w:eastAsia="en-NZ"/>
        </w:rPr>
        <w:t>nd</w:t>
      </w:r>
      <w:proofErr w:type="spellEnd"/>
      <w:r w:rsidRPr="006E2EB4">
        <w:rPr>
          <w:rFonts w:ascii="Fira Sans" w:hAnsi="Fira Sans"/>
          <w:lang w:val="en-NZ" w:eastAsia="en-NZ"/>
        </w:rPr>
        <w:t>;</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 xml:space="preserve">Cancer Council Victoria </w:t>
      </w:r>
      <w:proofErr w:type="spellStart"/>
      <w:r w:rsidRPr="006E2EB4">
        <w:rPr>
          <w:rFonts w:ascii="Fira Sans" w:hAnsi="Fira Sans"/>
          <w:lang w:val="en-NZ" w:eastAsia="en-NZ"/>
        </w:rPr>
        <w:t>nd</w:t>
      </w:r>
      <w:proofErr w:type="spellEnd"/>
      <w:r w:rsidRPr="006E2EB4">
        <w:rPr>
          <w:rFonts w:ascii="Fira Sans" w:hAnsi="Fira Sans"/>
          <w:lang w:val="en-NZ" w:eastAsia="en-NZ"/>
        </w:rPr>
        <w:t>).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EF4674">
      <w:pPr>
        <w:spacing w:after="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2FB45A96" w:rsidR="00EF4674" w:rsidRPr="006E2EB4" w:rsidRDefault="00EF4674" w:rsidP="00EF4674">
      <w:pPr>
        <w:spacing w:before="120" w:after="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0455AA">
        <w:rPr>
          <w:rFonts w:ascii="Fira Sans" w:hAnsi="Fira Sans"/>
          <w:lang w:val="en-NZ" w:eastAsia="en-NZ"/>
        </w:rPr>
        <w:t>,</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EF4674">
      <w:pPr>
        <w:spacing w:before="120" w:after="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EF4674">
      <w:pPr>
        <w:tabs>
          <w:tab w:val="left" w:pos="756"/>
        </w:tabs>
        <w:spacing w:before="120" w:after="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EF4674">
      <w:pPr>
        <w:tabs>
          <w:tab w:val="left" w:pos="756"/>
        </w:tabs>
        <w:spacing w:before="120" w:after="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269E85A6" w:rsidR="000E52A5" w:rsidRPr="006E2EB4" w:rsidRDefault="000E52A5" w:rsidP="00EF4674">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support</w:t>
      </w:r>
      <w:r w:rsidR="0003240F">
        <w:rPr>
          <w:rFonts w:ascii="Fira Sans" w:hAnsi="Fira Sans"/>
          <w:lang w:val="en-NZ" w:eastAsia="en-NZ"/>
        </w:rPr>
        <w:t>,</w:t>
      </w:r>
      <w:r w:rsidRPr="006E2EB4">
        <w:rPr>
          <w:rFonts w:ascii="Fira Sans" w:hAnsi="Fira Sans"/>
          <w:lang w:val="en-NZ" w:eastAsia="en-NZ"/>
        </w:rPr>
        <w:t xml:space="preserve"> and guidance about their role</w:t>
      </w:r>
      <w:r w:rsidR="00ED77A3">
        <w:rPr>
          <w:rFonts w:ascii="Fira Sans" w:hAnsi="Fira Sans"/>
          <w:lang w:val="en-NZ" w:eastAsia="en-NZ"/>
        </w:rPr>
        <w:t xml:space="preserve"> </w:t>
      </w:r>
      <w:r w:rsidRPr="006E2EB4" w:rsidDel="00ED77A3">
        <w:rPr>
          <w:rFonts w:ascii="Fira Sans" w:hAnsi="Fira Sans"/>
          <w:lang w:val="en-NZ" w:eastAsia="en-NZ"/>
        </w:rPr>
        <w:t>a</w:t>
      </w:r>
      <w:r w:rsidRPr="006E2EB4">
        <w:rPr>
          <w:rFonts w:ascii="Fira Sans" w:hAnsi="Fira Sans"/>
          <w:lang w:val="en-NZ" w:eastAsia="en-NZ"/>
        </w:rPr>
        <w:t>ccording to their needs and wishes.</w:t>
      </w:r>
    </w:p>
    <w:p w14:paraId="56D0B8E0" w14:textId="5C3350A7" w:rsidR="000E52A5" w:rsidRPr="009D6A91" w:rsidRDefault="000E52A5" w:rsidP="003F4724">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6BB9D15E" w14:textId="3DAC4EBB" w:rsidR="0003240F" w:rsidRDefault="002E412F" w:rsidP="002E412F">
      <w:pPr>
        <w:pStyle w:val="paragraph"/>
        <w:spacing w:before="0" w:beforeAutospacing="0" w:after="240" w:afterAutospacing="0"/>
        <w:jc w:val="both"/>
        <w:textAlignment w:val="baseline"/>
        <w:rPr>
          <w:rFonts w:ascii="Fira Sans" w:eastAsiaTheme="minorHAnsi" w:hAnsi="Fira Sans"/>
          <w:color w:val="595454"/>
          <w:sz w:val="22"/>
          <w:szCs w:val="22"/>
        </w:rPr>
      </w:pPr>
      <w:r>
        <w:rPr>
          <w:rFonts w:ascii="Fira Sans" w:eastAsiaTheme="minorHAnsi" w:hAnsi="Fira Sans"/>
          <w:sz w:val="22"/>
          <w:szCs w:val="22"/>
        </w:rPr>
        <w:t xml:space="preserve">The person requesting assisted dying </w:t>
      </w:r>
      <w:r w:rsidR="00FB1BD6">
        <w:rPr>
          <w:rFonts w:ascii="Fira Sans" w:eastAsiaTheme="minorHAnsi" w:hAnsi="Fira Sans"/>
          <w:sz w:val="22"/>
          <w:szCs w:val="22"/>
        </w:rPr>
        <w:t>information is</w:t>
      </w:r>
      <w:r>
        <w:rPr>
          <w:rFonts w:ascii="Fira Sans" w:eastAsiaTheme="minorHAnsi" w:hAnsi="Fira Sans"/>
          <w:sz w:val="22"/>
          <w:szCs w:val="22"/>
        </w:rPr>
        <w:t xml:space="preserve"> supported to access this service.</w:t>
      </w:r>
      <w:r w:rsidR="00CE3E9E">
        <w:rPr>
          <w:rFonts w:ascii="Fira Sans" w:eastAsiaTheme="minorHAnsi" w:hAnsi="Fira Sans"/>
          <w:sz w:val="22"/>
          <w:szCs w:val="22"/>
        </w:rPr>
        <w:t xml:space="preserv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sidR="00C20F02">
        <w:rPr>
          <w:rFonts w:ascii="Fira Sans" w:eastAsiaTheme="minorHAnsi" w:hAnsi="Fira Sans"/>
          <w:sz w:val="22"/>
          <w:szCs w:val="22"/>
        </w:rPr>
        <w:t xml:space="preserve"> </w:t>
      </w:r>
      <w:hyperlink r:id="rId41" w:history="1">
        <w:r w:rsidR="006B4715" w:rsidRPr="008A5AE9">
          <w:rPr>
            <w:rStyle w:val="Hyperlink"/>
            <w:rFonts w:ascii="Fira Sans" w:eastAsiaTheme="minorHAnsi" w:hAnsi="Fira Sans"/>
            <w:b/>
            <w:bCs/>
            <w:color w:val="595454"/>
            <w:sz w:val="22"/>
            <w:szCs w:val="22"/>
          </w:rPr>
          <w:t>Assisted Dying Service</w:t>
        </w:r>
      </w:hyperlink>
      <w:r w:rsidR="006B4715" w:rsidRPr="008A5AE9">
        <w:rPr>
          <w:rFonts w:ascii="Fira Sans" w:eastAsiaTheme="minorHAnsi" w:hAnsi="Fira Sans"/>
          <w:color w:val="595454"/>
          <w:sz w:val="22"/>
          <w:szCs w:val="22"/>
        </w:rPr>
        <w:t>.</w:t>
      </w:r>
      <w:r w:rsidRPr="007B58F3">
        <w:rPr>
          <w:rFonts w:ascii="Fira Sans" w:eastAsiaTheme="minorHAnsi" w:hAnsi="Fira Sans"/>
          <w:color w:val="595454"/>
          <w:sz w:val="22"/>
          <w:szCs w:val="22"/>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1871" w:rsidRPr="00E17404" w14:paraId="3814B615" w14:textId="77777777" w:rsidTr="007201F6">
        <w:trPr>
          <w:cantSplit/>
          <w:trHeight w:val="170"/>
          <w:jc w:val="center"/>
        </w:trPr>
        <w:tc>
          <w:tcPr>
            <w:tcW w:w="1256" w:type="dxa"/>
            <w:tcBorders>
              <w:right w:val="single" w:sz="18" w:space="0" w:color="FFF7E9"/>
            </w:tcBorders>
            <w:shd w:val="clear" w:color="auto" w:fill="C2D9BA"/>
            <w:vAlign w:val="center"/>
          </w:tcPr>
          <w:p w14:paraId="3D8A96D1" w14:textId="77777777" w:rsidR="00B31871" w:rsidRPr="00AD071E" w:rsidRDefault="00B31871"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8C89730" w14:textId="77777777" w:rsidR="00B31871" w:rsidRPr="00890B58" w:rsidRDefault="00B31871"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25CB5F3" w14:textId="77777777" w:rsidR="00B31871" w:rsidRPr="00713760" w:rsidRDefault="00B31871"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9BCF6E2" w14:textId="77777777" w:rsidR="00B31871" w:rsidRPr="00E511C2" w:rsidRDefault="00B31871"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157FA25" w14:textId="77777777" w:rsidR="00B31871" w:rsidRPr="00C612AD" w:rsidRDefault="00B31871"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242035" w14:textId="77777777" w:rsidR="00B31871" w:rsidRPr="00B31871" w:rsidRDefault="00B31871" w:rsidP="007201F6">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FF43EA9" w14:textId="77777777" w:rsidR="00B31871" w:rsidRPr="00B31871" w:rsidRDefault="00B31871" w:rsidP="007201F6">
            <w:pPr>
              <w:jc w:val="center"/>
              <w:rPr>
                <w:color w:val="FFF7E9"/>
                <w:sz w:val="14"/>
                <w:szCs w:val="14"/>
              </w:rPr>
            </w:pPr>
            <w:r w:rsidRPr="00B31871">
              <w:rPr>
                <w:rFonts w:eastAsia="Fira Sans" w:cs="Fira Sans"/>
                <w:color w:val="FFF7E9"/>
                <w:sz w:val="14"/>
                <w:szCs w:val="14"/>
                <w:lang w:eastAsia="en-NZ"/>
              </w:rPr>
              <w:t>Palliative and end of life care</w:t>
            </w:r>
          </w:p>
        </w:tc>
      </w:tr>
    </w:tbl>
    <w:p w14:paraId="4AADB585" w14:textId="0E54EAAF"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6E2EB4"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6E2EB4">
        <w:rPr>
          <w:rFonts w:ascii="Fira Sans" w:eastAsiaTheme="minorEastAsia" w:hAnsi="Fira Sans"/>
          <w:sz w:val="22"/>
          <w:szCs w:val="22"/>
        </w:rPr>
        <w:t>A number of</w:t>
      </w:r>
      <w:proofErr w:type="gramEnd"/>
      <w:r w:rsidRPr="006E2EB4">
        <w:rPr>
          <w:rFonts w:ascii="Fira Sans" w:eastAsiaTheme="minorEastAsia" w:hAnsi="Fira Sans"/>
          <w:sz w:val="22"/>
          <w:szCs w:val="22"/>
        </w:rPr>
        <w:t xml:space="preserve"> supportive care needs may arise, including:</w:t>
      </w:r>
    </w:p>
    <w:p w14:paraId="0EF069B0" w14:textId="77777777" w:rsidR="00E77759" w:rsidRPr="00B667F0" w:rsidRDefault="00E77759"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assistance for dealing with emotional and psychological distress from grief and fear of death and dying</w:t>
      </w:r>
    </w:p>
    <w:p w14:paraId="3813345E" w14:textId="77777777" w:rsidR="00E77759" w:rsidRPr="00B667F0" w:rsidRDefault="00E77759"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specific support for the person and their whānau where a parent is dying and will leave behind bereaved children or adolescents</w:t>
      </w:r>
      <w:r w:rsidRPr="006E2EB4">
        <w:rPr>
          <w:rFonts w:ascii="Fira Sans" w:eastAsiaTheme="minorEastAsia" w:hAnsi="Fira Sans" w:cs="Arial"/>
        </w:rPr>
        <w:t xml:space="preserve"> </w:t>
      </w:r>
    </w:p>
    <w:p w14:paraId="53CCD32A" w14:textId="77777777" w:rsidR="00E77759" w:rsidRPr="00B667F0" w:rsidRDefault="00E77759"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facilitating conversations with the person and their whānau regarding an advance care plan, an advance directive</w:t>
      </w:r>
      <w:r w:rsidRPr="006E2EB4">
        <w:rPr>
          <w:rFonts w:ascii="Fira Sans" w:hAnsi="Fira Sans"/>
        </w:rPr>
        <w:t xml:space="preserve"> and </w:t>
      </w:r>
      <w:r w:rsidRPr="006E2EB4">
        <w:rPr>
          <w:rFonts w:ascii="Fira Sans" w:eastAsiaTheme="minorEastAsia" w:hAnsi="Fira Sans"/>
        </w:rPr>
        <w:t>appointing an EPA</w:t>
      </w:r>
    </w:p>
    <w:p w14:paraId="73CDC400" w14:textId="77777777" w:rsidR="003F374D" w:rsidRPr="00B667F0" w:rsidRDefault="003F374D"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access to appropriate equipment</w:t>
      </w:r>
    </w:p>
    <w:p w14:paraId="37E53AB9" w14:textId="77777777" w:rsidR="00811588" w:rsidRPr="00B667F0" w:rsidRDefault="00C01E33"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 xml:space="preserve">supporting </w:t>
      </w:r>
      <w:proofErr w:type="spellStart"/>
      <w:r w:rsidRPr="00433775">
        <w:rPr>
          <w:rFonts w:ascii="Fira Sans" w:hAnsi="Fira Sans"/>
          <w:lang w:val="en-NZ" w:eastAsia="en-NZ"/>
        </w:rPr>
        <w:t>wh</w:t>
      </w:r>
      <w:r w:rsidR="00924244" w:rsidRPr="006E2EB4">
        <w:rPr>
          <w:rFonts w:ascii="Fira Sans" w:eastAsiaTheme="minorEastAsia" w:hAnsi="Fira Sans"/>
        </w:rPr>
        <w:t>ā</w:t>
      </w:r>
      <w:r w:rsidRPr="006E2EB4">
        <w:rPr>
          <w:rFonts w:ascii="Fira Sans" w:eastAsiaTheme="minorEastAsia" w:hAnsi="Fira Sans"/>
        </w:rPr>
        <w:t>nau</w:t>
      </w:r>
      <w:proofErr w:type="spellEnd"/>
      <w:r w:rsidRPr="006E2EB4">
        <w:rPr>
          <w:rFonts w:ascii="Fira Sans" w:eastAsiaTheme="minorEastAsia" w:hAnsi="Fira Sans"/>
        </w:rPr>
        <w:t xml:space="preserve"> with </w:t>
      </w:r>
      <w:r w:rsidR="00811588" w:rsidRPr="006E2EB4">
        <w:rPr>
          <w:rFonts w:ascii="Fira Sans" w:eastAsiaTheme="minorEastAsia" w:hAnsi="Fira Sans"/>
        </w:rPr>
        <w:t>carer training</w:t>
      </w:r>
    </w:p>
    <w:p w14:paraId="700A9575" w14:textId="77777777" w:rsidR="00811588" w:rsidRPr="00B667F0" w:rsidRDefault="00F50724"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 xml:space="preserve">information and education around ‘What to expect when someone is dying’ </w:t>
      </w:r>
    </w:p>
    <w:p w14:paraId="6114A9EE" w14:textId="77777777" w:rsidR="001215BD" w:rsidRPr="009503EA" w:rsidRDefault="00B100D3" w:rsidP="00D044EB">
      <w:pPr>
        <w:numPr>
          <w:ilvl w:val="0"/>
          <w:numId w:val="164"/>
        </w:numPr>
        <w:spacing w:after="0" w:line="240" w:lineRule="auto"/>
        <w:ind w:left="567" w:hanging="283"/>
        <w:jc w:val="both"/>
        <w:textAlignment w:val="baseline"/>
        <w:rPr>
          <w:rFonts w:ascii="Fira Sans" w:hAnsi="Fira Sans"/>
          <w:color w:val="3B3838" w:themeColor="background2" w:themeShade="40"/>
        </w:rPr>
      </w:pPr>
      <w:r w:rsidRPr="00485667">
        <w:rPr>
          <w:rFonts w:ascii="Fira Sans" w:hAnsi="Fira Sans"/>
          <w:lang w:val="en-NZ" w:eastAsia="en-NZ"/>
        </w:rPr>
        <w:t>identifying</w:t>
      </w:r>
      <w:r w:rsidRPr="006E2EB4">
        <w:rPr>
          <w:rFonts w:ascii="Fira Sans" w:eastAsiaTheme="minorEastAsia" w:hAnsi="Fira Sans"/>
        </w:rPr>
        <w:t xml:space="preserve"> a </w:t>
      </w:r>
      <w:r w:rsidR="001215BD" w:rsidRPr="006E2EB4">
        <w:rPr>
          <w:rFonts w:ascii="Fira Sans" w:eastAsiaTheme="minorEastAsia" w:hAnsi="Fira Sans"/>
        </w:rPr>
        <w:t>key contact</w:t>
      </w:r>
      <w:r w:rsidR="00725FD9" w:rsidRPr="006E2EB4">
        <w:rPr>
          <w:rFonts w:ascii="Fira Sans" w:eastAsiaTheme="minorEastAsia" w:hAnsi="Fira Sans"/>
        </w:rPr>
        <w:t xml:space="preserve"> person</w:t>
      </w:r>
      <w:r w:rsidR="00420E42" w:rsidRPr="009503EA">
        <w:rPr>
          <w:rFonts w:ascii="Fira Sans" w:eastAsiaTheme="minorEastAsia" w:hAnsi="Fira Sans"/>
          <w:color w:val="3B3838" w:themeColor="background2" w:themeShade="40"/>
        </w:rPr>
        <w:t>.</w:t>
      </w:r>
    </w:p>
    <w:p w14:paraId="779D1906" w14:textId="298BF3DE" w:rsidR="003F374D" w:rsidRPr="009D6A91" w:rsidRDefault="003F374D" w:rsidP="0081646C">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43014D63" w:rsidR="00B01BD0" w:rsidRPr="006E2EB4" w:rsidRDefault="00113ABC" w:rsidP="0081646C">
      <w:pPr>
        <w:spacing w:before="120"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99065A">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235D5C38" w:rsidR="000E52A5" w:rsidRPr="009D6A91" w:rsidRDefault="001B0A9E" w:rsidP="008B0E90">
      <w:pPr>
        <w:tabs>
          <w:tab w:val="left" w:pos="709"/>
          <w:tab w:val="left" w:pos="851"/>
        </w:tabs>
        <w:spacing w:before="240" w:after="120" w:line="240" w:lineRule="auto"/>
        <w:rPr>
          <w:rStyle w:val="eop"/>
          <w:rFonts w:cstheme="minorHAnsi"/>
          <w:b/>
          <w:bCs/>
          <w:color w:val="595454"/>
          <w:sz w:val="24"/>
          <w:szCs w:val="24"/>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27B36C05" wp14:editId="4C831F5C">
                <wp:simplePos x="0" y="0"/>
                <wp:positionH relativeFrom="margin">
                  <wp:posOffset>4432300</wp:posOffset>
                </wp:positionH>
                <wp:positionV relativeFrom="paragraph">
                  <wp:posOffset>329565</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8" type="#_x0000_t63" style="position:absolute;margin-left:349pt;margin-top:25.95pt;width:140.25pt;height:153.7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9D6A91">
        <w:rPr>
          <w:rFonts w:ascii="Montserrat" w:eastAsia="Times New Roman" w:hAnsi="Montserrat" w:cstheme="minorHAnsi"/>
          <w:b/>
          <w:bCs/>
          <w:color w:val="595454"/>
          <w:sz w:val="24"/>
          <w:szCs w:val="24"/>
          <w:lang w:eastAsia="en-NZ"/>
        </w:rPr>
        <w:t>7</w:t>
      </w:r>
      <w:r w:rsidR="000E52A5"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00CE3E9E" w:rsidRPr="009D6A91">
        <w:rPr>
          <w:rFonts w:ascii="Montserrat" w:eastAsia="Times New Roman" w:hAnsi="Montserrat"/>
          <w:b/>
          <w:bCs/>
          <w:color w:val="595454"/>
          <w:sz w:val="24"/>
          <w:szCs w:val="24"/>
          <w:lang w:eastAsia="en-NZ"/>
        </w:rPr>
        <w:t xml:space="preserve"> </w:t>
      </w:r>
      <w:r w:rsidR="000E52A5" w:rsidRPr="009D6A91">
        <w:rPr>
          <w:rFonts w:ascii="Montserrat" w:eastAsia="Times New Roman" w:hAnsi="Montserrat" w:cstheme="minorHAnsi"/>
          <w:b/>
          <w:bCs/>
          <w:color w:val="595454"/>
          <w:sz w:val="24"/>
          <w:szCs w:val="24"/>
          <w:lang w:eastAsia="en-NZ"/>
        </w:rPr>
        <w:t xml:space="preserve">Communicating with the person/whānau receiving care </w:t>
      </w:r>
    </w:p>
    <w:p w14:paraId="53A94013" w14:textId="2390C532" w:rsidR="000E52A5" w:rsidRPr="006062DE" w:rsidRDefault="000E52A5" w:rsidP="006B4715">
      <w:pPr>
        <w:spacing w:before="120" w:after="120" w:line="240" w:lineRule="auto"/>
        <w:rPr>
          <w:rFonts w:ascii="Montserrat" w:hAnsi="Montserrat"/>
          <w:b/>
          <w:color w:val="595454"/>
          <w:lang w:eastAsia="en-NZ"/>
        </w:rPr>
      </w:pPr>
      <w:r w:rsidRPr="006062DE">
        <w:rPr>
          <w:rFonts w:ascii="Montserrat" w:hAnsi="Montserrat"/>
          <w:b/>
          <w:color w:val="595454"/>
          <w:lang w:eastAsia="en-NZ"/>
        </w:rPr>
        <w:t>Health providers</w:t>
      </w:r>
      <w:r w:rsidR="00EB2722" w:rsidRPr="006062DE">
        <w:rPr>
          <w:rFonts w:ascii="Montserrat" w:hAnsi="Montserrat"/>
          <w:b/>
          <w:color w:val="595454"/>
          <w:lang w:eastAsia="en-NZ"/>
        </w:rPr>
        <w:t>/professionals</w:t>
      </w:r>
    </w:p>
    <w:p w14:paraId="36C632A5" w14:textId="65E84768" w:rsidR="009D0245" w:rsidRPr="00485667" w:rsidRDefault="00AE2B56" w:rsidP="00D044EB">
      <w:pPr>
        <w:numPr>
          <w:ilvl w:val="0"/>
          <w:numId w:val="164"/>
        </w:numPr>
        <w:spacing w:after="0" w:line="240" w:lineRule="auto"/>
        <w:ind w:left="568" w:hanging="284"/>
        <w:jc w:val="both"/>
        <w:textAlignment w:val="baseline"/>
        <w:rPr>
          <w:rFonts w:ascii="Fira Sans" w:hAnsi="Fira Sans"/>
          <w:lang w:eastAsia="en-NZ"/>
        </w:rPr>
      </w:pPr>
      <w:r>
        <w:rPr>
          <w:rFonts w:ascii="Fira Sans" w:hAnsi="Fira Sans"/>
          <w:lang w:val="en-NZ" w:eastAsia="en-NZ"/>
        </w:rPr>
        <w:t>Encourage</w:t>
      </w:r>
      <w:r w:rsidR="009D0245" w:rsidRPr="009503EA">
        <w:rPr>
          <w:rFonts w:ascii="Fira Sans" w:eastAsiaTheme="minorEastAsia" w:hAnsi="Fira Sans"/>
        </w:rPr>
        <w:t xml:space="preserve"> the person</w:t>
      </w:r>
      <w:r w:rsidR="009D0245">
        <w:rPr>
          <w:rFonts w:ascii="Fira Sans" w:eastAsiaTheme="minorEastAsia" w:hAnsi="Fira Sans"/>
        </w:rPr>
        <w:t xml:space="preserve"> and their whānau</w:t>
      </w:r>
      <w:r w:rsidR="009D0245" w:rsidRPr="009503EA">
        <w:rPr>
          <w:rFonts w:ascii="Fira Sans" w:eastAsiaTheme="minorEastAsia" w:hAnsi="Fira Sans"/>
        </w:rPr>
        <w:t xml:space="preserve"> to designate a lead person(s) to communicate with care providers</w:t>
      </w:r>
      <w:r w:rsidR="009D0245">
        <w:rPr>
          <w:rFonts w:ascii="Fira Sans" w:eastAsiaTheme="minorEastAsia" w:hAnsi="Fira Sans"/>
        </w:rPr>
        <w:t xml:space="preserve">. </w:t>
      </w:r>
    </w:p>
    <w:p w14:paraId="6C91C14D" w14:textId="5A4F5868" w:rsidR="009D0245" w:rsidRPr="00485667" w:rsidRDefault="00AE2B56" w:rsidP="00D044EB">
      <w:pPr>
        <w:numPr>
          <w:ilvl w:val="0"/>
          <w:numId w:val="164"/>
        </w:numPr>
        <w:spacing w:after="0" w:line="240" w:lineRule="auto"/>
        <w:ind w:left="568" w:hanging="284"/>
        <w:jc w:val="both"/>
        <w:textAlignment w:val="baseline"/>
        <w:rPr>
          <w:rFonts w:ascii="Fira Sans" w:hAnsi="Fira Sans"/>
          <w:lang w:eastAsia="en-NZ"/>
        </w:rPr>
      </w:pPr>
      <w:r>
        <w:rPr>
          <w:rFonts w:ascii="Fira Sans" w:hAnsi="Fira Sans"/>
          <w:lang w:val="en-NZ" w:eastAsia="en-NZ"/>
        </w:rPr>
        <w:t>Encourage</w:t>
      </w:r>
      <w:r w:rsidR="009D0245" w:rsidRPr="009503EA">
        <w:rPr>
          <w:rFonts w:ascii="Fira Sans" w:eastAsiaTheme="minorEastAsia" w:hAnsi="Fira Sans"/>
        </w:rPr>
        <w:t xml:space="preserve"> discussions about the expected disease course, considering personal and cultural beliefs and expectations</w:t>
      </w:r>
      <w:r w:rsidR="009D0245">
        <w:rPr>
          <w:rFonts w:ascii="Fira Sans" w:eastAsiaTheme="minorEastAsia" w:hAnsi="Fira Sans"/>
        </w:rPr>
        <w:t xml:space="preserve">. </w:t>
      </w:r>
    </w:p>
    <w:p w14:paraId="2EB18D40" w14:textId="76FB3073" w:rsidR="009D0245" w:rsidRPr="00485667" w:rsidRDefault="00AE2B56" w:rsidP="00D044EB">
      <w:pPr>
        <w:numPr>
          <w:ilvl w:val="0"/>
          <w:numId w:val="164"/>
        </w:numPr>
        <w:spacing w:after="0" w:line="240" w:lineRule="auto"/>
        <w:ind w:left="568" w:hanging="284"/>
        <w:jc w:val="both"/>
        <w:textAlignment w:val="baseline"/>
        <w:rPr>
          <w:rFonts w:ascii="Fira Sans" w:hAnsi="Fira Sans"/>
          <w:lang w:eastAsia="en-NZ"/>
        </w:rPr>
      </w:pPr>
      <w:r>
        <w:rPr>
          <w:rFonts w:ascii="Fira Sans" w:hAnsi="Fira Sans"/>
          <w:lang w:val="en-NZ" w:eastAsia="en-NZ"/>
        </w:rPr>
        <w:t>Discuss</w:t>
      </w:r>
      <w:r w:rsidR="009D0245" w:rsidRPr="009503EA">
        <w:rPr>
          <w:rFonts w:ascii="Fira Sans" w:eastAsiaTheme="minorEastAsia" w:hAnsi="Fira Sans"/>
        </w:rPr>
        <w:t xml:space="preserve"> shared goals of care</w:t>
      </w:r>
      <w:r w:rsidR="009D0245">
        <w:rPr>
          <w:rFonts w:ascii="Fira Sans" w:eastAsiaTheme="minorEastAsia" w:hAnsi="Fira Sans"/>
        </w:rPr>
        <w:t xml:space="preserve">. </w:t>
      </w:r>
    </w:p>
    <w:p w14:paraId="382CCADB" w14:textId="6C15BB61" w:rsidR="001B0A9E" w:rsidRPr="00485667" w:rsidRDefault="00AE2B56" w:rsidP="00D044EB">
      <w:pPr>
        <w:numPr>
          <w:ilvl w:val="0"/>
          <w:numId w:val="164"/>
        </w:numPr>
        <w:spacing w:after="0" w:line="240" w:lineRule="auto"/>
        <w:ind w:left="568" w:hanging="284"/>
        <w:jc w:val="both"/>
        <w:textAlignment w:val="baseline"/>
        <w:rPr>
          <w:rFonts w:ascii="Fira Sans" w:hAnsi="Fira Sans"/>
          <w:lang w:eastAsia="en-NZ"/>
        </w:rPr>
      </w:pPr>
      <w:r>
        <w:rPr>
          <w:rFonts w:ascii="Fira Sans" w:hAnsi="Fira Sans"/>
          <w:lang w:val="en-NZ" w:eastAsia="en-NZ"/>
        </w:rPr>
        <w:t>Discuss</w:t>
      </w:r>
      <w:r w:rsidR="001B0A9E" w:rsidRPr="009503EA">
        <w:rPr>
          <w:rFonts w:ascii="Fira Sans" w:hAnsi="Fira Sans"/>
        </w:rPr>
        <w:t xml:space="preserve"> palliative care options, including community-based services as well as dying at home</w:t>
      </w:r>
      <w:r w:rsidR="001B0A9E" w:rsidRPr="006A784E">
        <w:rPr>
          <w:rFonts w:ascii="Fira Sans" w:hAnsi="Fira Sans" w:cs="Arial"/>
        </w:rPr>
        <w:t>.</w:t>
      </w:r>
      <w:r w:rsidR="001B0A9E">
        <w:rPr>
          <w:rFonts w:ascii="Fira Sans" w:hAnsi="Fira Sans"/>
        </w:rPr>
        <w:t xml:space="preserve"> </w:t>
      </w:r>
    </w:p>
    <w:p w14:paraId="296F1890" w14:textId="10385242" w:rsidR="001B0A9E" w:rsidRPr="009503EA" w:rsidRDefault="00AE2B56" w:rsidP="00D044EB">
      <w:pPr>
        <w:numPr>
          <w:ilvl w:val="0"/>
          <w:numId w:val="164"/>
        </w:numPr>
        <w:spacing w:after="0" w:line="240" w:lineRule="auto"/>
        <w:ind w:left="568" w:hanging="284"/>
        <w:jc w:val="both"/>
        <w:textAlignment w:val="baseline"/>
        <w:rPr>
          <w:rFonts w:ascii="Fira Sans" w:hAnsi="Fira Sans"/>
        </w:rPr>
      </w:pPr>
      <w:r>
        <w:rPr>
          <w:rFonts w:ascii="Fira Sans" w:hAnsi="Fira Sans"/>
          <w:lang w:val="en-NZ" w:eastAsia="en-NZ"/>
        </w:rPr>
        <w:t>Empower</w:t>
      </w:r>
      <w:r w:rsidR="001B0A9E" w:rsidRPr="009503EA">
        <w:rPr>
          <w:rFonts w:ascii="Fira Sans" w:eastAsiaTheme="minorEastAsia" w:hAnsi="Fira Sans"/>
        </w:rPr>
        <w:t xml:space="preserve"> the person</w:t>
      </w:r>
      <w:r w:rsidR="001B0A9E">
        <w:rPr>
          <w:rFonts w:ascii="Fira Sans" w:eastAsiaTheme="minorEastAsia" w:hAnsi="Fira Sans"/>
        </w:rPr>
        <w:t xml:space="preserve"> and their whānau</w:t>
      </w:r>
      <w:r w:rsidR="001B0A9E" w:rsidRPr="009503EA">
        <w:rPr>
          <w:rFonts w:ascii="Fira Sans" w:eastAsiaTheme="minorEastAsia" w:hAnsi="Fira Sans"/>
        </w:rPr>
        <w:t xml:space="preserve"> to determine the care that they may want to provide, with or without support services</w:t>
      </w:r>
      <w:r w:rsidR="001B0A9E">
        <w:rPr>
          <w:rFonts w:ascii="Fira Sans" w:eastAsiaTheme="minorEastAsia" w:hAnsi="Fira Sans"/>
        </w:rPr>
        <w:t xml:space="preserve">. </w:t>
      </w:r>
    </w:p>
    <w:p w14:paraId="688EDB08" w14:textId="318B4B45" w:rsidR="006B4715" w:rsidRDefault="006B4715" w:rsidP="00D044EB">
      <w:pPr>
        <w:numPr>
          <w:ilvl w:val="0"/>
          <w:numId w:val="164"/>
        </w:numPr>
        <w:spacing w:after="0" w:line="240" w:lineRule="auto"/>
        <w:ind w:left="568" w:hanging="284"/>
        <w:jc w:val="both"/>
        <w:textAlignment w:val="baseline"/>
        <w:rPr>
          <w:rFonts w:ascii="Fira Sans" w:hAnsi="Fira Sans"/>
        </w:rPr>
      </w:pPr>
      <w:r w:rsidRPr="006E2EB4">
        <w:rPr>
          <w:rFonts w:ascii="Fira Sans" w:hAnsi="Fira Sans"/>
        </w:rPr>
        <w:t>Refer the person to palliative care in the community according to their wishes.</w:t>
      </w:r>
    </w:p>
    <w:p w14:paraId="270F8011" w14:textId="59FB87F6" w:rsidR="006B4715" w:rsidRDefault="00F86424" w:rsidP="00D044EB">
      <w:pPr>
        <w:pStyle w:val="ListParagraph"/>
        <w:numPr>
          <w:ilvl w:val="0"/>
          <w:numId w:val="164"/>
        </w:numPr>
        <w:spacing w:after="0" w:line="240" w:lineRule="auto"/>
        <w:ind w:left="568" w:hanging="284"/>
        <w:jc w:val="both"/>
        <w:textAlignment w:val="baseline"/>
        <w:rPr>
          <w:rFonts w:ascii="Fira Sans" w:hAnsi="Fira Sans"/>
        </w:rPr>
      </w:pPr>
      <w:r w:rsidRPr="006E2EB4">
        <w:rPr>
          <w:rFonts w:ascii="Montserrat" w:eastAsiaTheme="minorEastAsia" w:hAnsi="Montserrat"/>
          <w:b/>
          <w:bCs/>
          <w:noProof/>
          <w:sz w:val="28"/>
          <w:szCs w:val="28"/>
        </w:rPr>
        <mc:AlternateContent>
          <mc:Choice Requires="wps">
            <w:drawing>
              <wp:anchor distT="0" distB="0" distL="114300" distR="114300" simplePos="0" relativeHeight="251658250" behindDoc="1" locked="0" layoutInCell="1" allowOverlap="1" wp14:anchorId="6DAC6868" wp14:editId="6DF84EBC">
                <wp:simplePos x="0" y="0"/>
                <wp:positionH relativeFrom="margin">
                  <wp:posOffset>4322435</wp:posOffset>
                </wp:positionH>
                <wp:positionV relativeFrom="paragraph">
                  <wp:posOffset>155410</wp:posOffset>
                </wp:positionV>
                <wp:extent cx="1638300" cy="1655445"/>
                <wp:effectExtent l="19050" t="19050" r="38100" b="249555"/>
                <wp:wrapTight wrapText="bothSides">
                  <wp:wrapPolygon edited="0">
                    <wp:start x="8288" y="-249"/>
                    <wp:lineTo x="6530" y="0"/>
                    <wp:lineTo x="1758" y="2983"/>
                    <wp:lineTo x="-251" y="7457"/>
                    <wp:lineTo x="-251" y="13422"/>
                    <wp:lineTo x="502" y="15908"/>
                    <wp:lineTo x="4019" y="19885"/>
                    <wp:lineTo x="5777" y="24608"/>
                    <wp:lineTo x="7033" y="24608"/>
                    <wp:lineTo x="7786" y="23862"/>
                    <wp:lineTo x="17581" y="19885"/>
                    <wp:lineTo x="17833" y="19885"/>
                    <wp:lineTo x="21098" y="15908"/>
                    <wp:lineTo x="21851" y="12180"/>
                    <wp:lineTo x="21851" y="7954"/>
                    <wp:lineTo x="19842" y="4226"/>
                    <wp:lineTo x="19842" y="3231"/>
                    <wp:lineTo x="14567" y="0"/>
                    <wp:lineTo x="13312" y="-249"/>
                    <wp:lineTo x="8288" y="-249"/>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5544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9" type="#_x0000_t63" style="position:absolute;left:0;text-align:left;margin-left:340.35pt;margin-top:12.25pt;width:129pt;height:130.3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v:shape>
            </w:pict>
          </mc:Fallback>
        </mc:AlternateContent>
      </w:r>
      <w:r w:rsidR="006B4715" w:rsidRPr="006B4715">
        <w:rPr>
          <w:rFonts w:ascii="Fira Sans" w:hAnsi="Fira Sans"/>
        </w:rPr>
        <w:t>Discuss supportive care options available</w:t>
      </w:r>
      <w:r w:rsidR="006B4715">
        <w:rPr>
          <w:rFonts w:ascii="Fira Sans" w:hAnsi="Fira Sans"/>
        </w:rPr>
        <w:t>.</w:t>
      </w:r>
    </w:p>
    <w:p w14:paraId="64F595A2" w14:textId="2DEF4EDE" w:rsidR="00550B9A" w:rsidRPr="00A20A12" w:rsidRDefault="00550B9A" w:rsidP="00550B9A">
      <w:pPr>
        <w:spacing w:before="120" w:after="120" w:line="240" w:lineRule="auto"/>
        <w:jc w:val="both"/>
        <w:textAlignment w:val="baseline"/>
        <w:rPr>
          <w:rFonts w:ascii="Montserrat" w:hAnsi="Montserrat" w:cstheme="minorHAnsi"/>
          <w:b/>
          <w:color w:val="595454"/>
        </w:rPr>
      </w:pPr>
      <w:r w:rsidRPr="00A20A12">
        <w:rPr>
          <w:rFonts w:ascii="Montserrat" w:hAnsi="Montserrat" w:cstheme="minorHAnsi"/>
          <w:b/>
          <w:color w:val="595454"/>
        </w:rPr>
        <w:t>Communicating between health services</w:t>
      </w:r>
      <w:r w:rsidRPr="00A20A12">
        <w:rPr>
          <w:b/>
          <w:color w:val="595454"/>
        </w:rPr>
        <w:t>  </w:t>
      </w:r>
      <w:r w:rsidRPr="00A20A12">
        <w:rPr>
          <w:rFonts w:ascii="Montserrat" w:hAnsi="Montserrat" w:cstheme="minorHAnsi"/>
          <w:b/>
          <w:color w:val="595454"/>
        </w:rPr>
        <w:t> </w:t>
      </w:r>
    </w:p>
    <w:p w14:paraId="3C7A5BEB" w14:textId="77777777" w:rsidR="00550B9A" w:rsidRPr="006E2EB4" w:rsidRDefault="00550B9A" w:rsidP="00550B9A">
      <w:pPr>
        <w:spacing w:after="0" w:line="240" w:lineRule="auto"/>
        <w:rPr>
          <w:rFonts w:ascii="Fira Sans" w:hAnsi="Fira Sans"/>
          <w:lang w:val="en-NZ" w:eastAsia="en-NZ"/>
        </w:rPr>
      </w:pPr>
      <w:r w:rsidRPr="006E2EB4">
        <w:rPr>
          <w:rFonts w:ascii="Fira Sans" w:hAnsi="Fira Sans"/>
          <w:lang w:val="en-NZ" w:eastAsia="en-NZ"/>
        </w:rPr>
        <w:t>Clear communication between all providers/professionals involved in coordinating care is essential. This includes:</w:t>
      </w:r>
    </w:p>
    <w:p w14:paraId="3D2507B6" w14:textId="77777777" w:rsidR="00550B9A" w:rsidRPr="00516E6A" w:rsidRDefault="00550B9A" w:rsidP="00550B9A">
      <w:pPr>
        <w:numPr>
          <w:ilvl w:val="0"/>
          <w:numId w:val="164"/>
        </w:numPr>
        <w:spacing w:after="0" w:line="240" w:lineRule="auto"/>
        <w:ind w:left="567" w:hanging="283"/>
        <w:jc w:val="both"/>
        <w:textAlignment w:val="baseline"/>
        <w:rPr>
          <w:rFonts w:ascii="Fira Sans" w:hAnsi="Fira Sans"/>
          <w:lang w:val="en-NZ" w:eastAsia="en-NZ"/>
        </w:rPr>
      </w:pPr>
      <w:r w:rsidRPr="00516E6A">
        <w:rPr>
          <w:rFonts w:ascii="Fira Sans" w:hAnsi="Fira Sans"/>
          <w:lang w:val="en-NZ" w:eastAsia="en-NZ"/>
        </w:rPr>
        <w:t>confirming the lead clinician and handover as necessary</w:t>
      </w:r>
    </w:p>
    <w:p w14:paraId="50A59394" w14:textId="77777777" w:rsidR="00550B9A" w:rsidRPr="00516E6A" w:rsidRDefault="00550B9A" w:rsidP="00550B9A">
      <w:pPr>
        <w:numPr>
          <w:ilvl w:val="0"/>
          <w:numId w:val="164"/>
        </w:numPr>
        <w:spacing w:after="0" w:line="240" w:lineRule="auto"/>
        <w:ind w:left="567" w:hanging="283"/>
        <w:jc w:val="both"/>
        <w:textAlignment w:val="baseline"/>
        <w:rPr>
          <w:rFonts w:ascii="Fira Sans" w:hAnsi="Fira Sans"/>
          <w:lang w:val="en-NZ" w:eastAsia="en-NZ"/>
        </w:rPr>
      </w:pPr>
      <w:r w:rsidRPr="00516E6A">
        <w:rPr>
          <w:rFonts w:ascii="Fira Sans" w:hAnsi="Fira Sans"/>
          <w:lang w:val="en-NZ" w:eastAsia="en-NZ"/>
        </w:rPr>
        <w:t xml:space="preserve">providing updates on the person’s prognosis </w:t>
      </w:r>
    </w:p>
    <w:p w14:paraId="7B1B7306" w14:textId="77777777" w:rsidR="00550B9A" w:rsidRDefault="00550B9A" w:rsidP="00550B9A">
      <w:pPr>
        <w:numPr>
          <w:ilvl w:val="0"/>
          <w:numId w:val="164"/>
        </w:numPr>
        <w:spacing w:after="0" w:line="240" w:lineRule="auto"/>
        <w:ind w:left="567" w:hanging="283"/>
        <w:jc w:val="both"/>
        <w:textAlignment w:val="baseline"/>
        <w:rPr>
          <w:rFonts w:ascii="Fira Sans" w:hAnsi="Fira Sans"/>
          <w:lang w:val="en-NZ" w:eastAsia="en-NZ"/>
        </w:rPr>
      </w:pPr>
      <w:r w:rsidRPr="00516E6A">
        <w:rPr>
          <w:rFonts w:ascii="Fira Sans" w:hAnsi="Fira Sans"/>
          <w:lang w:val="en-NZ" w:eastAsia="en-NZ"/>
        </w:rPr>
        <w:t xml:space="preserve">initiating supportive and palliative care referrals </w:t>
      </w:r>
    </w:p>
    <w:p w14:paraId="492D24B0" w14:textId="793A3C40" w:rsidR="0049088D" w:rsidRDefault="0049088D" w:rsidP="00550B9A">
      <w:pPr>
        <w:numPr>
          <w:ilvl w:val="0"/>
          <w:numId w:val="164"/>
        </w:numPr>
        <w:spacing w:after="0" w:line="240" w:lineRule="auto"/>
        <w:ind w:left="567" w:hanging="283"/>
        <w:jc w:val="both"/>
        <w:textAlignment w:val="baseline"/>
        <w:rPr>
          <w:rFonts w:ascii="Fira Sans" w:hAnsi="Fira Sans"/>
          <w:lang w:val="en-NZ" w:eastAsia="en-NZ"/>
        </w:rPr>
      </w:pPr>
      <w:r>
        <w:rPr>
          <w:rFonts w:ascii="Fira Sans" w:hAnsi="Fira Sans"/>
          <w:lang w:val="en-NZ" w:eastAsia="en-NZ"/>
        </w:rPr>
        <w:t>advising on end-of-life care planning.</w:t>
      </w:r>
    </w:p>
    <w:p w14:paraId="380B16C7" w14:textId="77777777" w:rsidR="00E8276B" w:rsidRDefault="00E8276B" w:rsidP="00E8276B">
      <w:pPr>
        <w:spacing w:after="0" w:line="240" w:lineRule="auto"/>
        <w:jc w:val="both"/>
        <w:textAlignment w:val="baseline"/>
        <w:rPr>
          <w:rFonts w:ascii="Fira Sans" w:hAnsi="Fira Sans"/>
          <w:lang w:val="en-NZ" w:eastAsia="en-NZ"/>
        </w:rPr>
      </w:pPr>
    </w:p>
    <w:p w14:paraId="680FB767" w14:textId="77777777" w:rsidR="00E8276B" w:rsidRDefault="00E8276B" w:rsidP="00E8276B">
      <w:pPr>
        <w:spacing w:after="0" w:line="240" w:lineRule="auto"/>
        <w:jc w:val="both"/>
        <w:textAlignment w:val="baseline"/>
        <w:rPr>
          <w:rFonts w:ascii="Fira Sans" w:hAnsi="Fira Sans"/>
          <w:lang w:val="en-NZ" w:eastAsia="en-NZ"/>
        </w:rPr>
      </w:pPr>
    </w:p>
    <w:p w14:paraId="012E8C6D" w14:textId="77777777" w:rsidR="00E8276B" w:rsidRDefault="00E8276B" w:rsidP="00E8276B">
      <w:pPr>
        <w:spacing w:after="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8276B" w:rsidRPr="00E17404" w14:paraId="0744BAEE" w14:textId="77777777" w:rsidTr="00084C29">
        <w:trPr>
          <w:cantSplit/>
          <w:trHeight w:val="170"/>
          <w:jc w:val="center"/>
        </w:trPr>
        <w:tc>
          <w:tcPr>
            <w:tcW w:w="1256" w:type="dxa"/>
            <w:tcBorders>
              <w:right w:val="single" w:sz="18" w:space="0" w:color="FFF7E9"/>
            </w:tcBorders>
            <w:shd w:val="clear" w:color="auto" w:fill="C2D9BA"/>
            <w:vAlign w:val="center"/>
          </w:tcPr>
          <w:p w14:paraId="604DB283" w14:textId="77777777" w:rsidR="00E8276B" w:rsidRPr="00AD071E" w:rsidRDefault="00E8276B" w:rsidP="00084C29">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FC63A43" w14:textId="77777777" w:rsidR="00E8276B" w:rsidRPr="00890B58" w:rsidRDefault="00E8276B" w:rsidP="00084C29">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2B5DAAF" w14:textId="77777777" w:rsidR="00E8276B" w:rsidRPr="00713760" w:rsidRDefault="00E8276B" w:rsidP="00084C29">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59323D8" w14:textId="77777777" w:rsidR="00E8276B" w:rsidRPr="00E511C2" w:rsidRDefault="00E8276B" w:rsidP="00084C29">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8D2FF1E" w14:textId="77777777" w:rsidR="00E8276B" w:rsidRPr="00C612AD" w:rsidRDefault="00E8276B" w:rsidP="00084C29">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1920016" w14:textId="77777777" w:rsidR="00E8276B" w:rsidRPr="00B31871" w:rsidRDefault="00E8276B" w:rsidP="00084C29">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91A0BD5" w14:textId="77777777" w:rsidR="00E8276B" w:rsidRPr="00B31871" w:rsidRDefault="00E8276B" w:rsidP="00084C29">
            <w:pPr>
              <w:jc w:val="center"/>
              <w:rPr>
                <w:color w:val="FFF7E9"/>
                <w:sz w:val="14"/>
                <w:szCs w:val="14"/>
              </w:rPr>
            </w:pPr>
            <w:r w:rsidRPr="00B31871">
              <w:rPr>
                <w:rFonts w:eastAsia="Fira Sans" w:cs="Fira Sans"/>
                <w:color w:val="FFF7E9"/>
                <w:sz w:val="14"/>
                <w:szCs w:val="14"/>
                <w:lang w:eastAsia="en-NZ"/>
              </w:rPr>
              <w:t>Palliative and end of life care</w:t>
            </w:r>
          </w:p>
        </w:tc>
      </w:tr>
    </w:tbl>
    <w:p w14:paraId="3527CAC2" w14:textId="77777777" w:rsidR="00F51676" w:rsidRPr="00A20A12" w:rsidRDefault="00F51676" w:rsidP="00F51676">
      <w:pPr>
        <w:pStyle w:val="paragraph"/>
        <w:spacing w:before="12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 xml:space="preserve">7.5.3 </w:t>
      </w:r>
      <w:r w:rsidRPr="00A20A12">
        <w:rPr>
          <w:rFonts w:ascii="Montserrat" w:eastAsiaTheme="minorHAnsi" w:hAnsi="Montserrat"/>
          <w:b/>
          <w:bCs/>
          <w:color w:val="595454"/>
          <w:lang w:val="en-US" w:eastAsia="en-US"/>
        </w:rPr>
        <w:t>Palliative care and end of life key national guidelines</w:t>
      </w:r>
    </w:p>
    <w:p w14:paraId="7FD5ED83" w14:textId="77777777" w:rsidR="0035789D" w:rsidRDefault="0035789D" w:rsidP="0035789D">
      <w:pPr>
        <w:pStyle w:val="paragraph"/>
        <w:numPr>
          <w:ilvl w:val="0"/>
          <w:numId w:val="233"/>
        </w:numPr>
        <w:spacing w:before="0" w:beforeAutospacing="0" w:after="0" w:afterAutospacing="0"/>
        <w:ind w:left="568" w:hanging="284"/>
        <w:textAlignment w:val="baseline"/>
        <w:rPr>
          <w:rFonts w:ascii="Fira Sans" w:hAnsi="Fira Sans"/>
          <w:sz w:val="22"/>
          <w:szCs w:val="22"/>
        </w:rPr>
      </w:pPr>
      <w:r>
        <w:rPr>
          <w:rFonts w:ascii="Fira Sans" w:hAnsi="Fira Sans"/>
          <w:i/>
          <w:iCs/>
          <w:sz w:val="22"/>
          <w:szCs w:val="22"/>
        </w:rPr>
        <w:t xml:space="preserve">Advance care planning. </w:t>
      </w:r>
      <w:r>
        <w:rPr>
          <w:rFonts w:ascii="Fira Sans" w:hAnsi="Fira Sans"/>
          <w:sz w:val="22"/>
          <w:szCs w:val="22"/>
        </w:rPr>
        <w:t xml:space="preserve">(Te Tahu Hauora | Health Quality &amp; Safety Commission New Zealand. 2022.) </w:t>
      </w:r>
      <w:hyperlink r:id="rId42" w:history="1">
        <w:r>
          <w:rPr>
            <w:rStyle w:val="Hyperlink"/>
            <w:rFonts w:ascii="Fira Sans" w:hAnsi="Fira Sans"/>
            <w:b/>
            <w:bCs/>
            <w:color w:val="595454"/>
            <w:sz w:val="22"/>
            <w:szCs w:val="22"/>
          </w:rPr>
          <w:t>hqsc.govt.nz/our-work/advance-care-planning</w:t>
        </w:r>
      </w:hyperlink>
    </w:p>
    <w:p w14:paraId="4D05B5FF" w14:textId="77777777" w:rsidR="0035789D" w:rsidRPr="00402CF9" w:rsidRDefault="0035789D" w:rsidP="0035789D">
      <w:pPr>
        <w:pStyle w:val="paragraph"/>
        <w:numPr>
          <w:ilvl w:val="0"/>
          <w:numId w:val="233"/>
        </w:numPr>
        <w:spacing w:before="0" w:beforeAutospacing="0" w:after="0" w:afterAutospacing="0"/>
        <w:ind w:left="568" w:hanging="284"/>
        <w:textAlignment w:val="baseline"/>
        <w:rPr>
          <w:rFonts w:ascii="Fira Sans" w:hAnsi="Fira Sans"/>
          <w:i/>
          <w:iCs/>
          <w:sz w:val="22"/>
          <w:szCs w:val="22"/>
        </w:rPr>
      </w:pPr>
      <w:r>
        <w:rPr>
          <w:rFonts w:ascii="Fira Sans" w:hAnsi="Fira Sans"/>
          <w:i/>
          <w:iCs/>
          <w:sz w:val="22"/>
          <w:szCs w:val="22"/>
        </w:rPr>
        <w:t>A Guide for Carers. (</w:t>
      </w:r>
      <w:r>
        <w:rPr>
          <w:rFonts w:ascii="Fira Sans" w:hAnsi="Fira Sans"/>
          <w:sz w:val="22"/>
          <w:szCs w:val="22"/>
        </w:rPr>
        <w:t>Hospice New Zealand 2019</w:t>
      </w:r>
      <w:r>
        <w:rPr>
          <w:rFonts w:ascii="Fira Sans" w:hAnsi="Fira Sans"/>
          <w:i/>
          <w:iCs/>
          <w:sz w:val="22"/>
          <w:szCs w:val="22"/>
        </w:rPr>
        <w:t xml:space="preserve">). </w:t>
      </w:r>
      <w:hyperlink r:id="rId43" w:history="1">
        <w:r>
          <w:rPr>
            <w:rStyle w:val="Hyperlink"/>
            <w:rFonts w:ascii="Fira Sans" w:hAnsi="Fira Sans"/>
            <w:b/>
            <w:bCs/>
            <w:color w:val="595454"/>
            <w:sz w:val="22"/>
            <w:szCs w:val="22"/>
          </w:rPr>
          <w:t>hospice.org.nz</w:t>
        </w:r>
      </w:hyperlink>
      <w:r>
        <w:rPr>
          <w:rFonts w:ascii="Fira Sans" w:hAnsi="Fira Sans"/>
          <w:i/>
          <w:iCs/>
          <w:sz w:val="22"/>
          <w:szCs w:val="22"/>
          <w:u w:val="single"/>
        </w:rPr>
        <w:t xml:space="preserve">  </w:t>
      </w:r>
    </w:p>
    <w:p w14:paraId="6F23D7C4" w14:textId="77777777" w:rsidR="0035789D" w:rsidRPr="006C00ED" w:rsidRDefault="0035789D" w:rsidP="0035789D">
      <w:pPr>
        <w:pStyle w:val="paragraph"/>
        <w:numPr>
          <w:ilvl w:val="0"/>
          <w:numId w:val="233"/>
        </w:numPr>
        <w:spacing w:before="0" w:beforeAutospacing="0" w:after="0" w:afterAutospacing="0"/>
        <w:ind w:left="568" w:hanging="284"/>
        <w:textAlignment w:val="baseline"/>
        <w:rPr>
          <w:rFonts w:ascii="Fira Sans" w:hAnsi="Fira Sans"/>
          <w:i/>
          <w:iCs/>
          <w:sz w:val="22"/>
          <w:szCs w:val="22"/>
        </w:rPr>
      </w:pPr>
      <w:r>
        <w:rPr>
          <w:rFonts w:ascii="Fira Sans" w:hAnsi="Fira Sans"/>
          <w:i/>
          <w:iCs/>
          <w:sz w:val="22"/>
          <w:szCs w:val="22"/>
        </w:rPr>
        <w:t>Mauri Mate: A Māori palliative care framework (</w:t>
      </w:r>
      <w:r>
        <w:rPr>
          <w:rFonts w:ascii="Fira Sans" w:hAnsi="Fira Sans"/>
          <w:sz w:val="22"/>
          <w:szCs w:val="22"/>
        </w:rPr>
        <w:t>Hospice New Zealand.2019</w:t>
      </w:r>
      <w:r>
        <w:rPr>
          <w:rFonts w:ascii="Fira Sans" w:hAnsi="Fira Sans"/>
          <w:i/>
          <w:iCs/>
          <w:sz w:val="22"/>
          <w:szCs w:val="22"/>
        </w:rPr>
        <w:t xml:space="preserve">) </w:t>
      </w:r>
      <w:hyperlink r:id="rId44" w:history="1">
        <w:r>
          <w:rPr>
            <w:rStyle w:val="Hyperlink"/>
            <w:rFonts w:ascii="Fira Sans" w:hAnsi="Fira Sans"/>
            <w:b/>
            <w:bCs/>
            <w:color w:val="595454"/>
            <w:sz w:val="22"/>
            <w:szCs w:val="22"/>
          </w:rPr>
          <w:t>hospice.org.nz/mauri-mate</w:t>
        </w:r>
      </w:hyperlink>
    </w:p>
    <w:p w14:paraId="4D197C21" w14:textId="77777777" w:rsidR="0035789D" w:rsidRDefault="0035789D" w:rsidP="0035789D">
      <w:pPr>
        <w:pStyle w:val="paragraph"/>
        <w:numPr>
          <w:ilvl w:val="0"/>
          <w:numId w:val="233"/>
        </w:numPr>
        <w:spacing w:before="0" w:beforeAutospacing="0" w:after="0" w:afterAutospacing="0"/>
        <w:ind w:left="568" w:hanging="284"/>
        <w:textAlignment w:val="baseline"/>
        <w:rPr>
          <w:rFonts w:ascii="Fira Sans" w:hAnsi="Fira Sans"/>
          <w:b/>
          <w:bCs/>
          <w:color w:val="595454"/>
          <w:sz w:val="22"/>
          <w:szCs w:val="22"/>
        </w:rPr>
      </w:pPr>
      <w:r>
        <w:rPr>
          <w:rFonts w:ascii="Fira Sans" w:hAnsi="Fira Sans"/>
          <w:i/>
          <w:iCs/>
          <w:sz w:val="22"/>
          <w:szCs w:val="22"/>
        </w:rPr>
        <w:t xml:space="preserve">Te Ara </w:t>
      </w:r>
      <w:proofErr w:type="spellStart"/>
      <w:r>
        <w:rPr>
          <w:rFonts w:ascii="Fira Sans" w:hAnsi="Fira Sans"/>
          <w:i/>
          <w:iCs/>
          <w:sz w:val="22"/>
          <w:szCs w:val="22"/>
        </w:rPr>
        <w:t>Whakapiri</w:t>
      </w:r>
      <w:proofErr w:type="spellEnd"/>
      <w:r>
        <w:rPr>
          <w:rFonts w:ascii="Fira Sans" w:hAnsi="Fira Sans"/>
          <w:i/>
          <w:iCs/>
          <w:sz w:val="22"/>
          <w:szCs w:val="22"/>
        </w:rPr>
        <w:t>: Principles and guidance for the last days of life</w:t>
      </w:r>
      <w:r>
        <w:rPr>
          <w:rFonts w:ascii="Fira Sans" w:hAnsi="Fira Sans"/>
          <w:sz w:val="22"/>
          <w:szCs w:val="22"/>
        </w:rPr>
        <w:t xml:space="preserve"> (Ministry of Health | </w:t>
      </w:r>
      <w:proofErr w:type="spellStart"/>
      <w:r>
        <w:rPr>
          <w:rFonts w:ascii="Fira Sans" w:hAnsi="Fira Sans"/>
          <w:sz w:val="22"/>
          <w:szCs w:val="22"/>
        </w:rPr>
        <w:t>Manatū</w:t>
      </w:r>
      <w:proofErr w:type="spellEnd"/>
      <w:r>
        <w:rPr>
          <w:rFonts w:ascii="Fira Sans" w:hAnsi="Fira Sans"/>
          <w:sz w:val="22"/>
          <w:szCs w:val="22"/>
        </w:rPr>
        <w:t xml:space="preserve"> Hauora 2017b)</w:t>
      </w:r>
      <w:r>
        <w:rPr>
          <w:rFonts w:ascii="Fira Sans" w:hAnsi="Fira Sans"/>
          <w:sz w:val="22"/>
          <w:szCs w:val="22"/>
        </w:rPr>
        <w:br/>
      </w:r>
      <w:hyperlink r:id="rId45" w:history="1">
        <w:r>
          <w:rPr>
            <w:rStyle w:val="Hyperlink"/>
            <w:rFonts w:ascii="Fira Sans" w:hAnsi="Fira Sans"/>
            <w:b/>
            <w:bCs/>
            <w:color w:val="595454"/>
            <w:sz w:val="22"/>
            <w:szCs w:val="22"/>
          </w:rPr>
          <w:t>health.govt.nz/publication/te-ara-whakapiri-principles-and-guidance-last-days-life</w:t>
        </w:r>
      </w:hyperlink>
    </w:p>
    <w:p w14:paraId="65BBD6A0" w14:textId="77777777" w:rsidR="0035789D" w:rsidRDefault="0035789D" w:rsidP="0035789D">
      <w:pPr>
        <w:pStyle w:val="paragraph"/>
        <w:numPr>
          <w:ilvl w:val="0"/>
          <w:numId w:val="233"/>
        </w:numPr>
        <w:spacing w:before="0" w:beforeAutospacing="0" w:after="0" w:afterAutospacing="0"/>
        <w:ind w:left="568" w:hanging="284"/>
        <w:textAlignment w:val="baseline"/>
        <w:rPr>
          <w:rStyle w:val="Hyperlink"/>
          <w:color w:val="3B3838"/>
        </w:rPr>
      </w:pPr>
      <w:r>
        <w:rPr>
          <w:rFonts w:ascii="Fira Sans" w:hAnsi="Fira Sans"/>
          <w:i/>
          <w:iCs/>
          <w:sz w:val="22"/>
          <w:szCs w:val="22"/>
        </w:rPr>
        <w:t>The Palliative Care Handbook</w:t>
      </w:r>
      <w:r>
        <w:rPr>
          <w:rFonts w:ascii="Fira Sans" w:hAnsi="Fira Sans"/>
          <w:sz w:val="22"/>
          <w:szCs w:val="22"/>
        </w:rPr>
        <w:t xml:space="preserve"> (Hospice New Zealand 2019b) </w:t>
      </w:r>
      <w:r>
        <w:rPr>
          <w:rFonts w:ascii="Fira Sans" w:hAnsi="Fira Sans"/>
        </w:rPr>
        <w:br/>
      </w:r>
      <w:hyperlink r:id="rId46" w:history="1">
        <w:r>
          <w:rPr>
            <w:rStyle w:val="Hyperlink"/>
            <w:rFonts w:ascii="Fira Sans" w:hAnsi="Fira Sans"/>
            <w:b/>
            <w:bCs/>
            <w:color w:val="595454"/>
            <w:sz w:val="22"/>
            <w:szCs w:val="22"/>
          </w:rPr>
          <w:t>hospice.org.nz/resources/palliative-care-handbook</w:t>
        </w:r>
      </w:hyperlink>
      <w:r>
        <w:rPr>
          <w:rStyle w:val="Hyperlink"/>
          <w:rFonts w:ascii="Fira Sans" w:hAnsi="Fira Sans"/>
          <w:b/>
          <w:bCs/>
          <w:color w:val="595454"/>
          <w:sz w:val="22"/>
          <w:szCs w:val="22"/>
        </w:rPr>
        <w:t xml:space="preserve"> </w:t>
      </w:r>
    </w:p>
    <w:p w14:paraId="7225B3C1" w14:textId="77777777" w:rsidR="0035789D" w:rsidRDefault="0035789D" w:rsidP="0035789D">
      <w:pPr>
        <w:pStyle w:val="paragraph"/>
        <w:numPr>
          <w:ilvl w:val="0"/>
          <w:numId w:val="233"/>
        </w:numPr>
        <w:spacing w:before="0" w:beforeAutospacing="0" w:after="0" w:afterAutospacing="0"/>
        <w:ind w:left="568" w:hanging="284"/>
        <w:textAlignment w:val="baseline"/>
        <w:rPr>
          <w:b/>
          <w:bCs/>
          <w:color w:val="595454"/>
          <w:sz w:val="22"/>
          <w:szCs w:val="22"/>
        </w:rPr>
      </w:pPr>
      <w:r>
        <w:rPr>
          <w:rFonts w:ascii="Fira Sans" w:hAnsi="Fira Sans"/>
          <w:i/>
          <w:iCs/>
          <w:sz w:val="22"/>
          <w:szCs w:val="22"/>
        </w:rPr>
        <w:t>Information on assisted dying for the public</w:t>
      </w:r>
      <w:r>
        <w:rPr>
          <w:rFonts w:ascii="Fira Sans" w:hAnsi="Fira Sans"/>
          <w:sz w:val="22"/>
          <w:szCs w:val="22"/>
        </w:rPr>
        <w:t xml:space="preserve"> (Health New Zealand | Te Whatu Ora, </w:t>
      </w:r>
      <w:proofErr w:type="spellStart"/>
      <w:r>
        <w:rPr>
          <w:rFonts w:ascii="Fira Sans" w:hAnsi="Fira Sans"/>
          <w:sz w:val="22"/>
          <w:szCs w:val="22"/>
        </w:rPr>
        <w:t>nd</w:t>
      </w:r>
      <w:proofErr w:type="spellEnd"/>
      <w:r>
        <w:rPr>
          <w:rFonts w:ascii="Fira Sans" w:hAnsi="Fira Sans"/>
          <w:sz w:val="22"/>
          <w:szCs w:val="22"/>
        </w:rPr>
        <w:t>)</w:t>
      </w:r>
      <w:r>
        <w:rPr>
          <w:rFonts w:ascii="Fira Sans" w:hAnsi="Fira Sans"/>
        </w:rPr>
        <w:br/>
      </w:r>
      <w:hyperlink r:id="rId47" w:history="1">
        <w:r>
          <w:rPr>
            <w:rStyle w:val="Hyperlink"/>
            <w:rFonts w:ascii="Fira Sans" w:hAnsi="Fira Sans"/>
            <w:b/>
            <w:bCs/>
            <w:color w:val="595454"/>
            <w:sz w:val="22"/>
            <w:szCs w:val="22"/>
          </w:rPr>
          <w:t>tewhatuora.govt.nz/for-the-health-sector/assisted-dying-service/assisted-dying-information-for-the-public/information-on-assisted-dying-for-the-public</w:t>
        </w:r>
      </w:hyperlink>
    </w:p>
    <w:p w14:paraId="6462BD21" w14:textId="77777777" w:rsidR="003A20BE" w:rsidRDefault="000E52A5" w:rsidP="0035789D">
      <w:pPr>
        <w:pStyle w:val="paragraph"/>
        <w:spacing w:before="240" w:beforeAutospacing="0" w:after="120" w:afterAutospacing="0"/>
        <w:textAlignment w:val="baseline"/>
        <w:rPr>
          <w:rStyle w:val="normaltextrun"/>
          <w:rFonts w:ascii="Montserrat" w:hAnsi="Montserrat" w:cstheme="minorHAnsi"/>
          <w:b/>
          <w:bCs/>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0C5F29DE" w14:textId="33D3EE1E" w:rsidR="00204A9B" w:rsidRPr="000C6B72" w:rsidRDefault="00204A9B" w:rsidP="003A20BE">
      <w:pPr>
        <w:pStyle w:val="paragraph"/>
        <w:spacing w:before="120" w:beforeAutospacing="0" w:after="120" w:afterAutospacing="0"/>
        <w:textAlignment w:val="baseline"/>
        <w:rPr>
          <w:rFonts w:ascii="Fira Sans" w:hAnsi="Fira Sans"/>
          <w:b/>
          <w:color w:val="595454"/>
        </w:rPr>
      </w:pPr>
      <w:r w:rsidRPr="000C6B72">
        <w:rPr>
          <w:rFonts w:ascii="Fira Sans" w:hAnsi="Fira Sans"/>
          <w:b/>
          <w:color w:val="595454"/>
        </w:rPr>
        <w:t>Te Aho o Te Kahu Pancreatic Cancer Quality Performance Indicator</w:t>
      </w:r>
    </w:p>
    <w:p w14:paraId="2565FA9B" w14:textId="1BE861E2" w:rsidR="00E5015A" w:rsidRPr="00E5015A" w:rsidRDefault="00E5015A" w:rsidP="00E44836">
      <w:pPr>
        <w:numPr>
          <w:ilvl w:val="1"/>
          <w:numId w:val="12"/>
        </w:numPr>
        <w:tabs>
          <w:tab w:val="left" w:pos="756"/>
        </w:tabs>
        <w:spacing w:after="60" w:line="240" w:lineRule="auto"/>
        <w:ind w:left="1418" w:hanging="284"/>
        <w:contextualSpacing/>
        <w:rPr>
          <w:rFonts w:ascii="Fira Sans" w:hAnsi="Fira Sans"/>
          <w:sz w:val="20"/>
          <w:szCs w:val="20"/>
          <w:lang w:val="en-NZ" w:eastAsia="en-NZ"/>
        </w:rPr>
      </w:pPr>
      <w:r w:rsidRPr="00E5015A">
        <w:rPr>
          <w:rFonts w:ascii="Fira Sans" w:hAnsi="Fira Sans"/>
          <w:sz w:val="20"/>
          <w:szCs w:val="20"/>
          <w:lang w:val="en-NZ" w:eastAsia="en-NZ"/>
        </w:rPr>
        <w:t>PQI 16. Post-operative mortality: Proportion of people with pancreatic cancer who died within 30 and 90 days of pancreatic resection.</w:t>
      </w:r>
    </w:p>
    <w:p w14:paraId="544BC46E" w14:textId="7CA98AEE" w:rsidR="00E5015A" w:rsidRPr="00E5015A" w:rsidRDefault="00E5015A" w:rsidP="00E44836">
      <w:pPr>
        <w:numPr>
          <w:ilvl w:val="1"/>
          <w:numId w:val="12"/>
        </w:numPr>
        <w:tabs>
          <w:tab w:val="left" w:pos="756"/>
        </w:tabs>
        <w:spacing w:after="60" w:line="240" w:lineRule="auto"/>
        <w:ind w:left="1418" w:hanging="284"/>
        <w:contextualSpacing/>
        <w:rPr>
          <w:rFonts w:ascii="Fira Sans" w:hAnsi="Fira Sans"/>
          <w:sz w:val="20"/>
          <w:szCs w:val="20"/>
          <w:lang w:val="en-NZ" w:eastAsia="en-NZ"/>
        </w:rPr>
      </w:pPr>
      <w:r w:rsidRPr="00E5015A">
        <w:rPr>
          <w:rFonts w:ascii="Fira Sans" w:hAnsi="Fira Sans"/>
          <w:sz w:val="20"/>
          <w:szCs w:val="20"/>
          <w:lang w:val="en-NZ" w:eastAsia="en-NZ"/>
        </w:rPr>
        <w:t>PQI</w:t>
      </w:r>
      <w:r w:rsidR="00775EE9">
        <w:rPr>
          <w:rFonts w:ascii="Fira Sans" w:hAnsi="Fira Sans"/>
          <w:sz w:val="20"/>
          <w:szCs w:val="20"/>
          <w:lang w:val="en-NZ" w:eastAsia="en-NZ"/>
        </w:rPr>
        <w:t xml:space="preserve"> </w:t>
      </w:r>
      <w:r w:rsidRPr="00E5015A">
        <w:rPr>
          <w:rFonts w:ascii="Fira Sans" w:hAnsi="Fira Sans"/>
          <w:sz w:val="20"/>
          <w:szCs w:val="20"/>
          <w:lang w:val="en-NZ" w:eastAsia="en-NZ"/>
        </w:rPr>
        <w:t>17.</w:t>
      </w:r>
      <w:r w:rsidR="00CE3E9E" w:rsidRPr="00E5015A">
        <w:rPr>
          <w:rFonts w:ascii="Fira Sans" w:hAnsi="Fira Sans"/>
          <w:sz w:val="20"/>
          <w:szCs w:val="20"/>
          <w:lang w:val="en-NZ" w:eastAsia="en-NZ"/>
        </w:rPr>
        <w:t xml:space="preserve"> </w:t>
      </w:r>
      <w:r w:rsidRPr="00E5015A">
        <w:rPr>
          <w:rFonts w:ascii="Fira Sans" w:hAnsi="Fira Sans"/>
          <w:sz w:val="20"/>
          <w:szCs w:val="20"/>
          <w:lang w:val="en-NZ" w:eastAsia="en-NZ"/>
        </w:rPr>
        <w:t>Overall survival: Proportion of people with pancreatic cancer who survived at one, two, and five years from diagnosis.</w:t>
      </w:r>
    </w:p>
    <w:p w14:paraId="79BB8BAC" w14:textId="77777777" w:rsidR="00E5015A" w:rsidRPr="005D7220" w:rsidRDefault="00E5015A" w:rsidP="00E5015A">
      <w:pPr>
        <w:tabs>
          <w:tab w:val="left" w:pos="756"/>
        </w:tabs>
        <w:spacing w:after="60" w:line="240" w:lineRule="auto"/>
        <w:ind w:left="1080"/>
        <w:contextualSpacing/>
        <w:rPr>
          <w:rFonts w:ascii="Fira Sans" w:hAnsi="Fira Sans"/>
          <w:color w:val="4472C4" w:themeColor="accent1"/>
          <w:lang w:val="en-NZ" w:eastAsia="en-NZ"/>
        </w:rPr>
      </w:pPr>
    </w:p>
    <w:p w14:paraId="6AF32030" w14:textId="77777777" w:rsidR="001D3CC2" w:rsidRDefault="001D3CC2" w:rsidP="001D3CC2">
      <w:pPr>
        <w:numPr>
          <w:ilvl w:val="0"/>
          <w:numId w:val="12"/>
        </w:numPr>
        <w:spacing w:after="60" w:line="240" w:lineRule="auto"/>
        <w:ind w:left="567" w:hanging="283"/>
        <w:contextualSpacing/>
        <w:rPr>
          <w:rFonts w:ascii="Fira Sans" w:hAnsi="Fira Sans"/>
          <w:lang w:eastAsia="en-NZ"/>
        </w:rPr>
      </w:pPr>
      <w:proofErr w:type="spellStart"/>
      <w:r>
        <w:rPr>
          <w:rFonts w:ascii="Fira Sans" w:hAnsi="Fira Sans"/>
          <w:i/>
          <w:iCs/>
          <w:color w:val="595454"/>
          <w:lang w:eastAsia="en-NZ"/>
        </w:rPr>
        <w:t>Ngā</w:t>
      </w:r>
      <w:proofErr w:type="spellEnd"/>
      <w:r>
        <w:rPr>
          <w:rFonts w:ascii="Fira Sans" w:hAnsi="Fira Sans"/>
          <w:i/>
          <w:iCs/>
          <w:color w:val="595454"/>
          <w:lang w:eastAsia="en-NZ"/>
        </w:rPr>
        <w:t xml:space="preserve"> </w:t>
      </w:r>
      <w:proofErr w:type="spellStart"/>
      <w:r>
        <w:rPr>
          <w:rFonts w:ascii="Fira Sans" w:hAnsi="Fira Sans"/>
          <w:i/>
          <w:iCs/>
          <w:color w:val="595454"/>
          <w:lang w:eastAsia="en-NZ"/>
        </w:rPr>
        <w:t>Paerewa</w:t>
      </w:r>
      <w:proofErr w:type="spellEnd"/>
      <w:r>
        <w:rPr>
          <w:rFonts w:ascii="Fira Sans" w:hAnsi="Fira Sans"/>
          <w:i/>
          <w:iCs/>
          <w:color w:val="595454"/>
          <w:lang w:eastAsia="en-NZ"/>
        </w:rPr>
        <w:t xml:space="preserve"> </w:t>
      </w:r>
      <w:proofErr w:type="spellStart"/>
      <w:r>
        <w:rPr>
          <w:rFonts w:ascii="Fira Sans" w:hAnsi="Fira Sans"/>
          <w:i/>
          <w:iCs/>
          <w:color w:val="595454"/>
          <w:lang w:eastAsia="en-NZ"/>
        </w:rPr>
        <w:t>Pairuri</w:t>
      </w:r>
      <w:proofErr w:type="spellEnd"/>
      <w:r>
        <w:rPr>
          <w:rFonts w:ascii="Fira Sans" w:hAnsi="Fira Sans"/>
          <w:i/>
          <w:iCs/>
          <w:color w:val="595454"/>
          <w:lang w:eastAsia="en-NZ"/>
        </w:rPr>
        <w:t xml:space="preserve"> Tāngata | Standards for Palliative Care</w:t>
      </w:r>
      <w:r>
        <w:rPr>
          <w:rFonts w:ascii="Fira Sans" w:hAnsi="Fira Sans"/>
          <w:lang w:eastAsia="en-NZ"/>
        </w:rPr>
        <w:t xml:space="preserve"> (Hospice New Zealand 2019a) </w:t>
      </w:r>
      <w:hyperlink r:id="rId48" w:history="1">
        <w:r>
          <w:rPr>
            <w:rStyle w:val="Hyperlink"/>
            <w:rFonts w:ascii="Fira Sans" w:hAnsi="Fira Sans"/>
            <w:b/>
            <w:bCs/>
            <w:color w:val="595454"/>
            <w:lang w:eastAsia="en-NZ"/>
          </w:rPr>
          <w:t>Standards for palliative care</w:t>
        </w:r>
      </w:hyperlink>
      <w:r>
        <w:rPr>
          <w:rFonts w:ascii="Fira Sans" w:hAnsi="Fira Sans"/>
          <w:lang w:eastAsia="en-NZ"/>
        </w:rPr>
        <w:t>.</w:t>
      </w:r>
    </w:p>
    <w:p w14:paraId="0C26CECC"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1: Assessment of needs.</w:t>
      </w:r>
    </w:p>
    <w:p w14:paraId="47D8173D"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2: Developing the care plan.</w:t>
      </w:r>
    </w:p>
    <w:p w14:paraId="480062AA"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3: Providing the care.</w:t>
      </w:r>
    </w:p>
    <w:p w14:paraId="51D5F5FD"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4: Supporting and caring for the family, whānau and carers.</w:t>
      </w:r>
    </w:p>
    <w:p w14:paraId="184AC9C6"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5: Transitions within and between services.</w:t>
      </w:r>
    </w:p>
    <w:p w14:paraId="082B62C3"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6: Grief support and bereavement care.</w:t>
      </w:r>
    </w:p>
    <w:p w14:paraId="03787E4D"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 xml:space="preserve">Standard 7: Culture of the </w:t>
      </w:r>
      <w:proofErr w:type="spellStart"/>
      <w:r>
        <w:rPr>
          <w:rFonts w:ascii="Fira Sans" w:hAnsi="Fira Sans"/>
          <w:lang w:eastAsia="en-NZ"/>
        </w:rPr>
        <w:t>organisation</w:t>
      </w:r>
      <w:proofErr w:type="spellEnd"/>
      <w:r>
        <w:rPr>
          <w:rFonts w:ascii="Fira Sans" w:hAnsi="Fira Sans"/>
          <w:lang w:eastAsia="en-NZ"/>
        </w:rPr>
        <w:t>.</w:t>
      </w:r>
    </w:p>
    <w:p w14:paraId="409210F0"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8: Quality improvement and research.</w:t>
      </w:r>
    </w:p>
    <w:p w14:paraId="3EA08D2C"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9: Staff qualification and training.</w:t>
      </w:r>
    </w:p>
    <w:p w14:paraId="30549D7D" w14:textId="77777777" w:rsidR="001D3CC2" w:rsidRDefault="001D3CC2" w:rsidP="001D3CC2">
      <w:pPr>
        <w:pStyle w:val="ListParagraph"/>
        <w:numPr>
          <w:ilvl w:val="0"/>
          <w:numId w:val="12"/>
        </w:numPr>
        <w:spacing w:before="120" w:after="60" w:line="240" w:lineRule="auto"/>
        <w:ind w:left="567" w:hanging="283"/>
        <w:rPr>
          <w:rFonts w:ascii="Fira Sans" w:hAnsi="Fira Sans"/>
        </w:rPr>
      </w:pPr>
      <w:r>
        <w:rPr>
          <w:rFonts w:ascii="Fira Sans" w:hAnsi="Fira Sans"/>
          <w:b/>
          <w:bCs/>
          <w:color w:val="595454"/>
        </w:rPr>
        <w:t>National palliative care outcomes and reporting framework</w:t>
      </w:r>
      <w:r>
        <w:rPr>
          <w:rFonts w:ascii="Fira Sans" w:hAnsi="Fira Sans"/>
        </w:rPr>
        <w:t xml:space="preserve"> (under development).</w:t>
      </w:r>
    </w:p>
    <w:p w14:paraId="6988BEC8" w14:textId="05D8D86A" w:rsidR="00C23B71" w:rsidRPr="00B44CFE" w:rsidRDefault="00C23B71" w:rsidP="00F86424">
      <w:pPr>
        <w:spacing w:after="0" w:line="240" w:lineRule="auto"/>
        <w:ind w:left="567"/>
        <w:jc w:val="both"/>
        <w:textAlignment w:val="baseline"/>
        <w:rPr>
          <w:rFonts w:ascii="Fira Sans" w:hAnsi="Fira Sans"/>
          <w:sz w:val="20"/>
          <w:szCs w:val="20"/>
          <w:lang w:val="en-NZ" w:eastAsia="en-NZ"/>
        </w:rPr>
      </w:pPr>
    </w:p>
    <w:sectPr w:rsidR="00C23B71" w:rsidRPr="00B44CFE" w:rsidSect="007D7C54">
      <w:headerReference w:type="default" r:id="rId49"/>
      <w:headerReference w:type="first" r:id="rId50"/>
      <w:type w:val="continuous"/>
      <w:pgSz w:w="11907" w:h="16840" w:code="9"/>
      <w:pgMar w:top="1134" w:right="1440"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8BBC9" w14:textId="77777777" w:rsidR="0085733C" w:rsidRDefault="0085733C" w:rsidP="00CA6D3C">
      <w:pPr>
        <w:spacing w:after="0" w:line="240" w:lineRule="auto"/>
      </w:pPr>
      <w:r>
        <w:separator/>
      </w:r>
    </w:p>
  </w:endnote>
  <w:endnote w:type="continuationSeparator" w:id="0">
    <w:p w14:paraId="41C9DBE9" w14:textId="77777777" w:rsidR="0085733C" w:rsidRDefault="0085733C" w:rsidP="00CA6D3C">
      <w:pPr>
        <w:spacing w:after="0" w:line="240" w:lineRule="auto"/>
      </w:pPr>
      <w:r>
        <w:continuationSeparator/>
      </w:r>
    </w:p>
  </w:endnote>
  <w:endnote w:type="continuationNotice" w:id="1">
    <w:p w14:paraId="23B26542" w14:textId="77777777" w:rsidR="0085733C" w:rsidRDefault="008573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Fira Sans">
    <w:altName w:val="Calibri"/>
    <w:charset w:val="00"/>
    <w:family w:val="swiss"/>
    <w:pitch w:val="variable"/>
    <w:sig w:usb0="600002FF" w:usb1="00000001" w:usb2="00000000" w:usb3="00000000" w:csb0="000001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Noto Serif SemBd">
    <w:altName w:val="Cambria"/>
    <w:panose1 w:val="00000000000000000000"/>
    <w:charset w:val="00"/>
    <w:family w:val="roman"/>
    <w:notTrueType/>
    <w:pitch w:val="default"/>
    <w:sig w:usb0="00000003" w:usb1="00000000" w:usb2="00000000" w:usb3="00000000" w:csb0="00000001" w:csb1="00000000"/>
  </w:font>
  <w:font w:name="Noto Sans Med">
    <w:altName w:val="Calibri"/>
    <w:panose1 w:val="00000000000000000000"/>
    <w:charset w:val="00"/>
    <w:family w:val="swiss"/>
    <w:notTrueType/>
    <w:pitch w:val="default"/>
    <w:sig w:usb0="00000003" w:usb1="00000000" w:usb2="00000000" w:usb3="00000000" w:csb0="00000001" w:csb1="00000000"/>
  </w:font>
  <w:font w:name="HelveticaNeueLT-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4291" w14:textId="0D8752F7" w:rsidR="00F959BF" w:rsidRPr="00F959BF" w:rsidRDefault="00F959BF" w:rsidP="00F959BF">
    <w:pPr>
      <w:tabs>
        <w:tab w:val="center" w:pos="4513"/>
        <w:tab w:val="right" w:pos="9026"/>
      </w:tabs>
      <w:spacing w:before="240" w:after="0" w:line="240" w:lineRule="auto"/>
      <w:jc w:val="right"/>
      <w:rPr>
        <w:rFonts w:ascii="Montserrat" w:hAnsi="Montserrat"/>
        <w:color w:val="48524C"/>
        <w:sz w:val="20"/>
        <w:szCs w:val="20"/>
      </w:rPr>
    </w:pPr>
    <w:r w:rsidRPr="00F959BF">
      <w:rPr>
        <w:rFonts w:ascii="Montserrat" w:hAnsi="Montserrat"/>
        <w:color w:val="48524C"/>
        <w:sz w:val="18"/>
        <w:szCs w:val="18"/>
      </w:rPr>
      <w:t xml:space="preserve">Optimal cancer care pathway for people with </w:t>
    </w:r>
    <w:r>
      <w:rPr>
        <w:rFonts w:ascii="Montserrat" w:hAnsi="Montserrat"/>
        <w:color w:val="48524C"/>
        <w:sz w:val="18"/>
        <w:szCs w:val="18"/>
      </w:rPr>
      <w:t>pancreatic</w:t>
    </w:r>
    <w:r w:rsidRPr="00F959BF">
      <w:rPr>
        <w:rFonts w:ascii="Montserrat" w:hAnsi="Montserrat"/>
        <w:color w:val="48524C"/>
        <w:sz w:val="18"/>
        <w:szCs w:val="18"/>
      </w:rPr>
      <w:t xml:space="preserve"> cancer | Edition One </w:t>
    </w:r>
    <w:r w:rsidRPr="00F959BF">
      <w:rPr>
        <w:rFonts w:ascii="Montserrat" w:hAnsi="Montserrat"/>
        <w:b/>
        <w:bCs/>
        <w:color w:val="48524C"/>
        <w:sz w:val="20"/>
        <w:szCs w:val="20"/>
      </w:rPr>
      <w:fldChar w:fldCharType="begin"/>
    </w:r>
    <w:r w:rsidRPr="00F959BF">
      <w:rPr>
        <w:rFonts w:ascii="Montserrat" w:hAnsi="Montserrat"/>
        <w:b/>
        <w:bCs/>
        <w:color w:val="48524C"/>
        <w:sz w:val="20"/>
        <w:szCs w:val="20"/>
      </w:rPr>
      <w:instrText>PAGE</w:instrText>
    </w:r>
    <w:r w:rsidRPr="00F959BF">
      <w:rPr>
        <w:rFonts w:ascii="Montserrat" w:hAnsi="Montserrat"/>
        <w:b/>
        <w:bCs/>
        <w:color w:val="48524C"/>
        <w:sz w:val="20"/>
        <w:szCs w:val="20"/>
      </w:rPr>
      <w:fldChar w:fldCharType="separate"/>
    </w:r>
    <w:r w:rsidRPr="00F959BF">
      <w:rPr>
        <w:rFonts w:ascii="Montserrat" w:hAnsi="Montserrat"/>
        <w:b/>
        <w:bCs/>
        <w:color w:val="48524C"/>
        <w:sz w:val="20"/>
        <w:szCs w:val="20"/>
      </w:rPr>
      <w:t>15</w:t>
    </w:r>
    <w:r w:rsidRPr="00F959BF">
      <w:rPr>
        <w:rFonts w:ascii="Montserrat" w:hAnsi="Montserrat"/>
        <w:b/>
        <w:bCs/>
        <w:color w:val="48524C"/>
        <w:sz w:val="20"/>
        <w:szCs w:val="20"/>
      </w:rPr>
      <w:fldChar w:fldCharType="end"/>
    </w:r>
  </w:p>
  <w:p w14:paraId="376D483C" w14:textId="77777777" w:rsidR="00F959BF" w:rsidRDefault="00F959BF" w:rsidP="00F959B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A242A" w14:textId="77777777" w:rsidR="0085733C" w:rsidRDefault="0085733C" w:rsidP="00CA6D3C">
      <w:pPr>
        <w:spacing w:after="0" w:line="240" w:lineRule="auto"/>
      </w:pPr>
      <w:r>
        <w:separator/>
      </w:r>
    </w:p>
  </w:footnote>
  <w:footnote w:type="continuationSeparator" w:id="0">
    <w:p w14:paraId="6E181F3F" w14:textId="77777777" w:rsidR="0085733C" w:rsidRDefault="0085733C" w:rsidP="00CA6D3C">
      <w:pPr>
        <w:spacing w:after="0" w:line="240" w:lineRule="auto"/>
      </w:pPr>
      <w:r>
        <w:continuationSeparator/>
      </w:r>
    </w:p>
  </w:footnote>
  <w:footnote w:type="continuationNotice" w:id="1">
    <w:p w14:paraId="23EE14DA" w14:textId="77777777" w:rsidR="0085733C" w:rsidRDefault="0085733C">
      <w:pPr>
        <w:spacing w:after="0" w:line="240" w:lineRule="auto"/>
      </w:pPr>
    </w:p>
  </w:footnote>
  <w:footnote w:id="2">
    <w:p w14:paraId="5FC88EB1" w14:textId="3CFF559E" w:rsidR="00CC5966" w:rsidRPr="00CC5966" w:rsidRDefault="00CC5966">
      <w:pPr>
        <w:pStyle w:val="FootnoteText"/>
        <w:rPr>
          <w:sz w:val="16"/>
          <w:szCs w:val="16"/>
        </w:rPr>
      </w:pPr>
      <w:r>
        <w:rPr>
          <w:rStyle w:val="FootnoteReference"/>
        </w:rPr>
        <w:footnoteRef/>
      </w:r>
      <w:r>
        <w:t xml:space="preserve"> </w:t>
      </w:r>
      <w:r>
        <w:rPr>
          <w:sz w:val="16"/>
          <w:szCs w:val="16"/>
        </w:rPr>
        <w:t>Optimum Cancer Care Pathway Principles</w:t>
      </w:r>
    </w:p>
  </w:footnote>
  <w:footnote w:id="3">
    <w:p w14:paraId="76803246" w14:textId="11556047" w:rsidR="00A624F4" w:rsidRDefault="00A624F4">
      <w:pPr>
        <w:pStyle w:val="FootnoteText"/>
      </w:pPr>
      <w:r>
        <w:rPr>
          <w:rStyle w:val="FootnoteReference"/>
        </w:rPr>
        <w:footnoteRef/>
      </w:r>
      <w:r>
        <w:t xml:space="preserve"> </w:t>
      </w:r>
      <w:r w:rsidRPr="005A25B8">
        <w:rPr>
          <w:rFonts w:ascii="Fira Sans" w:hAnsi="Fira Sans"/>
          <w:sz w:val="12"/>
          <w:szCs w:val="12"/>
        </w:rPr>
        <w:t xml:space="preserve">Optimal Cancer Care </w:t>
      </w:r>
      <w:r w:rsidR="00ED59C9" w:rsidRPr="005A25B8">
        <w:rPr>
          <w:rFonts w:ascii="Fira Sans" w:hAnsi="Fira Sans"/>
          <w:sz w:val="12"/>
          <w:szCs w:val="12"/>
        </w:rPr>
        <w:t>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5A93" w14:textId="77777777" w:rsidR="002D097C" w:rsidRPr="00787C4A" w:rsidRDefault="002D097C" w:rsidP="00787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D130" w14:textId="77777777" w:rsidR="00A022E3" w:rsidRDefault="00A02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E55C" w14:textId="77777777" w:rsidR="007B7E15" w:rsidRPr="007B7E15" w:rsidRDefault="007B7E15" w:rsidP="007B7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CD9" w14:textId="77777777" w:rsidR="001825E0" w:rsidRPr="001825E0" w:rsidRDefault="001825E0" w:rsidP="001825E0">
    <w:pPr>
      <w:spacing w:after="0" w:line="240" w:lineRule="auto"/>
      <w:rPr>
        <w:sz w:val="14"/>
        <w:szCs w:val="1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1159"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D472DF"/>
    <w:multiLevelType w:val="hybridMultilevel"/>
    <w:tmpl w:val="65A046B8"/>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A40C49"/>
    <w:multiLevelType w:val="multilevel"/>
    <w:tmpl w:val="E3802E62"/>
    <w:styleLink w:val="CurrentList44"/>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1B77F7B"/>
    <w:multiLevelType w:val="hybridMultilevel"/>
    <w:tmpl w:val="CF069D18"/>
    <w:lvl w:ilvl="0" w:tplc="506A578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1F1173B"/>
    <w:multiLevelType w:val="multilevel"/>
    <w:tmpl w:val="DB5CDE12"/>
    <w:styleLink w:val="CurrentList23"/>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7" w15:restartNumberingAfterBreak="0">
    <w:nsid w:val="024D614C"/>
    <w:multiLevelType w:val="hybridMultilevel"/>
    <w:tmpl w:val="3288DCDC"/>
    <w:styleLink w:val="CurrentList38"/>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3946D46"/>
    <w:multiLevelType w:val="hybridMultilevel"/>
    <w:tmpl w:val="AE74036C"/>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3D65D57"/>
    <w:multiLevelType w:val="multilevel"/>
    <w:tmpl w:val="BCA69B5E"/>
    <w:styleLink w:val="CurrentList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A26E1B"/>
    <w:multiLevelType w:val="multilevel"/>
    <w:tmpl w:val="CFDA8F4A"/>
    <w:styleLink w:val="CurrentList10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04C4007F"/>
    <w:multiLevelType w:val="hybridMultilevel"/>
    <w:tmpl w:val="FFFFFFFF"/>
    <w:styleLink w:val="CurrentList13"/>
    <w:lvl w:ilvl="0" w:tplc="5A2CA7B4">
      <w:start w:val="1"/>
      <w:numFmt w:val="bullet"/>
      <w:lvlText w:val=""/>
      <w:lvlJc w:val="left"/>
      <w:pPr>
        <w:ind w:left="360" w:hanging="360"/>
      </w:pPr>
      <w:rPr>
        <w:rFonts w:ascii="Symbol" w:hAnsi="Symbol" w:hint="default"/>
      </w:rPr>
    </w:lvl>
    <w:lvl w:ilvl="1" w:tplc="187A58A6">
      <w:start w:val="1"/>
      <w:numFmt w:val="bullet"/>
      <w:lvlText w:val=""/>
      <w:lvlJc w:val="left"/>
      <w:pPr>
        <w:ind w:left="1080" w:hanging="360"/>
      </w:pPr>
      <w:rPr>
        <w:rFonts w:ascii="Symbol" w:hAnsi="Symbol" w:hint="default"/>
      </w:rPr>
    </w:lvl>
    <w:lvl w:ilvl="2" w:tplc="683E6F7A">
      <w:start w:val="1"/>
      <w:numFmt w:val="bullet"/>
      <w:lvlText w:val=""/>
      <w:lvlJc w:val="left"/>
      <w:pPr>
        <w:ind w:left="1800" w:hanging="360"/>
      </w:pPr>
      <w:rPr>
        <w:rFonts w:ascii="Wingdings" w:hAnsi="Wingdings" w:hint="default"/>
      </w:rPr>
    </w:lvl>
    <w:lvl w:ilvl="3" w:tplc="02CEEBDE">
      <w:start w:val="1"/>
      <w:numFmt w:val="bullet"/>
      <w:lvlText w:val=""/>
      <w:lvlJc w:val="left"/>
      <w:pPr>
        <w:ind w:left="2520" w:hanging="360"/>
      </w:pPr>
      <w:rPr>
        <w:rFonts w:ascii="Symbol" w:hAnsi="Symbol" w:hint="default"/>
      </w:rPr>
    </w:lvl>
    <w:lvl w:ilvl="4" w:tplc="656A1ECA">
      <w:start w:val="1"/>
      <w:numFmt w:val="bullet"/>
      <w:lvlText w:val="o"/>
      <w:lvlJc w:val="left"/>
      <w:pPr>
        <w:ind w:left="3240" w:hanging="360"/>
      </w:pPr>
      <w:rPr>
        <w:rFonts w:ascii="Courier New" w:hAnsi="Courier New" w:hint="default"/>
      </w:rPr>
    </w:lvl>
    <w:lvl w:ilvl="5" w:tplc="9AE602F4">
      <w:start w:val="1"/>
      <w:numFmt w:val="bullet"/>
      <w:lvlText w:val=""/>
      <w:lvlJc w:val="left"/>
      <w:pPr>
        <w:ind w:left="3960" w:hanging="360"/>
      </w:pPr>
      <w:rPr>
        <w:rFonts w:ascii="Wingdings" w:hAnsi="Wingdings" w:hint="default"/>
      </w:rPr>
    </w:lvl>
    <w:lvl w:ilvl="6" w:tplc="8D5C92EE">
      <w:start w:val="1"/>
      <w:numFmt w:val="bullet"/>
      <w:lvlText w:val=""/>
      <w:lvlJc w:val="left"/>
      <w:pPr>
        <w:ind w:left="4680" w:hanging="360"/>
      </w:pPr>
      <w:rPr>
        <w:rFonts w:ascii="Symbol" w:hAnsi="Symbol" w:hint="default"/>
      </w:rPr>
    </w:lvl>
    <w:lvl w:ilvl="7" w:tplc="351A9714">
      <w:start w:val="1"/>
      <w:numFmt w:val="bullet"/>
      <w:lvlText w:val="o"/>
      <w:lvlJc w:val="left"/>
      <w:pPr>
        <w:ind w:left="5400" w:hanging="360"/>
      </w:pPr>
      <w:rPr>
        <w:rFonts w:ascii="Courier New" w:hAnsi="Courier New" w:hint="default"/>
      </w:rPr>
    </w:lvl>
    <w:lvl w:ilvl="8" w:tplc="62D28016">
      <w:start w:val="1"/>
      <w:numFmt w:val="bullet"/>
      <w:lvlText w:val=""/>
      <w:lvlJc w:val="left"/>
      <w:pPr>
        <w:ind w:left="6120" w:hanging="360"/>
      </w:pPr>
      <w:rPr>
        <w:rFonts w:ascii="Wingdings" w:hAnsi="Wingdings" w:hint="default"/>
      </w:rPr>
    </w:lvl>
  </w:abstractNum>
  <w:abstractNum w:abstractNumId="12" w15:restartNumberingAfterBreak="0">
    <w:nsid w:val="04CB12DB"/>
    <w:multiLevelType w:val="multilevel"/>
    <w:tmpl w:val="90EE8732"/>
    <w:styleLink w:val="CurrentList67"/>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059423B9"/>
    <w:multiLevelType w:val="hybridMultilevel"/>
    <w:tmpl w:val="374818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06B44C28"/>
    <w:multiLevelType w:val="hybridMultilevel"/>
    <w:tmpl w:val="B9A81B9C"/>
    <w:lvl w:ilvl="0" w:tplc="AFA27D5A">
      <w:start w:val="1"/>
      <w:numFmt w:val="bullet"/>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8183B45"/>
    <w:multiLevelType w:val="hybridMultilevel"/>
    <w:tmpl w:val="529A2D04"/>
    <w:lvl w:ilvl="0" w:tplc="14090005">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8583BDB"/>
    <w:multiLevelType w:val="hybridMultilevel"/>
    <w:tmpl w:val="1AFA5A1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8850784"/>
    <w:multiLevelType w:val="multilevel"/>
    <w:tmpl w:val="75002568"/>
    <w:styleLink w:val="CurrentList76"/>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A225A80"/>
    <w:multiLevelType w:val="hybridMultilevel"/>
    <w:tmpl w:val="A07A0916"/>
    <w:styleLink w:val="CurrentList3"/>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0AD667F3"/>
    <w:multiLevelType w:val="multilevel"/>
    <w:tmpl w:val="CE0662C4"/>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AE23ADC"/>
    <w:multiLevelType w:val="multilevel"/>
    <w:tmpl w:val="CF940546"/>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1019C1"/>
    <w:multiLevelType w:val="hybridMultilevel"/>
    <w:tmpl w:val="5658FED4"/>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B3655F4"/>
    <w:multiLevelType w:val="hybridMultilevel"/>
    <w:tmpl w:val="3BDA8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0B4B61B9"/>
    <w:multiLevelType w:val="hybridMultilevel"/>
    <w:tmpl w:val="FFFFFFFF"/>
    <w:lvl w:ilvl="0" w:tplc="18A864D8">
      <w:start w:val="1"/>
      <w:numFmt w:val="bullet"/>
      <w:lvlText w:val=""/>
      <w:lvlJc w:val="left"/>
      <w:pPr>
        <w:ind w:left="360" w:hanging="360"/>
      </w:pPr>
      <w:rPr>
        <w:rFonts w:ascii="Symbol" w:hAnsi="Symbol" w:hint="default"/>
      </w:rPr>
    </w:lvl>
    <w:lvl w:ilvl="1" w:tplc="1144C816">
      <w:start w:val="1"/>
      <w:numFmt w:val="bullet"/>
      <w:lvlText w:val="o"/>
      <w:lvlJc w:val="left"/>
      <w:pPr>
        <w:ind w:left="1080" w:hanging="360"/>
      </w:pPr>
      <w:rPr>
        <w:rFonts w:ascii="Courier New" w:hAnsi="Courier New" w:hint="default"/>
      </w:rPr>
    </w:lvl>
    <w:lvl w:ilvl="2" w:tplc="7EA4D0E6">
      <w:start w:val="1"/>
      <w:numFmt w:val="bullet"/>
      <w:lvlText w:val=""/>
      <w:lvlJc w:val="left"/>
      <w:pPr>
        <w:ind w:left="1800" w:hanging="360"/>
      </w:pPr>
      <w:rPr>
        <w:rFonts w:ascii="Wingdings" w:hAnsi="Wingdings" w:hint="default"/>
      </w:rPr>
    </w:lvl>
    <w:lvl w:ilvl="3" w:tplc="B4828E8E">
      <w:start w:val="1"/>
      <w:numFmt w:val="bullet"/>
      <w:lvlText w:val=""/>
      <w:lvlJc w:val="left"/>
      <w:pPr>
        <w:ind w:left="2520" w:hanging="360"/>
      </w:pPr>
      <w:rPr>
        <w:rFonts w:ascii="Symbol" w:hAnsi="Symbol" w:hint="default"/>
      </w:rPr>
    </w:lvl>
    <w:lvl w:ilvl="4" w:tplc="6F48B5AE">
      <w:start w:val="1"/>
      <w:numFmt w:val="bullet"/>
      <w:lvlText w:val="o"/>
      <w:lvlJc w:val="left"/>
      <w:pPr>
        <w:ind w:left="3240" w:hanging="360"/>
      </w:pPr>
      <w:rPr>
        <w:rFonts w:ascii="Courier New" w:hAnsi="Courier New" w:hint="default"/>
      </w:rPr>
    </w:lvl>
    <w:lvl w:ilvl="5" w:tplc="79E829F4">
      <w:start w:val="1"/>
      <w:numFmt w:val="bullet"/>
      <w:lvlText w:val=""/>
      <w:lvlJc w:val="left"/>
      <w:pPr>
        <w:ind w:left="3960" w:hanging="360"/>
      </w:pPr>
      <w:rPr>
        <w:rFonts w:ascii="Wingdings" w:hAnsi="Wingdings" w:hint="default"/>
      </w:rPr>
    </w:lvl>
    <w:lvl w:ilvl="6" w:tplc="D62CF54A">
      <w:start w:val="1"/>
      <w:numFmt w:val="bullet"/>
      <w:lvlText w:val=""/>
      <w:lvlJc w:val="left"/>
      <w:pPr>
        <w:ind w:left="4680" w:hanging="360"/>
      </w:pPr>
      <w:rPr>
        <w:rFonts w:ascii="Symbol" w:hAnsi="Symbol" w:hint="default"/>
      </w:rPr>
    </w:lvl>
    <w:lvl w:ilvl="7" w:tplc="C05628F6">
      <w:start w:val="1"/>
      <w:numFmt w:val="bullet"/>
      <w:lvlText w:val="o"/>
      <w:lvlJc w:val="left"/>
      <w:pPr>
        <w:ind w:left="5400" w:hanging="360"/>
      </w:pPr>
      <w:rPr>
        <w:rFonts w:ascii="Courier New" w:hAnsi="Courier New" w:hint="default"/>
      </w:rPr>
    </w:lvl>
    <w:lvl w:ilvl="8" w:tplc="A92C7AE8">
      <w:start w:val="1"/>
      <w:numFmt w:val="bullet"/>
      <w:lvlText w:val=""/>
      <w:lvlJc w:val="left"/>
      <w:pPr>
        <w:ind w:left="6120" w:hanging="360"/>
      </w:pPr>
      <w:rPr>
        <w:rFonts w:ascii="Wingdings" w:hAnsi="Wingdings" w:hint="default"/>
      </w:rPr>
    </w:lvl>
  </w:abstractNum>
  <w:abstractNum w:abstractNumId="24" w15:restartNumberingAfterBreak="0">
    <w:nsid w:val="0BDE68F7"/>
    <w:multiLevelType w:val="multilevel"/>
    <w:tmpl w:val="A476BA08"/>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BDE6CAA"/>
    <w:multiLevelType w:val="hybridMultilevel"/>
    <w:tmpl w:val="7C22A61A"/>
    <w:lvl w:ilvl="0" w:tplc="B79C6B76">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BE21D7A"/>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7" w15:restartNumberingAfterBreak="0">
    <w:nsid w:val="0D8E32EC"/>
    <w:multiLevelType w:val="multilevel"/>
    <w:tmpl w:val="840E9248"/>
    <w:styleLink w:val="CurrentList45"/>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0DFD4FC3"/>
    <w:multiLevelType w:val="hybridMultilevel"/>
    <w:tmpl w:val="EE5E5152"/>
    <w:lvl w:ilvl="0" w:tplc="0FA4540A">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105A0E02"/>
    <w:multiLevelType w:val="hybridMultilevel"/>
    <w:tmpl w:val="1060B912"/>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106F1363"/>
    <w:multiLevelType w:val="hybridMultilevel"/>
    <w:tmpl w:val="D61A3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16D38C2"/>
    <w:multiLevelType w:val="hybridMultilevel"/>
    <w:tmpl w:val="D816611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11E4124D"/>
    <w:multiLevelType w:val="hybridMultilevel"/>
    <w:tmpl w:val="AE72CFFC"/>
    <w:styleLink w:val="CurrentList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123C3514"/>
    <w:multiLevelType w:val="multilevel"/>
    <w:tmpl w:val="D514222A"/>
    <w:styleLink w:val="CurrentList30"/>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2A62114"/>
    <w:multiLevelType w:val="multilevel"/>
    <w:tmpl w:val="96081A9C"/>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6" w15:restartNumberingAfterBreak="0">
    <w:nsid w:val="135F561B"/>
    <w:multiLevelType w:val="multilevel"/>
    <w:tmpl w:val="0BB47AF8"/>
    <w:styleLink w:val="CurrentList10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7" w15:restartNumberingAfterBreak="0">
    <w:nsid w:val="13C77806"/>
    <w:multiLevelType w:val="multilevel"/>
    <w:tmpl w:val="328C7710"/>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3D61BFB"/>
    <w:multiLevelType w:val="hybridMultilevel"/>
    <w:tmpl w:val="F2DA30E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3E144A6"/>
    <w:multiLevelType w:val="multilevel"/>
    <w:tmpl w:val="1BAE51FC"/>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13F42B59"/>
    <w:multiLevelType w:val="hybridMultilevel"/>
    <w:tmpl w:val="5D26F0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159D66E5"/>
    <w:multiLevelType w:val="multilevel"/>
    <w:tmpl w:val="1BAE51FC"/>
    <w:styleLink w:val="CurrentList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15BA4856"/>
    <w:multiLevelType w:val="multilevel"/>
    <w:tmpl w:val="F6EEBA8C"/>
    <w:styleLink w:val="CurrentList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16417851"/>
    <w:multiLevelType w:val="multilevel"/>
    <w:tmpl w:val="EACE8F94"/>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69039AA"/>
    <w:multiLevelType w:val="hybridMultilevel"/>
    <w:tmpl w:val="D5C479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172361C3"/>
    <w:multiLevelType w:val="hybridMultilevel"/>
    <w:tmpl w:val="A62EC1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17D32B84"/>
    <w:multiLevelType w:val="multilevel"/>
    <w:tmpl w:val="CA2A4626"/>
    <w:styleLink w:val="CurrentList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18664780"/>
    <w:multiLevelType w:val="multilevel"/>
    <w:tmpl w:val="5930DEFE"/>
    <w:lvl w:ilvl="0">
      <w:start w:val="3"/>
      <w:numFmt w:val="decimal"/>
      <w:lvlText w:val="%1"/>
      <w:lvlJc w:val="left"/>
      <w:pPr>
        <w:ind w:left="430" w:hanging="430"/>
      </w:pPr>
      <w:rPr>
        <w:rFonts w:hint="default"/>
      </w:rPr>
    </w:lvl>
    <w:lvl w:ilvl="1">
      <w:start w:val="4"/>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87B5CEF"/>
    <w:multiLevelType w:val="hybridMultilevel"/>
    <w:tmpl w:val="88103CE0"/>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18A2255A"/>
    <w:multiLevelType w:val="hybridMultilevel"/>
    <w:tmpl w:val="32821784"/>
    <w:styleLink w:val="CurrentList42"/>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922742F"/>
    <w:multiLevelType w:val="hybridMultilevel"/>
    <w:tmpl w:val="7F044D44"/>
    <w:styleLink w:val="CurrentList41"/>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9411709"/>
    <w:multiLevelType w:val="hybridMultilevel"/>
    <w:tmpl w:val="C2585676"/>
    <w:styleLink w:val="CurrentList3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9EE6B84"/>
    <w:multiLevelType w:val="multilevel"/>
    <w:tmpl w:val="C2722B8A"/>
    <w:styleLink w:val="CurrentList2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1AC105D4"/>
    <w:multiLevelType w:val="multilevel"/>
    <w:tmpl w:val="3BFEE656"/>
    <w:styleLink w:val="CurrentList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1C1D46BA"/>
    <w:multiLevelType w:val="multilevel"/>
    <w:tmpl w:val="BC76A362"/>
    <w:styleLink w:val="CurrentList1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1C5A5693"/>
    <w:multiLevelType w:val="hybridMultilevel"/>
    <w:tmpl w:val="B49E8A34"/>
    <w:styleLink w:val="CurrentList27"/>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1E70670B"/>
    <w:multiLevelType w:val="multilevel"/>
    <w:tmpl w:val="485418D8"/>
    <w:styleLink w:val="CurrentList79"/>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1FEE1B30"/>
    <w:multiLevelType w:val="hybridMultilevel"/>
    <w:tmpl w:val="8FA8C9E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0" w15:restartNumberingAfterBreak="0">
    <w:nsid w:val="1FF7082A"/>
    <w:multiLevelType w:val="hybridMultilevel"/>
    <w:tmpl w:val="64B859F2"/>
    <w:styleLink w:val="CurrentList1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0341544"/>
    <w:multiLevelType w:val="multilevel"/>
    <w:tmpl w:val="2B965F3C"/>
    <w:styleLink w:val="CurrentList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0EF393D"/>
    <w:multiLevelType w:val="hybridMultilevel"/>
    <w:tmpl w:val="B4186CD0"/>
    <w:styleLink w:val="CurrentList35"/>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20FC2C22"/>
    <w:multiLevelType w:val="multilevel"/>
    <w:tmpl w:val="ADE000FA"/>
    <w:styleLink w:val="CurrentList86"/>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221E04CA"/>
    <w:multiLevelType w:val="multilevel"/>
    <w:tmpl w:val="EE6C548E"/>
    <w:styleLink w:val="CurrentList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22275E9B"/>
    <w:multiLevelType w:val="hybridMultilevel"/>
    <w:tmpl w:val="B4E08732"/>
    <w:styleLink w:val="CurrentList11"/>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222E04BA"/>
    <w:multiLevelType w:val="hybridMultilevel"/>
    <w:tmpl w:val="CE3C69B0"/>
    <w:lvl w:ilvl="0" w:tplc="E794BCBE">
      <w:start w:val="1"/>
      <w:numFmt w:val="bullet"/>
      <w:lvlText w:val=""/>
      <w:lvlJc w:val="left"/>
      <w:pPr>
        <w:ind w:left="720" w:hanging="360"/>
      </w:pPr>
      <w:rPr>
        <w:rFonts w:ascii="Symbol" w:hAnsi="Symbol" w:hint="default"/>
        <w:color w:val="59545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22A14578"/>
    <w:multiLevelType w:val="multilevel"/>
    <w:tmpl w:val="988CA2AC"/>
    <w:lvl w:ilvl="0">
      <w:start w:val="3"/>
      <w:numFmt w:val="decimal"/>
      <w:lvlText w:val="%1"/>
      <w:lvlJc w:val="left"/>
      <w:pPr>
        <w:ind w:left="420" w:hanging="42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68" w15:restartNumberingAfterBreak="0">
    <w:nsid w:val="231357BD"/>
    <w:multiLevelType w:val="hybridMultilevel"/>
    <w:tmpl w:val="EC40E662"/>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24EA6E15"/>
    <w:multiLevelType w:val="hybridMultilevel"/>
    <w:tmpl w:val="D6F8A91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25A02F5A"/>
    <w:multiLevelType w:val="multilevel"/>
    <w:tmpl w:val="3E48D1AE"/>
    <w:styleLink w:val="CurrentList1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25E6187B"/>
    <w:multiLevelType w:val="multilevel"/>
    <w:tmpl w:val="15C0D1D0"/>
    <w:styleLink w:val="CurrentList18"/>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5F96DED"/>
    <w:multiLevelType w:val="hybridMultilevel"/>
    <w:tmpl w:val="F0080FF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261079D2"/>
    <w:multiLevelType w:val="multilevel"/>
    <w:tmpl w:val="8A847EB8"/>
    <w:styleLink w:val="CurrentList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65D01F0"/>
    <w:multiLevelType w:val="hybridMultilevel"/>
    <w:tmpl w:val="EBA47D02"/>
    <w:lvl w:ilvl="0" w:tplc="14090003">
      <w:start w:val="1"/>
      <w:numFmt w:val="bullet"/>
      <w:lvlText w:val="o"/>
      <w:lvlJc w:val="left"/>
      <w:pPr>
        <w:ind w:left="1069" w:hanging="360"/>
      </w:pPr>
      <w:rPr>
        <w:rFonts w:ascii="Courier New" w:hAnsi="Courier New" w:cs="Courier New"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76" w15:restartNumberingAfterBreak="0">
    <w:nsid w:val="268B623F"/>
    <w:multiLevelType w:val="multilevel"/>
    <w:tmpl w:val="69F6906E"/>
    <w:styleLink w:val="CurrentList73"/>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27536029"/>
    <w:multiLevelType w:val="multilevel"/>
    <w:tmpl w:val="E8FCB438"/>
    <w:styleLink w:val="CurrentList9"/>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8" w15:restartNumberingAfterBreak="0">
    <w:nsid w:val="278B337A"/>
    <w:multiLevelType w:val="hybridMultilevel"/>
    <w:tmpl w:val="BB22A208"/>
    <w:styleLink w:val="CurrentList14"/>
    <w:lvl w:ilvl="0" w:tplc="8310814C">
      <w:start w:val="1"/>
      <w:numFmt w:val="bullet"/>
      <w:lvlText w:val="c"/>
      <w:lvlJc w:val="left"/>
      <w:pPr>
        <w:ind w:left="363" w:hanging="360"/>
      </w:pPr>
      <w:rPr>
        <w:rFonts w:ascii="Webdings" w:hAnsi="Webdings"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28796AA9"/>
    <w:multiLevelType w:val="hybridMultilevel"/>
    <w:tmpl w:val="5EEA8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29835022"/>
    <w:multiLevelType w:val="hybridMultilevel"/>
    <w:tmpl w:val="BABAE302"/>
    <w:lvl w:ilvl="0" w:tplc="14090003">
      <w:start w:val="1"/>
      <w:numFmt w:val="bullet"/>
      <w:lvlText w:val="o"/>
      <w:lvlJc w:val="left"/>
      <w:pPr>
        <w:ind w:left="1117" w:hanging="360"/>
      </w:pPr>
      <w:rPr>
        <w:rFonts w:ascii="Courier New" w:hAnsi="Courier New" w:cs="Courier New"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81" w15:restartNumberingAfterBreak="0">
    <w:nsid w:val="29B2555B"/>
    <w:multiLevelType w:val="hybridMultilevel"/>
    <w:tmpl w:val="7D66396E"/>
    <w:styleLink w:val="CurrentList12"/>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29D7612D"/>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3" w15:restartNumberingAfterBreak="0">
    <w:nsid w:val="2A4E2526"/>
    <w:multiLevelType w:val="hybridMultilevel"/>
    <w:tmpl w:val="F1167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2B1F7877"/>
    <w:multiLevelType w:val="multilevel"/>
    <w:tmpl w:val="9148F7F2"/>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85" w15:restartNumberingAfterBreak="0">
    <w:nsid w:val="2BA4692D"/>
    <w:multiLevelType w:val="hybridMultilevel"/>
    <w:tmpl w:val="3F04F7EA"/>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86" w15:restartNumberingAfterBreak="0">
    <w:nsid w:val="2D321353"/>
    <w:multiLevelType w:val="multilevel"/>
    <w:tmpl w:val="328C7710"/>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2D39229C"/>
    <w:multiLevelType w:val="multilevel"/>
    <w:tmpl w:val="96081A9C"/>
    <w:styleLink w:val="CurrentList9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8" w15:restartNumberingAfterBreak="0">
    <w:nsid w:val="2D640F04"/>
    <w:multiLevelType w:val="hybridMultilevel"/>
    <w:tmpl w:val="08D899A0"/>
    <w:styleLink w:val="CurrentList33"/>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2D71731C"/>
    <w:multiLevelType w:val="multilevel"/>
    <w:tmpl w:val="13B687D4"/>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2DA26042"/>
    <w:multiLevelType w:val="hybridMultilevel"/>
    <w:tmpl w:val="32983E2E"/>
    <w:styleLink w:val="CurrentList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2DEE4301"/>
    <w:multiLevelType w:val="multilevel"/>
    <w:tmpl w:val="96081A9C"/>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2" w15:restartNumberingAfterBreak="0">
    <w:nsid w:val="2DF13073"/>
    <w:multiLevelType w:val="multilevel"/>
    <w:tmpl w:val="DC46FDA4"/>
    <w:styleLink w:val="CurrentList43"/>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2EBA56ED"/>
    <w:multiLevelType w:val="hybridMultilevel"/>
    <w:tmpl w:val="EE6C54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2FD06B0F"/>
    <w:multiLevelType w:val="hybridMultilevel"/>
    <w:tmpl w:val="6394A18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2FEF0D71"/>
    <w:multiLevelType w:val="multilevel"/>
    <w:tmpl w:val="CAD4C2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309D25C3"/>
    <w:multiLevelType w:val="multilevel"/>
    <w:tmpl w:val="A5867750"/>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0FC78F1"/>
    <w:multiLevelType w:val="multilevel"/>
    <w:tmpl w:val="62060908"/>
    <w:styleLink w:val="CurrentList55"/>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31374409"/>
    <w:multiLevelType w:val="multilevel"/>
    <w:tmpl w:val="13B687D4"/>
    <w:styleLink w:val="CurrentList4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1C62D8C"/>
    <w:multiLevelType w:val="hybridMultilevel"/>
    <w:tmpl w:val="19C4B3E4"/>
    <w:styleLink w:val="CurrentList7"/>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1" w15:restartNumberingAfterBreak="0">
    <w:nsid w:val="32DC67C5"/>
    <w:multiLevelType w:val="hybridMultilevel"/>
    <w:tmpl w:val="5C16488A"/>
    <w:lvl w:ilvl="0" w:tplc="292A957A">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3435193C"/>
    <w:multiLevelType w:val="hybridMultilevel"/>
    <w:tmpl w:val="81C292C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344F0873"/>
    <w:multiLevelType w:val="multilevel"/>
    <w:tmpl w:val="3B023206"/>
    <w:styleLink w:val="CurrentList29"/>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347A699A"/>
    <w:multiLevelType w:val="hybridMultilevel"/>
    <w:tmpl w:val="3B3E2E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6" w15:restartNumberingAfterBreak="0">
    <w:nsid w:val="3901281B"/>
    <w:multiLevelType w:val="multilevel"/>
    <w:tmpl w:val="3932A46C"/>
    <w:styleLink w:val="CurrentList1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15:restartNumberingAfterBreak="0">
    <w:nsid w:val="3A7F515E"/>
    <w:multiLevelType w:val="hybridMultilevel"/>
    <w:tmpl w:val="8B02460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9" w15:restartNumberingAfterBreak="0">
    <w:nsid w:val="3DA642E7"/>
    <w:multiLevelType w:val="hybridMultilevel"/>
    <w:tmpl w:val="CA2A46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0" w15:restartNumberingAfterBreak="0">
    <w:nsid w:val="3DCB4465"/>
    <w:multiLevelType w:val="hybridMultilevel"/>
    <w:tmpl w:val="9B66237C"/>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3DD2717E"/>
    <w:multiLevelType w:val="multilevel"/>
    <w:tmpl w:val="F9BC29FC"/>
    <w:styleLink w:val="CurrentList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3E550459"/>
    <w:multiLevelType w:val="multilevel"/>
    <w:tmpl w:val="AA1C811C"/>
    <w:styleLink w:val="CurrentList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3F986DAF"/>
    <w:multiLevelType w:val="multilevel"/>
    <w:tmpl w:val="2E1096DE"/>
    <w:styleLink w:val="CurrentList10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4" w15:restartNumberingAfterBreak="0">
    <w:nsid w:val="401642BA"/>
    <w:multiLevelType w:val="hybridMultilevel"/>
    <w:tmpl w:val="21F284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404838E0"/>
    <w:multiLevelType w:val="hybridMultilevel"/>
    <w:tmpl w:val="33FA607A"/>
    <w:styleLink w:val="CurrentList3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41290733"/>
    <w:multiLevelType w:val="multilevel"/>
    <w:tmpl w:val="7F4CE63C"/>
    <w:styleLink w:val="CurrentList50"/>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7" w15:restartNumberingAfterBreak="0">
    <w:nsid w:val="41385494"/>
    <w:multiLevelType w:val="hybridMultilevel"/>
    <w:tmpl w:val="01603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424F0454"/>
    <w:multiLevelType w:val="multilevel"/>
    <w:tmpl w:val="2E1096DE"/>
    <w:styleLink w:val="CurrentList9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9" w15:restartNumberingAfterBreak="0">
    <w:nsid w:val="44217855"/>
    <w:multiLevelType w:val="multilevel"/>
    <w:tmpl w:val="328C7710"/>
    <w:styleLink w:val="CurrentList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447579E6"/>
    <w:multiLevelType w:val="multilevel"/>
    <w:tmpl w:val="967225D4"/>
    <w:styleLink w:val="CurrentList54"/>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457D1BD6"/>
    <w:multiLevelType w:val="multilevel"/>
    <w:tmpl w:val="3BDA8844"/>
    <w:styleLink w:val="CurrentList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45B3370D"/>
    <w:multiLevelType w:val="hybridMultilevel"/>
    <w:tmpl w:val="5802AAC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46306EB4"/>
    <w:multiLevelType w:val="hybridMultilevel"/>
    <w:tmpl w:val="9DE8355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465A25B1"/>
    <w:multiLevelType w:val="hybridMultilevel"/>
    <w:tmpl w:val="3C923230"/>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7" w15:restartNumberingAfterBreak="0">
    <w:nsid w:val="46DE6ACC"/>
    <w:multiLevelType w:val="hybridMultilevel"/>
    <w:tmpl w:val="A4D2AC7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8" w15:restartNumberingAfterBreak="0">
    <w:nsid w:val="47664B3E"/>
    <w:multiLevelType w:val="multilevel"/>
    <w:tmpl w:val="F10AA9C4"/>
    <w:styleLink w:val="CurrentList11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48356342"/>
    <w:multiLevelType w:val="multilevel"/>
    <w:tmpl w:val="43244C50"/>
    <w:styleLink w:val="CurrentList1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0" w15:restartNumberingAfterBreak="0">
    <w:nsid w:val="489072E1"/>
    <w:multiLevelType w:val="multilevel"/>
    <w:tmpl w:val="9148F7F2"/>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31"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49410A82"/>
    <w:multiLevelType w:val="multilevel"/>
    <w:tmpl w:val="3A985162"/>
    <w:styleLink w:val="CurrentList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49A17AF4"/>
    <w:multiLevelType w:val="hybridMultilevel"/>
    <w:tmpl w:val="8A847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4" w15:restartNumberingAfterBreak="0">
    <w:nsid w:val="49AC04BC"/>
    <w:multiLevelType w:val="multilevel"/>
    <w:tmpl w:val="3BFEE656"/>
    <w:styleLink w:val="CurrentList8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5" w15:restartNumberingAfterBreak="0">
    <w:nsid w:val="4A241D72"/>
    <w:multiLevelType w:val="multilevel"/>
    <w:tmpl w:val="094603DE"/>
    <w:styleLink w:val="CurrentList26"/>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6" w15:restartNumberingAfterBreak="0">
    <w:nsid w:val="4B66438C"/>
    <w:multiLevelType w:val="hybridMultilevel"/>
    <w:tmpl w:val="3BFEE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7" w15:restartNumberingAfterBreak="0">
    <w:nsid w:val="4C686962"/>
    <w:multiLevelType w:val="hybridMultilevel"/>
    <w:tmpl w:val="14090001"/>
    <w:styleLink w:val="CurrentList93"/>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4CBB671B"/>
    <w:multiLevelType w:val="hybridMultilevel"/>
    <w:tmpl w:val="63E6D5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4D4D46FE"/>
    <w:multiLevelType w:val="hybridMultilevel"/>
    <w:tmpl w:val="18F023E4"/>
    <w:styleLink w:val="CurrentList31"/>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4D6F5F39"/>
    <w:multiLevelType w:val="multilevel"/>
    <w:tmpl w:val="F4EEF192"/>
    <w:styleLink w:val="CurrentList20"/>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41" w15:restartNumberingAfterBreak="0">
    <w:nsid w:val="4E7C35E7"/>
    <w:multiLevelType w:val="hybridMultilevel"/>
    <w:tmpl w:val="FAC87C6C"/>
    <w:styleLink w:val="CurrentList37"/>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4EF55A01"/>
    <w:multiLevelType w:val="hybridMultilevel"/>
    <w:tmpl w:val="D674DCB0"/>
    <w:lvl w:ilvl="0" w:tplc="FFFFFFFF">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50574EC6"/>
    <w:multiLevelType w:val="multilevel"/>
    <w:tmpl w:val="3BFEE656"/>
    <w:styleLink w:val="CurrentList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4" w15:restartNumberingAfterBreak="0">
    <w:nsid w:val="506454F0"/>
    <w:multiLevelType w:val="hybridMultilevel"/>
    <w:tmpl w:val="7F9AAD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5" w15:restartNumberingAfterBreak="0">
    <w:nsid w:val="51A32A92"/>
    <w:multiLevelType w:val="hybridMultilevel"/>
    <w:tmpl w:val="D512AF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6" w15:restartNumberingAfterBreak="0">
    <w:nsid w:val="524617B9"/>
    <w:multiLevelType w:val="hybridMultilevel"/>
    <w:tmpl w:val="A476B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7" w15:restartNumberingAfterBreak="0">
    <w:nsid w:val="52902E93"/>
    <w:multiLevelType w:val="multilevel"/>
    <w:tmpl w:val="B64860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9" w15:restartNumberingAfterBreak="0">
    <w:nsid w:val="53465F18"/>
    <w:multiLevelType w:val="hybridMultilevel"/>
    <w:tmpl w:val="D9203CD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53484A01"/>
    <w:multiLevelType w:val="hybridMultilevel"/>
    <w:tmpl w:val="64322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1" w15:restartNumberingAfterBreak="0">
    <w:nsid w:val="537A2B77"/>
    <w:multiLevelType w:val="multilevel"/>
    <w:tmpl w:val="96081A9C"/>
    <w:styleLink w:val="CurrentList10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2" w15:restartNumberingAfterBreak="0">
    <w:nsid w:val="542C5EF0"/>
    <w:multiLevelType w:val="hybridMultilevel"/>
    <w:tmpl w:val="CE0662C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3" w15:restartNumberingAfterBreak="0">
    <w:nsid w:val="551D1336"/>
    <w:multiLevelType w:val="hybridMultilevel"/>
    <w:tmpl w:val="E3387F96"/>
    <w:styleLink w:val="CurrentList17"/>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55A028E7"/>
    <w:multiLevelType w:val="hybridMultilevel"/>
    <w:tmpl w:val="AA08A0F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6"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7" w15:restartNumberingAfterBreak="0">
    <w:nsid w:val="567873B2"/>
    <w:multiLevelType w:val="multilevel"/>
    <w:tmpl w:val="1BAE51FC"/>
    <w:styleLink w:val="CurrentList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8" w15:restartNumberingAfterBreak="0">
    <w:nsid w:val="57C15952"/>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9" w15:restartNumberingAfterBreak="0">
    <w:nsid w:val="57F818CC"/>
    <w:multiLevelType w:val="hybridMultilevel"/>
    <w:tmpl w:val="05BC5354"/>
    <w:lvl w:ilvl="0" w:tplc="3EFCA2A2">
      <w:start w:val="1"/>
      <w:numFmt w:val="bullet"/>
      <w:lvlText w:val="c"/>
      <w:lvlJc w:val="left"/>
      <w:pPr>
        <w:ind w:left="1230" w:hanging="360"/>
      </w:pPr>
      <w:rPr>
        <w:rFonts w:ascii="Webdings" w:hAnsi="Webdings" w:hint="default"/>
        <w:sz w:val="20"/>
      </w:rPr>
    </w:lvl>
    <w:lvl w:ilvl="1" w:tplc="14090003" w:tentative="1">
      <w:start w:val="1"/>
      <w:numFmt w:val="bullet"/>
      <w:lvlText w:val="o"/>
      <w:lvlJc w:val="left"/>
      <w:pPr>
        <w:ind w:left="1950" w:hanging="360"/>
      </w:pPr>
      <w:rPr>
        <w:rFonts w:ascii="Courier New" w:hAnsi="Courier New" w:cs="Courier New" w:hint="default"/>
      </w:rPr>
    </w:lvl>
    <w:lvl w:ilvl="2" w:tplc="14090005" w:tentative="1">
      <w:start w:val="1"/>
      <w:numFmt w:val="bullet"/>
      <w:lvlText w:val=""/>
      <w:lvlJc w:val="left"/>
      <w:pPr>
        <w:ind w:left="2670" w:hanging="360"/>
      </w:pPr>
      <w:rPr>
        <w:rFonts w:ascii="Wingdings" w:hAnsi="Wingdings" w:hint="default"/>
      </w:rPr>
    </w:lvl>
    <w:lvl w:ilvl="3" w:tplc="14090001" w:tentative="1">
      <w:start w:val="1"/>
      <w:numFmt w:val="bullet"/>
      <w:lvlText w:val=""/>
      <w:lvlJc w:val="left"/>
      <w:pPr>
        <w:ind w:left="3390" w:hanging="360"/>
      </w:pPr>
      <w:rPr>
        <w:rFonts w:ascii="Symbol" w:hAnsi="Symbol" w:hint="default"/>
      </w:rPr>
    </w:lvl>
    <w:lvl w:ilvl="4" w:tplc="14090003" w:tentative="1">
      <w:start w:val="1"/>
      <w:numFmt w:val="bullet"/>
      <w:lvlText w:val="o"/>
      <w:lvlJc w:val="left"/>
      <w:pPr>
        <w:ind w:left="4110" w:hanging="360"/>
      </w:pPr>
      <w:rPr>
        <w:rFonts w:ascii="Courier New" w:hAnsi="Courier New" w:cs="Courier New" w:hint="default"/>
      </w:rPr>
    </w:lvl>
    <w:lvl w:ilvl="5" w:tplc="14090005" w:tentative="1">
      <w:start w:val="1"/>
      <w:numFmt w:val="bullet"/>
      <w:lvlText w:val=""/>
      <w:lvlJc w:val="left"/>
      <w:pPr>
        <w:ind w:left="4830" w:hanging="360"/>
      </w:pPr>
      <w:rPr>
        <w:rFonts w:ascii="Wingdings" w:hAnsi="Wingdings" w:hint="default"/>
      </w:rPr>
    </w:lvl>
    <w:lvl w:ilvl="6" w:tplc="14090001" w:tentative="1">
      <w:start w:val="1"/>
      <w:numFmt w:val="bullet"/>
      <w:lvlText w:val=""/>
      <w:lvlJc w:val="left"/>
      <w:pPr>
        <w:ind w:left="5550" w:hanging="360"/>
      </w:pPr>
      <w:rPr>
        <w:rFonts w:ascii="Symbol" w:hAnsi="Symbol" w:hint="default"/>
      </w:rPr>
    </w:lvl>
    <w:lvl w:ilvl="7" w:tplc="14090003" w:tentative="1">
      <w:start w:val="1"/>
      <w:numFmt w:val="bullet"/>
      <w:lvlText w:val="o"/>
      <w:lvlJc w:val="left"/>
      <w:pPr>
        <w:ind w:left="6270" w:hanging="360"/>
      </w:pPr>
      <w:rPr>
        <w:rFonts w:ascii="Courier New" w:hAnsi="Courier New" w:cs="Courier New" w:hint="default"/>
      </w:rPr>
    </w:lvl>
    <w:lvl w:ilvl="8" w:tplc="14090005" w:tentative="1">
      <w:start w:val="1"/>
      <w:numFmt w:val="bullet"/>
      <w:lvlText w:val=""/>
      <w:lvlJc w:val="left"/>
      <w:pPr>
        <w:ind w:left="6990" w:hanging="360"/>
      </w:pPr>
      <w:rPr>
        <w:rFonts w:ascii="Wingdings" w:hAnsi="Wingdings" w:hint="default"/>
      </w:rPr>
    </w:lvl>
  </w:abstractNum>
  <w:abstractNum w:abstractNumId="160" w15:restartNumberingAfterBreak="0">
    <w:nsid w:val="592A6F86"/>
    <w:multiLevelType w:val="multilevel"/>
    <w:tmpl w:val="13B687D4"/>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5A820163"/>
    <w:multiLevelType w:val="multilevel"/>
    <w:tmpl w:val="275659EC"/>
    <w:styleLink w:val="CurrentList53"/>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5B010CA4"/>
    <w:multiLevelType w:val="multilevel"/>
    <w:tmpl w:val="2E1096DE"/>
    <w:styleLink w:val="CurrentList105"/>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3" w15:restartNumberingAfterBreak="0">
    <w:nsid w:val="5B0A61CB"/>
    <w:multiLevelType w:val="hybridMultilevel"/>
    <w:tmpl w:val="E10AB8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5B3C5D1B"/>
    <w:multiLevelType w:val="hybridMultilevel"/>
    <w:tmpl w:val="4C20C588"/>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5B4F21EB"/>
    <w:multiLevelType w:val="multilevel"/>
    <w:tmpl w:val="1BAE51FC"/>
    <w:styleLink w:val="CurrentList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6" w15:restartNumberingAfterBreak="0">
    <w:nsid w:val="5C3224FB"/>
    <w:multiLevelType w:val="hybridMultilevel"/>
    <w:tmpl w:val="87AE9DFC"/>
    <w:lvl w:ilvl="0" w:tplc="1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7" w15:restartNumberingAfterBreak="0">
    <w:nsid w:val="5C502119"/>
    <w:multiLevelType w:val="hybridMultilevel"/>
    <w:tmpl w:val="ECB6941C"/>
    <w:styleLink w:val="CurrentList40"/>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9" w15:restartNumberingAfterBreak="0">
    <w:nsid w:val="5D07305C"/>
    <w:multiLevelType w:val="hybridMultilevel"/>
    <w:tmpl w:val="DF68379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0" w15:restartNumberingAfterBreak="0">
    <w:nsid w:val="5D3C1472"/>
    <w:multiLevelType w:val="multilevel"/>
    <w:tmpl w:val="7BC00D2E"/>
    <w:styleLink w:val="CurrentList77"/>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1" w15:restartNumberingAfterBreak="0">
    <w:nsid w:val="5E022DAA"/>
    <w:multiLevelType w:val="hybridMultilevel"/>
    <w:tmpl w:val="053402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5EA529D7"/>
    <w:multiLevelType w:val="hybridMultilevel"/>
    <w:tmpl w:val="18245A98"/>
    <w:lvl w:ilvl="0" w:tplc="8310814C">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5EDF51FF"/>
    <w:multiLevelType w:val="hybridMultilevel"/>
    <w:tmpl w:val="626A0A6C"/>
    <w:styleLink w:val="CurrentList34"/>
    <w:lvl w:ilvl="0" w:tplc="8310814C">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5F186E43"/>
    <w:multiLevelType w:val="multilevel"/>
    <w:tmpl w:val="DB5CDE12"/>
    <w:styleLink w:val="CurrentList25"/>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75" w15:restartNumberingAfterBreak="0">
    <w:nsid w:val="5F917F88"/>
    <w:multiLevelType w:val="multilevel"/>
    <w:tmpl w:val="16B0D092"/>
    <w:styleLink w:val="CurrentList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0945CB9"/>
    <w:multiLevelType w:val="hybridMultilevel"/>
    <w:tmpl w:val="DEA05A2C"/>
    <w:styleLink w:val="CurrentList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7" w15:restartNumberingAfterBreak="0">
    <w:nsid w:val="6117686C"/>
    <w:multiLevelType w:val="multilevel"/>
    <w:tmpl w:val="445606F8"/>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8" w15:restartNumberingAfterBreak="0">
    <w:nsid w:val="61536B15"/>
    <w:multiLevelType w:val="multilevel"/>
    <w:tmpl w:val="7D6E5834"/>
    <w:styleLink w:val="CurrentList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179" w15:restartNumberingAfterBreak="0">
    <w:nsid w:val="61C04A5C"/>
    <w:multiLevelType w:val="multilevel"/>
    <w:tmpl w:val="F6EEBA8C"/>
    <w:styleLink w:val="CurrentList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0" w15:restartNumberingAfterBreak="0">
    <w:nsid w:val="627D1BC4"/>
    <w:multiLevelType w:val="multilevel"/>
    <w:tmpl w:val="B846FEEA"/>
    <w:lvl w:ilvl="0">
      <w:start w:val="4"/>
      <w:numFmt w:val="decimal"/>
      <w:lvlText w:val="%1."/>
      <w:lvlJc w:val="left"/>
      <w:pPr>
        <w:ind w:left="670" w:hanging="67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1" w15:restartNumberingAfterBreak="0">
    <w:nsid w:val="6297771A"/>
    <w:multiLevelType w:val="hybridMultilevel"/>
    <w:tmpl w:val="BF9C3AAE"/>
    <w:styleLink w:val="CurrentList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2" w15:restartNumberingAfterBreak="0">
    <w:nsid w:val="6318624E"/>
    <w:multiLevelType w:val="hybridMultilevel"/>
    <w:tmpl w:val="2D3A5C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3" w15:restartNumberingAfterBreak="0">
    <w:nsid w:val="63F862F5"/>
    <w:multiLevelType w:val="hybridMultilevel"/>
    <w:tmpl w:val="CD2A74B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4" w15:restartNumberingAfterBreak="0">
    <w:nsid w:val="63FD1B7F"/>
    <w:multiLevelType w:val="hybridMultilevel"/>
    <w:tmpl w:val="2FE4C6B0"/>
    <w:styleLink w:val="CurrentList1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5" w15:restartNumberingAfterBreak="0">
    <w:nsid w:val="64CD649A"/>
    <w:multiLevelType w:val="hybridMultilevel"/>
    <w:tmpl w:val="E42AD5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6" w15:restartNumberingAfterBreak="0">
    <w:nsid w:val="656B7F1D"/>
    <w:multiLevelType w:val="multilevel"/>
    <w:tmpl w:val="654C6C98"/>
    <w:styleLink w:val="CurrentList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7" w15:restartNumberingAfterBreak="0">
    <w:nsid w:val="676E3975"/>
    <w:multiLevelType w:val="hybridMultilevel"/>
    <w:tmpl w:val="667CF9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8" w15:restartNumberingAfterBreak="0">
    <w:nsid w:val="67BD7AA6"/>
    <w:multiLevelType w:val="hybridMultilevel"/>
    <w:tmpl w:val="612C3B7E"/>
    <w:lvl w:ilvl="0" w:tplc="14090001">
      <w:start w:val="1"/>
      <w:numFmt w:val="bullet"/>
      <w:lvlText w:val=""/>
      <w:lvlJc w:val="left"/>
      <w:pPr>
        <w:ind w:left="720" w:hanging="360"/>
      </w:pPr>
      <w:rPr>
        <w:rFonts w:ascii="Symbol" w:hAnsi="Symbol" w:hint="default"/>
      </w:rPr>
    </w:lvl>
    <w:lvl w:ilvl="1" w:tplc="4BA8C05A">
      <w:start w:val="1"/>
      <w:numFmt w:val="bullet"/>
      <w:lvlText w:val="–"/>
      <w:lvlJc w:val="left"/>
      <w:pPr>
        <w:ind w:left="1080" w:hanging="360"/>
      </w:pPr>
      <w:rPr>
        <w:rFonts w:ascii="Segoe UI" w:hAnsi="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9" w15:restartNumberingAfterBreak="0">
    <w:nsid w:val="682D5F9C"/>
    <w:multiLevelType w:val="hybridMultilevel"/>
    <w:tmpl w:val="268C1A7C"/>
    <w:lvl w:ilvl="0" w:tplc="8310814C">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6890276A"/>
    <w:multiLevelType w:val="multilevel"/>
    <w:tmpl w:val="F2A090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1" w15:restartNumberingAfterBreak="0">
    <w:nsid w:val="696C33FA"/>
    <w:multiLevelType w:val="hybridMultilevel"/>
    <w:tmpl w:val="1BAE51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2" w15:restartNumberingAfterBreak="0">
    <w:nsid w:val="6A836413"/>
    <w:multiLevelType w:val="multilevel"/>
    <w:tmpl w:val="96081A9C"/>
    <w:styleLink w:val="CurrentList109"/>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93" w15:restartNumberingAfterBreak="0">
    <w:nsid w:val="6B04441E"/>
    <w:multiLevelType w:val="multilevel"/>
    <w:tmpl w:val="75002568"/>
    <w:styleLink w:val="CurrentList78"/>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4" w15:restartNumberingAfterBreak="0">
    <w:nsid w:val="6BF6174C"/>
    <w:multiLevelType w:val="multilevel"/>
    <w:tmpl w:val="30B4DDC2"/>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5" w15:restartNumberingAfterBreak="0">
    <w:nsid w:val="6C745E60"/>
    <w:multiLevelType w:val="hybridMultilevel"/>
    <w:tmpl w:val="B4CC8B56"/>
    <w:lvl w:ilvl="0" w:tplc="14090003">
      <w:start w:val="1"/>
      <w:numFmt w:val="bullet"/>
      <w:lvlText w:val="o"/>
      <w:lvlJc w:val="left"/>
      <w:pPr>
        <w:ind w:left="720" w:hanging="360"/>
      </w:pPr>
      <w:rPr>
        <w:rFonts w:ascii="Courier New" w:hAnsi="Courier New" w:cs="Courier New" w:hint="default"/>
      </w:rPr>
    </w:lvl>
    <w:lvl w:ilvl="1" w:tplc="F70884F4">
      <w:numFmt w:val="bullet"/>
      <w:lvlText w:val="–"/>
      <w:lvlJc w:val="left"/>
      <w:pPr>
        <w:ind w:left="1690" w:hanging="610"/>
      </w:pPr>
      <w:rPr>
        <w:rFonts w:ascii="Fira Sans" w:eastAsiaTheme="minorHAnsi" w:hAnsi="Fira Sans"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6" w15:restartNumberingAfterBreak="0">
    <w:nsid w:val="6C821332"/>
    <w:multiLevelType w:val="hybridMultilevel"/>
    <w:tmpl w:val="52BE9B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7"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8" w15:restartNumberingAfterBreak="0">
    <w:nsid w:val="6D385414"/>
    <w:multiLevelType w:val="hybridMultilevel"/>
    <w:tmpl w:val="79EE359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99" w15:restartNumberingAfterBreak="0">
    <w:nsid w:val="6F37630A"/>
    <w:multiLevelType w:val="multilevel"/>
    <w:tmpl w:val="2B965F3C"/>
    <w:styleLink w:val="CurrentList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6F723F7F"/>
    <w:multiLevelType w:val="multilevel"/>
    <w:tmpl w:val="6AF6F274"/>
    <w:lvl w:ilvl="0">
      <w:start w:val="1"/>
      <w:numFmt w:val="decimal"/>
      <w:lvlText w:val="%1."/>
      <w:lvlJc w:val="left"/>
      <w:pPr>
        <w:ind w:left="360" w:hanging="360"/>
      </w:pPr>
    </w:lvl>
    <w:lvl w:ilvl="1">
      <w:start w:val="6"/>
      <w:numFmt w:val="decimal"/>
      <w:isLgl/>
      <w:lvlText w:val="%1.%2"/>
      <w:lvlJc w:val="left"/>
      <w:pPr>
        <w:ind w:left="720" w:hanging="720"/>
      </w:pPr>
      <w:rPr>
        <w:rFonts w:hint="default"/>
        <w:b/>
        <w:bCs w:val="0"/>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1" w15:restartNumberingAfterBreak="0">
    <w:nsid w:val="6FA71E94"/>
    <w:multiLevelType w:val="hybridMultilevel"/>
    <w:tmpl w:val="585E62C0"/>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6FA97DE2"/>
    <w:multiLevelType w:val="hybridMultilevel"/>
    <w:tmpl w:val="13B68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3" w15:restartNumberingAfterBreak="0">
    <w:nsid w:val="701773F4"/>
    <w:multiLevelType w:val="hybridMultilevel"/>
    <w:tmpl w:val="5B10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4" w15:restartNumberingAfterBreak="0">
    <w:nsid w:val="713956F3"/>
    <w:multiLevelType w:val="multilevel"/>
    <w:tmpl w:val="DB5CDE12"/>
    <w:styleLink w:val="CurrentList2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5" w15:restartNumberingAfterBreak="0">
    <w:nsid w:val="71AF0885"/>
    <w:multiLevelType w:val="multilevel"/>
    <w:tmpl w:val="08644324"/>
    <w:lvl w:ilvl="0">
      <w:start w:val="3"/>
      <w:numFmt w:val="decimal"/>
      <w:lvlText w:val="%1"/>
      <w:lvlJc w:val="left"/>
      <w:pPr>
        <w:ind w:left="420" w:hanging="42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06" w15:restartNumberingAfterBreak="0">
    <w:nsid w:val="721D0305"/>
    <w:multiLevelType w:val="multilevel"/>
    <w:tmpl w:val="9CE0CEC4"/>
    <w:styleLink w:val="CurrentList89"/>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736D6B31"/>
    <w:multiLevelType w:val="hybridMultilevel"/>
    <w:tmpl w:val="D59658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8" w15:restartNumberingAfterBreak="0">
    <w:nsid w:val="73ED2F0D"/>
    <w:multiLevelType w:val="multilevel"/>
    <w:tmpl w:val="3B3E2EA2"/>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15:restartNumberingAfterBreak="0">
    <w:nsid w:val="744C5C79"/>
    <w:multiLevelType w:val="multilevel"/>
    <w:tmpl w:val="DF68379C"/>
    <w:styleLink w:val="CurrentList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11"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2" w15:restartNumberingAfterBreak="0">
    <w:nsid w:val="75E2438E"/>
    <w:multiLevelType w:val="hybridMultilevel"/>
    <w:tmpl w:val="BF5CC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3"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4" w15:restartNumberingAfterBreak="0">
    <w:nsid w:val="765D3271"/>
    <w:multiLevelType w:val="hybridMultilevel"/>
    <w:tmpl w:val="C86EB1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5" w15:restartNumberingAfterBreak="0">
    <w:nsid w:val="777215C0"/>
    <w:multiLevelType w:val="hybridMultilevel"/>
    <w:tmpl w:val="23A610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6" w15:restartNumberingAfterBreak="0">
    <w:nsid w:val="79F3376A"/>
    <w:multiLevelType w:val="multilevel"/>
    <w:tmpl w:val="589CDA8E"/>
    <w:styleLink w:val="CurrentList15"/>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7A155A8D"/>
    <w:multiLevelType w:val="hybridMultilevel"/>
    <w:tmpl w:val="CC6845A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8" w15:restartNumberingAfterBreak="0">
    <w:nsid w:val="7A1C68A1"/>
    <w:multiLevelType w:val="hybridMultilevel"/>
    <w:tmpl w:val="7100827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9"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20"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21"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2"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3" w15:restartNumberingAfterBreak="0">
    <w:nsid w:val="7C761E78"/>
    <w:multiLevelType w:val="multilevel"/>
    <w:tmpl w:val="96081A9C"/>
    <w:styleLink w:val="CurrentList99"/>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24" w15:restartNumberingAfterBreak="0">
    <w:nsid w:val="7CB33879"/>
    <w:multiLevelType w:val="hybridMultilevel"/>
    <w:tmpl w:val="712E830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25" w15:restartNumberingAfterBreak="0">
    <w:nsid w:val="7CE05EE3"/>
    <w:multiLevelType w:val="multilevel"/>
    <w:tmpl w:val="3EE8B7B8"/>
    <w:styleLink w:val="CurrentList32"/>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6" w15:restartNumberingAfterBreak="0">
    <w:nsid w:val="7CE36B9D"/>
    <w:multiLevelType w:val="hybridMultilevel"/>
    <w:tmpl w:val="5B5AF7F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7" w15:restartNumberingAfterBreak="0">
    <w:nsid w:val="7D16114D"/>
    <w:multiLevelType w:val="hybridMultilevel"/>
    <w:tmpl w:val="57B8A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8" w15:restartNumberingAfterBreak="0">
    <w:nsid w:val="7D3707F0"/>
    <w:multiLevelType w:val="multilevel"/>
    <w:tmpl w:val="F6EEBA8C"/>
    <w:styleLink w:val="CurrentList6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9" w15:restartNumberingAfterBreak="0">
    <w:nsid w:val="7D6B3A39"/>
    <w:multiLevelType w:val="multilevel"/>
    <w:tmpl w:val="3A985162"/>
    <w:styleLink w:val="CurrentList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0" w15:restartNumberingAfterBreak="0">
    <w:nsid w:val="7E6073C0"/>
    <w:multiLevelType w:val="multilevel"/>
    <w:tmpl w:val="3932A46C"/>
    <w:styleLink w:val="CurrentList11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1" w15:restartNumberingAfterBreak="0">
    <w:nsid w:val="7EA00444"/>
    <w:multiLevelType w:val="hybridMultilevel"/>
    <w:tmpl w:val="8D7C38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2" w15:restartNumberingAfterBreak="0">
    <w:nsid w:val="7F6A4F53"/>
    <w:multiLevelType w:val="multilevel"/>
    <w:tmpl w:val="2E12EBB6"/>
    <w:styleLink w:val="CurrentList7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3"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1322259">
    <w:abstractNumId w:val="200"/>
  </w:num>
  <w:num w:numId="2" w16cid:durableId="1398085655">
    <w:abstractNumId w:val="127"/>
  </w:num>
  <w:num w:numId="3" w16cid:durableId="1690792302">
    <w:abstractNumId w:val="123"/>
  </w:num>
  <w:num w:numId="4" w16cid:durableId="1157576465">
    <w:abstractNumId w:val="46"/>
  </w:num>
  <w:num w:numId="5" w16cid:durableId="1059985689">
    <w:abstractNumId w:val="126"/>
  </w:num>
  <w:num w:numId="6" w16cid:durableId="1229804319">
    <w:abstractNumId w:val="220"/>
  </w:num>
  <w:num w:numId="7" w16cid:durableId="429274433">
    <w:abstractNumId w:val="207"/>
  </w:num>
  <w:num w:numId="8" w16cid:durableId="958999123">
    <w:abstractNumId w:val="217"/>
  </w:num>
  <w:num w:numId="9" w16cid:durableId="1668248270">
    <w:abstractNumId w:val="32"/>
  </w:num>
  <w:num w:numId="10" w16cid:durableId="905651430">
    <w:abstractNumId w:val="226"/>
  </w:num>
  <w:num w:numId="11" w16cid:durableId="1668481189">
    <w:abstractNumId w:val="222"/>
  </w:num>
  <w:num w:numId="12" w16cid:durableId="1610088875">
    <w:abstractNumId w:val="108"/>
  </w:num>
  <w:num w:numId="13" w16cid:durableId="1484618500">
    <w:abstractNumId w:val="29"/>
  </w:num>
  <w:num w:numId="14" w16cid:durableId="462037952">
    <w:abstractNumId w:val="171"/>
  </w:num>
  <w:num w:numId="15" w16cid:durableId="691616749">
    <w:abstractNumId w:val="18"/>
  </w:num>
  <w:num w:numId="16" w16cid:durableId="1683556236">
    <w:abstractNumId w:val="176"/>
  </w:num>
  <w:num w:numId="17" w16cid:durableId="910387443">
    <w:abstractNumId w:val="33"/>
  </w:num>
  <w:num w:numId="18" w16cid:durableId="1239166546">
    <w:abstractNumId w:val="99"/>
  </w:num>
  <w:num w:numId="19" w16cid:durableId="1307779232">
    <w:abstractNumId w:val="181"/>
  </w:num>
  <w:num w:numId="20" w16cid:durableId="332341530">
    <w:abstractNumId w:val="77"/>
  </w:num>
  <w:num w:numId="21" w16cid:durableId="1657880726">
    <w:abstractNumId w:val="184"/>
  </w:num>
  <w:num w:numId="22" w16cid:durableId="754475155">
    <w:abstractNumId w:val="65"/>
  </w:num>
  <w:num w:numId="23" w16cid:durableId="1204949422">
    <w:abstractNumId w:val="81"/>
  </w:num>
  <w:num w:numId="24" w16cid:durableId="353767979">
    <w:abstractNumId w:val="78"/>
  </w:num>
  <w:num w:numId="25" w16cid:durableId="200171868">
    <w:abstractNumId w:val="216"/>
  </w:num>
  <w:num w:numId="26" w16cid:durableId="1356617586">
    <w:abstractNumId w:val="60"/>
  </w:num>
  <w:num w:numId="27" w16cid:durableId="1149664452">
    <w:abstractNumId w:val="153"/>
  </w:num>
  <w:num w:numId="28" w16cid:durableId="1762531189">
    <w:abstractNumId w:val="72"/>
  </w:num>
  <w:num w:numId="29" w16cid:durableId="2136867793">
    <w:abstractNumId w:val="55"/>
  </w:num>
  <w:num w:numId="30" w16cid:durableId="1484733455">
    <w:abstractNumId w:val="140"/>
  </w:num>
  <w:num w:numId="31" w16cid:durableId="1514682876">
    <w:abstractNumId w:val="132"/>
  </w:num>
  <w:num w:numId="32" w16cid:durableId="1703625022">
    <w:abstractNumId w:val="204"/>
  </w:num>
  <w:num w:numId="33" w16cid:durableId="1800491876">
    <w:abstractNumId w:val="6"/>
  </w:num>
  <w:num w:numId="34" w16cid:durableId="1440879687">
    <w:abstractNumId w:val="229"/>
  </w:num>
  <w:num w:numId="35" w16cid:durableId="1502230814">
    <w:abstractNumId w:val="174"/>
  </w:num>
  <w:num w:numId="36" w16cid:durableId="1632127931">
    <w:abstractNumId w:val="135"/>
  </w:num>
  <w:num w:numId="37" w16cid:durableId="2147233614">
    <w:abstractNumId w:val="53"/>
  </w:num>
  <w:num w:numId="38" w16cid:durableId="1173031128">
    <w:abstractNumId w:val="103"/>
  </w:num>
  <w:num w:numId="39" w16cid:durableId="2115006532">
    <w:abstractNumId w:val="34"/>
  </w:num>
  <w:num w:numId="40" w16cid:durableId="1148278871">
    <w:abstractNumId w:val="139"/>
  </w:num>
  <w:num w:numId="41" w16cid:durableId="2087720396">
    <w:abstractNumId w:val="225"/>
  </w:num>
  <w:num w:numId="42" w16cid:durableId="1216040801">
    <w:abstractNumId w:val="88"/>
  </w:num>
  <w:num w:numId="43" w16cid:durableId="1790272217">
    <w:abstractNumId w:val="173"/>
  </w:num>
  <w:num w:numId="44" w16cid:durableId="618222382">
    <w:abstractNumId w:val="62"/>
  </w:num>
  <w:num w:numId="45" w16cid:durableId="897594985">
    <w:abstractNumId w:val="115"/>
  </w:num>
  <w:num w:numId="46" w16cid:durableId="393428366">
    <w:abstractNumId w:val="141"/>
  </w:num>
  <w:num w:numId="47" w16cid:durableId="1935089309">
    <w:abstractNumId w:val="7"/>
  </w:num>
  <w:num w:numId="48" w16cid:durableId="1181042332">
    <w:abstractNumId w:val="52"/>
  </w:num>
  <w:num w:numId="49" w16cid:durableId="193928732">
    <w:abstractNumId w:val="167"/>
  </w:num>
  <w:num w:numId="50" w16cid:durableId="244846181">
    <w:abstractNumId w:val="51"/>
  </w:num>
  <w:num w:numId="51" w16cid:durableId="590546465">
    <w:abstractNumId w:val="50"/>
  </w:num>
  <w:num w:numId="52" w16cid:durableId="1660426775">
    <w:abstractNumId w:val="92"/>
  </w:num>
  <w:num w:numId="53" w16cid:durableId="1882938431">
    <w:abstractNumId w:val="4"/>
  </w:num>
  <w:num w:numId="54" w16cid:durableId="1289237679">
    <w:abstractNumId w:val="27"/>
  </w:num>
  <w:num w:numId="55" w16cid:durableId="786504479">
    <w:abstractNumId w:val="208"/>
  </w:num>
  <w:num w:numId="56" w16cid:durableId="1203981205">
    <w:abstractNumId w:val="89"/>
  </w:num>
  <w:num w:numId="57" w16cid:durableId="899897923">
    <w:abstractNumId w:val="160"/>
  </w:num>
  <w:num w:numId="58" w16cid:durableId="1393431185">
    <w:abstractNumId w:val="98"/>
  </w:num>
  <w:num w:numId="59" w16cid:durableId="1894581673">
    <w:abstractNumId w:val="116"/>
  </w:num>
  <w:num w:numId="60" w16cid:durableId="402485551">
    <w:abstractNumId w:val="122"/>
  </w:num>
  <w:num w:numId="61" w16cid:durableId="1676225657">
    <w:abstractNumId w:val="175"/>
  </w:num>
  <w:num w:numId="62" w16cid:durableId="1893879609">
    <w:abstractNumId w:val="161"/>
  </w:num>
  <w:num w:numId="63" w16cid:durableId="867763101">
    <w:abstractNumId w:val="120"/>
  </w:num>
  <w:num w:numId="64" w16cid:durableId="320735450">
    <w:abstractNumId w:val="97"/>
  </w:num>
  <w:num w:numId="65" w16cid:durableId="1934976603">
    <w:abstractNumId w:val="61"/>
  </w:num>
  <w:num w:numId="66" w16cid:durableId="229385621">
    <w:abstractNumId w:val="9"/>
  </w:num>
  <w:num w:numId="67" w16cid:durableId="831406439">
    <w:abstractNumId w:val="199"/>
  </w:num>
  <w:num w:numId="68" w16cid:durableId="1251112633">
    <w:abstractNumId w:val="20"/>
  </w:num>
  <w:num w:numId="69" w16cid:durableId="212275364">
    <w:abstractNumId w:val="24"/>
  </w:num>
  <w:num w:numId="70" w16cid:durableId="1770275015">
    <w:abstractNumId w:val="209"/>
  </w:num>
  <w:num w:numId="71" w16cid:durableId="835531473">
    <w:abstractNumId w:val="74"/>
  </w:num>
  <w:num w:numId="72" w16cid:durableId="703097709">
    <w:abstractNumId w:val="42"/>
  </w:num>
  <w:num w:numId="73" w16cid:durableId="1393582202">
    <w:abstractNumId w:val="157"/>
  </w:num>
  <w:num w:numId="74" w16cid:durableId="1630821611">
    <w:abstractNumId w:val="165"/>
  </w:num>
  <w:num w:numId="75" w16cid:durableId="612788729">
    <w:abstractNumId w:val="47"/>
  </w:num>
  <w:num w:numId="76" w16cid:durableId="310981770">
    <w:abstractNumId w:val="12"/>
  </w:num>
  <w:num w:numId="77" w16cid:durableId="1495103813">
    <w:abstractNumId w:val="186"/>
  </w:num>
  <w:num w:numId="78" w16cid:durableId="860821686">
    <w:abstractNumId w:val="228"/>
  </w:num>
  <w:num w:numId="79" w16cid:durableId="1952854781">
    <w:abstractNumId w:val="179"/>
  </w:num>
  <w:num w:numId="80" w16cid:durableId="1555461540">
    <w:abstractNumId w:val="39"/>
  </w:num>
  <w:num w:numId="81" w16cid:durableId="1787347">
    <w:abstractNumId w:val="194"/>
  </w:num>
  <w:num w:numId="82" w16cid:durableId="1341397016">
    <w:abstractNumId w:val="76"/>
  </w:num>
  <w:num w:numId="83" w16cid:durableId="1472290148">
    <w:abstractNumId w:val="43"/>
  </w:num>
  <w:num w:numId="84" w16cid:durableId="1672633804">
    <w:abstractNumId w:val="232"/>
  </w:num>
  <w:num w:numId="85" w16cid:durableId="119227314">
    <w:abstractNumId w:val="17"/>
  </w:num>
  <w:num w:numId="86" w16cid:durableId="314797689">
    <w:abstractNumId w:val="170"/>
  </w:num>
  <w:num w:numId="87" w16cid:durableId="1702050167">
    <w:abstractNumId w:val="193"/>
  </w:num>
  <w:num w:numId="88" w16cid:durableId="1667979140">
    <w:abstractNumId w:val="58"/>
  </w:num>
  <w:num w:numId="89" w16cid:durableId="1119958480">
    <w:abstractNumId w:val="178"/>
  </w:num>
  <w:num w:numId="90" w16cid:durableId="1939369645">
    <w:abstractNumId w:val="112"/>
  </w:num>
  <w:num w:numId="91" w16cid:durableId="1890409571">
    <w:abstractNumId w:val="64"/>
  </w:num>
  <w:num w:numId="92" w16cid:durableId="1090541677">
    <w:abstractNumId w:val="54"/>
  </w:num>
  <w:num w:numId="93" w16cid:durableId="1249969193">
    <w:abstractNumId w:val="143"/>
  </w:num>
  <w:num w:numId="94" w16cid:durableId="1589656215">
    <w:abstractNumId w:val="134"/>
  </w:num>
  <w:num w:numId="95" w16cid:durableId="1352339013">
    <w:abstractNumId w:val="63"/>
  </w:num>
  <w:num w:numId="96" w16cid:durableId="2082407676">
    <w:abstractNumId w:val="130"/>
  </w:num>
  <w:num w:numId="97" w16cid:durableId="808402129">
    <w:abstractNumId w:val="84"/>
  </w:num>
  <w:num w:numId="98" w16cid:durableId="275914282">
    <w:abstractNumId w:val="206"/>
  </w:num>
  <w:num w:numId="99" w16cid:durableId="1066343222">
    <w:abstractNumId w:val="118"/>
  </w:num>
  <w:num w:numId="100" w16cid:durableId="1042435379">
    <w:abstractNumId w:val="111"/>
  </w:num>
  <w:num w:numId="101" w16cid:durableId="562567131">
    <w:abstractNumId w:val="119"/>
  </w:num>
  <w:num w:numId="102" w16cid:durableId="746463767">
    <w:abstractNumId w:val="137"/>
  </w:num>
  <w:num w:numId="103" w16cid:durableId="918825192">
    <w:abstractNumId w:val="35"/>
  </w:num>
  <w:num w:numId="104" w16cid:durableId="1172529944">
    <w:abstractNumId w:val="91"/>
  </w:num>
  <w:num w:numId="105" w16cid:durableId="1276062739">
    <w:abstractNumId w:val="82"/>
  </w:num>
  <w:num w:numId="106" w16cid:durableId="1912546923">
    <w:abstractNumId w:val="96"/>
  </w:num>
  <w:num w:numId="107" w16cid:durableId="42098717">
    <w:abstractNumId w:val="87"/>
  </w:num>
  <w:num w:numId="108" w16cid:durableId="409078396">
    <w:abstractNumId w:val="223"/>
  </w:num>
  <w:num w:numId="109" w16cid:durableId="174539417">
    <w:abstractNumId w:val="44"/>
  </w:num>
  <w:num w:numId="110" w16cid:durableId="1564483824">
    <w:abstractNumId w:val="37"/>
  </w:num>
  <w:num w:numId="111" w16cid:durableId="377553847">
    <w:abstractNumId w:val="86"/>
  </w:num>
  <w:num w:numId="112" w16cid:durableId="1875075259">
    <w:abstractNumId w:val="158"/>
  </w:num>
  <w:num w:numId="113" w16cid:durableId="822047719">
    <w:abstractNumId w:val="113"/>
  </w:num>
  <w:num w:numId="114" w16cid:durableId="753480588">
    <w:abstractNumId w:val="162"/>
  </w:num>
  <w:num w:numId="115" w16cid:durableId="603808817">
    <w:abstractNumId w:val="151"/>
  </w:num>
  <w:num w:numId="116" w16cid:durableId="583227698">
    <w:abstractNumId w:val="36"/>
  </w:num>
  <w:num w:numId="117" w16cid:durableId="1486122309">
    <w:abstractNumId w:val="10"/>
  </w:num>
  <w:num w:numId="118" w16cid:durableId="54402420">
    <w:abstractNumId w:val="192"/>
  </w:num>
  <w:num w:numId="119" w16cid:durableId="1263758522">
    <w:abstractNumId w:val="128"/>
  </w:num>
  <w:num w:numId="120" w16cid:durableId="457844752">
    <w:abstractNumId w:val="19"/>
  </w:num>
  <w:num w:numId="121" w16cid:durableId="389231556">
    <w:abstractNumId w:val="129"/>
  </w:num>
  <w:num w:numId="122" w16cid:durableId="1423913226">
    <w:abstractNumId w:val="106"/>
  </w:num>
  <w:num w:numId="123" w16cid:durableId="1118257149">
    <w:abstractNumId w:val="71"/>
  </w:num>
  <w:num w:numId="124" w16cid:durableId="1685278027">
    <w:abstractNumId w:val="230"/>
  </w:num>
  <w:num w:numId="125" w16cid:durableId="1399791167">
    <w:abstractNumId w:val="177"/>
  </w:num>
  <w:num w:numId="126" w16cid:durableId="330371902">
    <w:abstractNumId w:val="150"/>
  </w:num>
  <w:num w:numId="127" w16cid:durableId="309988104">
    <w:abstractNumId w:val="188"/>
  </w:num>
  <w:num w:numId="128" w16cid:durableId="2034382243">
    <w:abstractNumId w:val="212"/>
  </w:num>
  <w:num w:numId="129" w16cid:durableId="1446534423">
    <w:abstractNumId w:val="211"/>
  </w:num>
  <w:num w:numId="130" w16cid:durableId="376587703">
    <w:abstractNumId w:val="155"/>
  </w:num>
  <w:num w:numId="131" w16cid:durableId="1896430972">
    <w:abstractNumId w:val="196"/>
  </w:num>
  <w:num w:numId="132" w16cid:durableId="1322537985">
    <w:abstractNumId w:val="104"/>
  </w:num>
  <w:num w:numId="133" w16cid:durableId="337775349">
    <w:abstractNumId w:val="23"/>
  </w:num>
  <w:num w:numId="134" w16cid:durableId="456334770">
    <w:abstractNumId w:val="202"/>
  </w:num>
  <w:num w:numId="135" w16cid:durableId="1727602597">
    <w:abstractNumId w:val="22"/>
  </w:num>
  <w:num w:numId="136" w16cid:durableId="537471955">
    <w:abstractNumId w:val="5"/>
  </w:num>
  <w:num w:numId="137" w16cid:durableId="558443698">
    <w:abstractNumId w:val="146"/>
  </w:num>
  <w:num w:numId="138" w16cid:durableId="370958228">
    <w:abstractNumId w:val="169"/>
  </w:num>
  <w:num w:numId="139" w16cid:durableId="1315525748">
    <w:abstractNumId w:val="133"/>
  </w:num>
  <w:num w:numId="140" w16cid:durableId="791172273">
    <w:abstractNumId w:val="191"/>
  </w:num>
  <w:num w:numId="141" w16cid:durableId="695154018">
    <w:abstractNumId w:val="70"/>
  </w:num>
  <w:num w:numId="142" w16cid:durableId="1772166873">
    <w:abstractNumId w:val="109"/>
  </w:num>
  <w:num w:numId="143" w16cid:durableId="1349066467">
    <w:abstractNumId w:val="26"/>
  </w:num>
  <w:num w:numId="144" w16cid:durableId="682558063">
    <w:abstractNumId w:val="93"/>
  </w:num>
  <w:num w:numId="145" w16cid:durableId="1258294339">
    <w:abstractNumId w:val="136"/>
  </w:num>
  <w:num w:numId="146" w16cid:durableId="1703825089">
    <w:abstractNumId w:val="156"/>
  </w:num>
  <w:num w:numId="147" w16cid:durableId="821850735">
    <w:abstractNumId w:val="121"/>
  </w:num>
  <w:num w:numId="148" w16cid:durableId="954096126">
    <w:abstractNumId w:val="221"/>
  </w:num>
  <w:num w:numId="149" w16cid:durableId="704140387">
    <w:abstractNumId w:val="30"/>
  </w:num>
  <w:num w:numId="150" w16cid:durableId="379597398">
    <w:abstractNumId w:val="41"/>
  </w:num>
  <w:num w:numId="151" w16cid:durableId="1370104242">
    <w:abstractNumId w:val="187"/>
  </w:num>
  <w:num w:numId="152" w16cid:durableId="1035737523">
    <w:abstractNumId w:val="105"/>
  </w:num>
  <w:num w:numId="153" w16cid:durableId="1315260993">
    <w:abstractNumId w:val="69"/>
  </w:num>
  <w:num w:numId="154" w16cid:durableId="1758748062">
    <w:abstractNumId w:val="168"/>
  </w:num>
  <w:num w:numId="155" w16cid:durableId="1210990346">
    <w:abstractNumId w:val="152"/>
  </w:num>
  <w:num w:numId="156" w16cid:durableId="808548030">
    <w:abstractNumId w:val="100"/>
  </w:num>
  <w:num w:numId="157" w16cid:durableId="1270313416">
    <w:abstractNumId w:val="102"/>
  </w:num>
  <w:num w:numId="158" w16cid:durableId="317197259">
    <w:abstractNumId w:val="131"/>
  </w:num>
  <w:num w:numId="159" w16cid:durableId="1464352078">
    <w:abstractNumId w:val="210"/>
  </w:num>
  <w:num w:numId="160" w16cid:durableId="1826510430">
    <w:abstractNumId w:val="231"/>
  </w:num>
  <w:num w:numId="161" w16cid:durableId="1561289184">
    <w:abstractNumId w:val="197"/>
  </w:num>
  <w:num w:numId="162" w16cid:durableId="2091847140">
    <w:abstractNumId w:val="148"/>
  </w:num>
  <w:num w:numId="163" w16cid:durableId="254096205">
    <w:abstractNumId w:val="57"/>
  </w:num>
  <w:num w:numId="164" w16cid:durableId="1919828710">
    <w:abstractNumId w:val="101"/>
  </w:num>
  <w:num w:numId="165" w16cid:durableId="1115293069">
    <w:abstractNumId w:val="2"/>
  </w:num>
  <w:num w:numId="166" w16cid:durableId="478768889">
    <w:abstractNumId w:val="0"/>
  </w:num>
  <w:num w:numId="167" w16cid:durableId="664479824">
    <w:abstractNumId w:val="1"/>
  </w:num>
  <w:num w:numId="168" w16cid:durableId="952902110">
    <w:abstractNumId w:val="56"/>
  </w:num>
  <w:num w:numId="169" w16cid:durableId="1128282521">
    <w:abstractNumId w:val="144"/>
  </w:num>
  <w:num w:numId="170" w16cid:durableId="1714695314">
    <w:abstractNumId w:val="214"/>
  </w:num>
  <w:num w:numId="171" w16cid:durableId="1992710839">
    <w:abstractNumId w:val="25"/>
  </w:num>
  <w:num w:numId="172" w16cid:durableId="160975245">
    <w:abstractNumId w:val="147"/>
  </w:num>
  <w:num w:numId="173" w16cid:durableId="1387534908">
    <w:abstractNumId w:val="40"/>
  </w:num>
  <w:num w:numId="174" w16cid:durableId="967856513">
    <w:abstractNumId w:val="190"/>
  </w:num>
  <w:num w:numId="175" w16cid:durableId="672492437">
    <w:abstractNumId w:val="224"/>
  </w:num>
  <w:num w:numId="176" w16cid:durableId="1388526707">
    <w:abstractNumId w:val="95"/>
  </w:num>
  <w:num w:numId="177" w16cid:durableId="198670370">
    <w:abstractNumId w:val="13"/>
  </w:num>
  <w:num w:numId="178" w16cid:durableId="1232423645">
    <w:abstractNumId w:val="31"/>
  </w:num>
  <w:num w:numId="179" w16cid:durableId="58020421">
    <w:abstractNumId w:val="145"/>
  </w:num>
  <w:num w:numId="180" w16cid:durableId="292836224">
    <w:abstractNumId w:val="75"/>
  </w:num>
  <w:num w:numId="181" w16cid:durableId="1146899965">
    <w:abstractNumId w:val="215"/>
  </w:num>
  <w:num w:numId="182" w16cid:durableId="1968272567">
    <w:abstractNumId w:val="182"/>
  </w:num>
  <w:num w:numId="183" w16cid:durableId="80563504">
    <w:abstractNumId w:val="138"/>
  </w:num>
  <w:num w:numId="184" w16cid:durableId="1373994917">
    <w:abstractNumId w:val="203"/>
  </w:num>
  <w:num w:numId="185" w16cid:durableId="1949774212">
    <w:abstractNumId w:val="48"/>
  </w:num>
  <w:num w:numId="186" w16cid:durableId="1381057972">
    <w:abstractNumId w:val="59"/>
  </w:num>
  <w:num w:numId="187" w16cid:durableId="1410231668">
    <w:abstractNumId w:val="195"/>
  </w:num>
  <w:num w:numId="188" w16cid:durableId="1120033837">
    <w:abstractNumId w:val="142"/>
  </w:num>
  <w:num w:numId="189" w16cid:durableId="2041935010">
    <w:abstractNumId w:val="107"/>
  </w:num>
  <w:num w:numId="190" w16cid:durableId="258560289">
    <w:abstractNumId w:val="28"/>
  </w:num>
  <w:num w:numId="191" w16cid:durableId="548880737">
    <w:abstractNumId w:val="184"/>
  </w:num>
  <w:num w:numId="192" w16cid:durableId="126897483">
    <w:abstractNumId w:val="183"/>
  </w:num>
  <w:num w:numId="193" w16cid:durableId="198393426">
    <w:abstractNumId w:val="180"/>
  </w:num>
  <w:num w:numId="194" w16cid:durableId="2114740820">
    <w:abstractNumId w:val="227"/>
  </w:num>
  <w:num w:numId="195" w16cid:durableId="1393383042">
    <w:abstractNumId w:val="11"/>
  </w:num>
  <w:num w:numId="196" w16cid:durableId="196813967">
    <w:abstractNumId w:val="90"/>
  </w:num>
  <w:num w:numId="197" w16cid:durableId="6106132">
    <w:abstractNumId w:val="163"/>
  </w:num>
  <w:num w:numId="198" w16cid:durableId="1889217278">
    <w:abstractNumId w:val="166"/>
  </w:num>
  <w:num w:numId="199" w16cid:durableId="17049866">
    <w:abstractNumId w:val="66"/>
  </w:num>
  <w:num w:numId="200" w16cid:durableId="1403212131">
    <w:abstractNumId w:val="172"/>
  </w:num>
  <w:num w:numId="201" w16cid:durableId="859125450">
    <w:abstractNumId w:val="189"/>
  </w:num>
  <w:num w:numId="202" w16cid:durableId="1103457915">
    <w:abstractNumId w:val="21"/>
  </w:num>
  <w:num w:numId="203" w16cid:durableId="440420285">
    <w:abstractNumId w:val="159"/>
  </w:num>
  <w:num w:numId="204" w16cid:durableId="972831367">
    <w:abstractNumId w:val="125"/>
  </w:num>
  <w:num w:numId="205" w16cid:durableId="1907916701">
    <w:abstractNumId w:val="16"/>
  </w:num>
  <w:num w:numId="206" w16cid:durableId="879560910">
    <w:abstractNumId w:val="68"/>
  </w:num>
  <w:num w:numId="207" w16cid:durableId="246771193">
    <w:abstractNumId w:val="15"/>
  </w:num>
  <w:num w:numId="208" w16cid:durableId="1916815362">
    <w:abstractNumId w:val="94"/>
  </w:num>
  <w:num w:numId="209" w16cid:durableId="1645618397">
    <w:abstractNumId w:val="149"/>
  </w:num>
  <w:num w:numId="210" w16cid:durableId="712847891">
    <w:abstractNumId w:val="3"/>
  </w:num>
  <w:num w:numId="211" w16cid:durableId="1267730539">
    <w:abstractNumId w:val="201"/>
  </w:num>
  <w:num w:numId="212" w16cid:durableId="1553034582">
    <w:abstractNumId w:val="117"/>
  </w:num>
  <w:num w:numId="213" w16cid:durableId="1668554939">
    <w:abstractNumId w:val="154"/>
  </w:num>
  <w:num w:numId="214" w16cid:durableId="733510244">
    <w:abstractNumId w:val="79"/>
  </w:num>
  <w:num w:numId="215" w16cid:durableId="495876538">
    <w:abstractNumId w:val="45"/>
  </w:num>
  <w:num w:numId="216" w16cid:durableId="1825052160">
    <w:abstractNumId w:val="80"/>
  </w:num>
  <w:num w:numId="217" w16cid:durableId="554973996">
    <w:abstractNumId w:val="110"/>
  </w:num>
  <w:num w:numId="218" w16cid:durableId="436801865">
    <w:abstractNumId w:val="164"/>
  </w:num>
  <w:num w:numId="219" w16cid:durableId="735474782">
    <w:abstractNumId w:val="218"/>
  </w:num>
  <w:num w:numId="220" w16cid:durableId="1301884655">
    <w:abstractNumId w:val="124"/>
  </w:num>
  <w:num w:numId="221" w16cid:durableId="1913734924">
    <w:abstractNumId w:val="8"/>
  </w:num>
  <w:num w:numId="222" w16cid:durableId="409154504">
    <w:abstractNumId w:val="185"/>
  </w:num>
  <w:num w:numId="223" w16cid:durableId="2134326612">
    <w:abstractNumId w:val="73"/>
  </w:num>
  <w:num w:numId="224" w16cid:durableId="1893269945">
    <w:abstractNumId w:val="114"/>
  </w:num>
  <w:num w:numId="225" w16cid:durableId="1198541111">
    <w:abstractNumId w:val="233"/>
  </w:num>
  <w:num w:numId="226" w16cid:durableId="669482877">
    <w:abstractNumId w:val="85"/>
  </w:num>
  <w:num w:numId="227" w16cid:durableId="2061126258">
    <w:abstractNumId w:val="49"/>
  </w:num>
  <w:num w:numId="228" w16cid:durableId="720860827">
    <w:abstractNumId w:val="38"/>
  </w:num>
  <w:num w:numId="229" w16cid:durableId="1010260385">
    <w:abstractNumId w:val="14"/>
  </w:num>
  <w:num w:numId="230" w16cid:durableId="141236928">
    <w:abstractNumId w:val="205"/>
  </w:num>
  <w:num w:numId="231" w16cid:durableId="316419205">
    <w:abstractNumId w:val="67"/>
  </w:num>
  <w:num w:numId="232" w16cid:durableId="1098062895">
    <w:abstractNumId w:val="198"/>
  </w:num>
  <w:num w:numId="233" w16cid:durableId="391851026">
    <w:abstractNumId w:val="213"/>
  </w:num>
  <w:num w:numId="234" w16cid:durableId="575365544">
    <w:abstractNumId w:val="219"/>
  </w:num>
  <w:num w:numId="235" w16cid:durableId="1314798940">
    <w:abstractNumId w:val="83"/>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FB2"/>
    <w:rsid w:val="00001052"/>
    <w:rsid w:val="00001334"/>
    <w:rsid w:val="000018CA"/>
    <w:rsid w:val="00001AD9"/>
    <w:rsid w:val="00001E10"/>
    <w:rsid w:val="00001F5B"/>
    <w:rsid w:val="00002A95"/>
    <w:rsid w:val="00002B10"/>
    <w:rsid w:val="00002CC9"/>
    <w:rsid w:val="00002D81"/>
    <w:rsid w:val="00002D86"/>
    <w:rsid w:val="00002ED7"/>
    <w:rsid w:val="00003035"/>
    <w:rsid w:val="00003158"/>
    <w:rsid w:val="000031BA"/>
    <w:rsid w:val="00003556"/>
    <w:rsid w:val="000035A9"/>
    <w:rsid w:val="00003A5C"/>
    <w:rsid w:val="00003F53"/>
    <w:rsid w:val="0000458A"/>
    <w:rsid w:val="00004742"/>
    <w:rsid w:val="00004916"/>
    <w:rsid w:val="00004B7D"/>
    <w:rsid w:val="00004BFE"/>
    <w:rsid w:val="00004E58"/>
    <w:rsid w:val="000052C1"/>
    <w:rsid w:val="000054D7"/>
    <w:rsid w:val="00005601"/>
    <w:rsid w:val="0000578D"/>
    <w:rsid w:val="00005912"/>
    <w:rsid w:val="00005A75"/>
    <w:rsid w:val="00005BE4"/>
    <w:rsid w:val="00006009"/>
    <w:rsid w:val="00006147"/>
    <w:rsid w:val="00006483"/>
    <w:rsid w:val="00006B88"/>
    <w:rsid w:val="000070A8"/>
    <w:rsid w:val="0000753E"/>
    <w:rsid w:val="000077D0"/>
    <w:rsid w:val="000079E1"/>
    <w:rsid w:val="00007B23"/>
    <w:rsid w:val="00007CE2"/>
    <w:rsid w:val="00007E34"/>
    <w:rsid w:val="0001027F"/>
    <w:rsid w:val="000104AC"/>
    <w:rsid w:val="0001060E"/>
    <w:rsid w:val="00010659"/>
    <w:rsid w:val="000107D3"/>
    <w:rsid w:val="00010E5C"/>
    <w:rsid w:val="00010ECC"/>
    <w:rsid w:val="00010F35"/>
    <w:rsid w:val="0001108A"/>
    <w:rsid w:val="0001113E"/>
    <w:rsid w:val="0001150E"/>
    <w:rsid w:val="000119D7"/>
    <w:rsid w:val="00012199"/>
    <w:rsid w:val="000121FA"/>
    <w:rsid w:val="000123D9"/>
    <w:rsid w:val="000128C5"/>
    <w:rsid w:val="00012C28"/>
    <w:rsid w:val="00012D70"/>
    <w:rsid w:val="00012F9F"/>
    <w:rsid w:val="00013059"/>
    <w:rsid w:val="00013165"/>
    <w:rsid w:val="000132C1"/>
    <w:rsid w:val="0001342E"/>
    <w:rsid w:val="00013769"/>
    <w:rsid w:val="00013B07"/>
    <w:rsid w:val="00013F89"/>
    <w:rsid w:val="000146B0"/>
    <w:rsid w:val="0001485E"/>
    <w:rsid w:val="000149F4"/>
    <w:rsid w:val="00015095"/>
    <w:rsid w:val="00015766"/>
    <w:rsid w:val="0001591C"/>
    <w:rsid w:val="00015945"/>
    <w:rsid w:val="00015DB5"/>
    <w:rsid w:val="00016139"/>
    <w:rsid w:val="000165CC"/>
    <w:rsid w:val="0001672D"/>
    <w:rsid w:val="00016A17"/>
    <w:rsid w:val="00016EBF"/>
    <w:rsid w:val="000174EE"/>
    <w:rsid w:val="00017819"/>
    <w:rsid w:val="00017D78"/>
    <w:rsid w:val="0001E065"/>
    <w:rsid w:val="0002034A"/>
    <w:rsid w:val="00020425"/>
    <w:rsid w:val="00020516"/>
    <w:rsid w:val="000205DF"/>
    <w:rsid w:val="000207ED"/>
    <w:rsid w:val="00020B47"/>
    <w:rsid w:val="00020B79"/>
    <w:rsid w:val="00020F63"/>
    <w:rsid w:val="000211C7"/>
    <w:rsid w:val="000213A9"/>
    <w:rsid w:val="000213D1"/>
    <w:rsid w:val="00021699"/>
    <w:rsid w:val="000218B7"/>
    <w:rsid w:val="00021FF5"/>
    <w:rsid w:val="000225C6"/>
    <w:rsid w:val="000228F8"/>
    <w:rsid w:val="000229CF"/>
    <w:rsid w:val="00022BD0"/>
    <w:rsid w:val="00022D7C"/>
    <w:rsid w:val="00023660"/>
    <w:rsid w:val="00023780"/>
    <w:rsid w:val="00023B7F"/>
    <w:rsid w:val="00023D1D"/>
    <w:rsid w:val="00024458"/>
    <w:rsid w:val="00024BBF"/>
    <w:rsid w:val="00024BF7"/>
    <w:rsid w:val="00024CD2"/>
    <w:rsid w:val="00024D4A"/>
    <w:rsid w:val="00025130"/>
    <w:rsid w:val="0002527C"/>
    <w:rsid w:val="00025E28"/>
    <w:rsid w:val="00025E9D"/>
    <w:rsid w:val="0002629D"/>
    <w:rsid w:val="00026593"/>
    <w:rsid w:val="00026712"/>
    <w:rsid w:val="000267A4"/>
    <w:rsid w:val="00026E78"/>
    <w:rsid w:val="00027237"/>
    <w:rsid w:val="00027760"/>
    <w:rsid w:val="000278E0"/>
    <w:rsid w:val="00027E7D"/>
    <w:rsid w:val="00027EFD"/>
    <w:rsid w:val="000302D3"/>
    <w:rsid w:val="0003050B"/>
    <w:rsid w:val="000307DD"/>
    <w:rsid w:val="00030B89"/>
    <w:rsid w:val="00030BC2"/>
    <w:rsid w:val="00030BE6"/>
    <w:rsid w:val="00030CB3"/>
    <w:rsid w:val="00030F2B"/>
    <w:rsid w:val="00030FA5"/>
    <w:rsid w:val="00030FE8"/>
    <w:rsid w:val="00031A91"/>
    <w:rsid w:val="00031C71"/>
    <w:rsid w:val="0003216F"/>
    <w:rsid w:val="000321B7"/>
    <w:rsid w:val="000321E0"/>
    <w:rsid w:val="0003240F"/>
    <w:rsid w:val="000324ED"/>
    <w:rsid w:val="00032839"/>
    <w:rsid w:val="0003292A"/>
    <w:rsid w:val="00032969"/>
    <w:rsid w:val="00032AB2"/>
    <w:rsid w:val="00032C56"/>
    <w:rsid w:val="00032D64"/>
    <w:rsid w:val="00032E15"/>
    <w:rsid w:val="00032E4E"/>
    <w:rsid w:val="00032E57"/>
    <w:rsid w:val="00033199"/>
    <w:rsid w:val="00033863"/>
    <w:rsid w:val="000339AF"/>
    <w:rsid w:val="00033E42"/>
    <w:rsid w:val="0003441F"/>
    <w:rsid w:val="00034456"/>
    <w:rsid w:val="0003461C"/>
    <w:rsid w:val="0003477C"/>
    <w:rsid w:val="0003479B"/>
    <w:rsid w:val="0003497F"/>
    <w:rsid w:val="00035253"/>
    <w:rsid w:val="00035378"/>
    <w:rsid w:val="000354C6"/>
    <w:rsid w:val="000358AC"/>
    <w:rsid w:val="0003593D"/>
    <w:rsid w:val="00035AF3"/>
    <w:rsid w:val="00035C24"/>
    <w:rsid w:val="0003659A"/>
    <w:rsid w:val="000365C5"/>
    <w:rsid w:val="000365DA"/>
    <w:rsid w:val="00036736"/>
    <w:rsid w:val="00036804"/>
    <w:rsid w:val="000369E9"/>
    <w:rsid w:val="00036A54"/>
    <w:rsid w:val="00037357"/>
    <w:rsid w:val="000374A5"/>
    <w:rsid w:val="00037974"/>
    <w:rsid w:val="00037AA8"/>
    <w:rsid w:val="00037C47"/>
    <w:rsid w:val="00037ED2"/>
    <w:rsid w:val="0004047E"/>
    <w:rsid w:val="00040825"/>
    <w:rsid w:val="00040875"/>
    <w:rsid w:val="00040914"/>
    <w:rsid w:val="00040A5F"/>
    <w:rsid w:val="00040B46"/>
    <w:rsid w:val="00040E1B"/>
    <w:rsid w:val="000418C8"/>
    <w:rsid w:val="00041B42"/>
    <w:rsid w:val="00041B88"/>
    <w:rsid w:val="00042051"/>
    <w:rsid w:val="000421FD"/>
    <w:rsid w:val="00042295"/>
    <w:rsid w:val="000422AD"/>
    <w:rsid w:val="000424D4"/>
    <w:rsid w:val="00042A9A"/>
    <w:rsid w:val="00042E80"/>
    <w:rsid w:val="00043285"/>
    <w:rsid w:val="000432EE"/>
    <w:rsid w:val="0004332D"/>
    <w:rsid w:val="0004360B"/>
    <w:rsid w:val="00043CC1"/>
    <w:rsid w:val="00043F43"/>
    <w:rsid w:val="0004416D"/>
    <w:rsid w:val="000441F2"/>
    <w:rsid w:val="000444A4"/>
    <w:rsid w:val="000447DE"/>
    <w:rsid w:val="000455AA"/>
    <w:rsid w:val="000457A8"/>
    <w:rsid w:val="00045D8C"/>
    <w:rsid w:val="00046018"/>
    <w:rsid w:val="000463A4"/>
    <w:rsid w:val="00046777"/>
    <w:rsid w:val="00046E6C"/>
    <w:rsid w:val="000471B9"/>
    <w:rsid w:val="000478BF"/>
    <w:rsid w:val="00047B5D"/>
    <w:rsid w:val="00050144"/>
    <w:rsid w:val="000502DE"/>
    <w:rsid w:val="00050A6C"/>
    <w:rsid w:val="00050AFD"/>
    <w:rsid w:val="00050CEA"/>
    <w:rsid w:val="00050F88"/>
    <w:rsid w:val="00050F8F"/>
    <w:rsid w:val="000510E8"/>
    <w:rsid w:val="000511B3"/>
    <w:rsid w:val="00051209"/>
    <w:rsid w:val="00051446"/>
    <w:rsid w:val="0005176A"/>
    <w:rsid w:val="00051D2F"/>
    <w:rsid w:val="00051DA2"/>
    <w:rsid w:val="0005235A"/>
    <w:rsid w:val="00052DFF"/>
    <w:rsid w:val="000532BF"/>
    <w:rsid w:val="000535D8"/>
    <w:rsid w:val="000536B2"/>
    <w:rsid w:val="00053757"/>
    <w:rsid w:val="000537A2"/>
    <w:rsid w:val="0005394F"/>
    <w:rsid w:val="00053BCD"/>
    <w:rsid w:val="000540C3"/>
    <w:rsid w:val="00054301"/>
    <w:rsid w:val="00054458"/>
    <w:rsid w:val="000545CE"/>
    <w:rsid w:val="00054810"/>
    <w:rsid w:val="000548A5"/>
    <w:rsid w:val="000549E1"/>
    <w:rsid w:val="00054B5F"/>
    <w:rsid w:val="00054F91"/>
    <w:rsid w:val="00055322"/>
    <w:rsid w:val="00055419"/>
    <w:rsid w:val="00055CEB"/>
    <w:rsid w:val="0005637B"/>
    <w:rsid w:val="000564EC"/>
    <w:rsid w:val="000567FA"/>
    <w:rsid w:val="000568D8"/>
    <w:rsid w:val="0005694C"/>
    <w:rsid w:val="00056D4C"/>
    <w:rsid w:val="00056D4E"/>
    <w:rsid w:val="00057331"/>
    <w:rsid w:val="0005767F"/>
    <w:rsid w:val="000579A1"/>
    <w:rsid w:val="00057B06"/>
    <w:rsid w:val="00057C46"/>
    <w:rsid w:val="00057E6E"/>
    <w:rsid w:val="00057F6E"/>
    <w:rsid w:val="00060186"/>
    <w:rsid w:val="00060B1B"/>
    <w:rsid w:val="0006101C"/>
    <w:rsid w:val="000614EE"/>
    <w:rsid w:val="0006152C"/>
    <w:rsid w:val="00061954"/>
    <w:rsid w:val="00061B42"/>
    <w:rsid w:val="00062090"/>
    <w:rsid w:val="00062279"/>
    <w:rsid w:val="0006254C"/>
    <w:rsid w:val="00062703"/>
    <w:rsid w:val="000627E4"/>
    <w:rsid w:val="000627F5"/>
    <w:rsid w:val="00062CC6"/>
    <w:rsid w:val="00062D9E"/>
    <w:rsid w:val="000633C1"/>
    <w:rsid w:val="000636EB"/>
    <w:rsid w:val="000636F0"/>
    <w:rsid w:val="00063A42"/>
    <w:rsid w:val="00063B29"/>
    <w:rsid w:val="00063DB4"/>
    <w:rsid w:val="00063E26"/>
    <w:rsid w:val="00063EBC"/>
    <w:rsid w:val="00064011"/>
    <w:rsid w:val="00064327"/>
    <w:rsid w:val="0006453C"/>
    <w:rsid w:val="00064588"/>
    <w:rsid w:val="000646A4"/>
    <w:rsid w:val="00064865"/>
    <w:rsid w:val="00064FB0"/>
    <w:rsid w:val="000652EE"/>
    <w:rsid w:val="00065373"/>
    <w:rsid w:val="000654D1"/>
    <w:rsid w:val="00065788"/>
    <w:rsid w:val="00065808"/>
    <w:rsid w:val="00065965"/>
    <w:rsid w:val="00065A35"/>
    <w:rsid w:val="00065BBB"/>
    <w:rsid w:val="0006641C"/>
    <w:rsid w:val="000669D8"/>
    <w:rsid w:val="00066B59"/>
    <w:rsid w:val="00066C70"/>
    <w:rsid w:val="00066D7B"/>
    <w:rsid w:val="00066FA0"/>
    <w:rsid w:val="000670AD"/>
    <w:rsid w:val="00067133"/>
    <w:rsid w:val="000674DE"/>
    <w:rsid w:val="0006758C"/>
    <w:rsid w:val="000675DB"/>
    <w:rsid w:val="00067846"/>
    <w:rsid w:val="00067E99"/>
    <w:rsid w:val="000700D3"/>
    <w:rsid w:val="00070131"/>
    <w:rsid w:val="00070497"/>
    <w:rsid w:val="00070718"/>
    <w:rsid w:val="00070B2F"/>
    <w:rsid w:val="00070B9C"/>
    <w:rsid w:val="000710EF"/>
    <w:rsid w:val="000711ED"/>
    <w:rsid w:val="00071580"/>
    <w:rsid w:val="000716FD"/>
    <w:rsid w:val="000718D7"/>
    <w:rsid w:val="000719C1"/>
    <w:rsid w:val="00071A34"/>
    <w:rsid w:val="00071AD8"/>
    <w:rsid w:val="00071B1F"/>
    <w:rsid w:val="00071B62"/>
    <w:rsid w:val="00071CC4"/>
    <w:rsid w:val="00071EF8"/>
    <w:rsid w:val="00071F16"/>
    <w:rsid w:val="0007257C"/>
    <w:rsid w:val="000725E3"/>
    <w:rsid w:val="00072724"/>
    <w:rsid w:val="0007281F"/>
    <w:rsid w:val="0007299B"/>
    <w:rsid w:val="00072B0E"/>
    <w:rsid w:val="000733C2"/>
    <w:rsid w:val="00073511"/>
    <w:rsid w:val="0007353E"/>
    <w:rsid w:val="0007355B"/>
    <w:rsid w:val="000735B5"/>
    <w:rsid w:val="000736F8"/>
    <w:rsid w:val="0007373F"/>
    <w:rsid w:val="00073883"/>
    <w:rsid w:val="00073886"/>
    <w:rsid w:val="0007395D"/>
    <w:rsid w:val="00073A21"/>
    <w:rsid w:val="00073B95"/>
    <w:rsid w:val="00073E33"/>
    <w:rsid w:val="000742AD"/>
    <w:rsid w:val="000744EB"/>
    <w:rsid w:val="00074749"/>
    <w:rsid w:val="00074A5D"/>
    <w:rsid w:val="00074F44"/>
    <w:rsid w:val="00075474"/>
    <w:rsid w:val="000757D8"/>
    <w:rsid w:val="00075D12"/>
    <w:rsid w:val="00076071"/>
    <w:rsid w:val="000760AC"/>
    <w:rsid w:val="000760BA"/>
    <w:rsid w:val="00076701"/>
    <w:rsid w:val="00076E94"/>
    <w:rsid w:val="00077697"/>
    <w:rsid w:val="00077C5B"/>
    <w:rsid w:val="00077C8C"/>
    <w:rsid w:val="00080210"/>
    <w:rsid w:val="00080444"/>
    <w:rsid w:val="0008059E"/>
    <w:rsid w:val="000808E0"/>
    <w:rsid w:val="000808EF"/>
    <w:rsid w:val="00080BA0"/>
    <w:rsid w:val="00080C1C"/>
    <w:rsid w:val="000811CB"/>
    <w:rsid w:val="00081652"/>
    <w:rsid w:val="00081A63"/>
    <w:rsid w:val="00081B3F"/>
    <w:rsid w:val="00081F7E"/>
    <w:rsid w:val="0008214E"/>
    <w:rsid w:val="000825AD"/>
    <w:rsid w:val="00082615"/>
    <w:rsid w:val="00082859"/>
    <w:rsid w:val="00082DFC"/>
    <w:rsid w:val="00082F04"/>
    <w:rsid w:val="000832D4"/>
    <w:rsid w:val="00083425"/>
    <w:rsid w:val="000836B6"/>
    <w:rsid w:val="0008384B"/>
    <w:rsid w:val="00084325"/>
    <w:rsid w:val="000843C7"/>
    <w:rsid w:val="000843EE"/>
    <w:rsid w:val="00084557"/>
    <w:rsid w:val="000848F0"/>
    <w:rsid w:val="000850BB"/>
    <w:rsid w:val="000851DB"/>
    <w:rsid w:val="00085324"/>
    <w:rsid w:val="00085424"/>
    <w:rsid w:val="000855B1"/>
    <w:rsid w:val="00085A43"/>
    <w:rsid w:val="00085EAE"/>
    <w:rsid w:val="00085F40"/>
    <w:rsid w:val="00086009"/>
    <w:rsid w:val="00086177"/>
    <w:rsid w:val="0008650D"/>
    <w:rsid w:val="00086913"/>
    <w:rsid w:val="00086C32"/>
    <w:rsid w:val="00086FF8"/>
    <w:rsid w:val="000873DE"/>
    <w:rsid w:val="000874B5"/>
    <w:rsid w:val="00087ACE"/>
    <w:rsid w:val="00087DCD"/>
    <w:rsid w:val="0009033C"/>
    <w:rsid w:val="000910A6"/>
    <w:rsid w:val="000911EE"/>
    <w:rsid w:val="00091389"/>
    <w:rsid w:val="000914C2"/>
    <w:rsid w:val="000915A1"/>
    <w:rsid w:val="000919B8"/>
    <w:rsid w:val="00091BA2"/>
    <w:rsid w:val="00091BC7"/>
    <w:rsid w:val="0009201E"/>
    <w:rsid w:val="00092052"/>
    <w:rsid w:val="0009216D"/>
    <w:rsid w:val="00092B05"/>
    <w:rsid w:val="000934ED"/>
    <w:rsid w:val="00093555"/>
    <w:rsid w:val="000937AB"/>
    <w:rsid w:val="000938B2"/>
    <w:rsid w:val="00093CEF"/>
    <w:rsid w:val="000940DE"/>
    <w:rsid w:val="00094233"/>
    <w:rsid w:val="00094AF5"/>
    <w:rsid w:val="00094CB5"/>
    <w:rsid w:val="000950D8"/>
    <w:rsid w:val="000950EA"/>
    <w:rsid w:val="0009531C"/>
    <w:rsid w:val="000957E8"/>
    <w:rsid w:val="00095A23"/>
    <w:rsid w:val="00095B28"/>
    <w:rsid w:val="00095DF4"/>
    <w:rsid w:val="00095EED"/>
    <w:rsid w:val="00095FBE"/>
    <w:rsid w:val="000961C0"/>
    <w:rsid w:val="00096741"/>
    <w:rsid w:val="0009680D"/>
    <w:rsid w:val="00096820"/>
    <w:rsid w:val="00096D8B"/>
    <w:rsid w:val="00096E38"/>
    <w:rsid w:val="000970EA"/>
    <w:rsid w:val="00097106"/>
    <w:rsid w:val="0009751C"/>
    <w:rsid w:val="00097578"/>
    <w:rsid w:val="000976C6"/>
    <w:rsid w:val="00097737"/>
    <w:rsid w:val="0009787F"/>
    <w:rsid w:val="00097BCD"/>
    <w:rsid w:val="00097C2E"/>
    <w:rsid w:val="00097C45"/>
    <w:rsid w:val="00097E1B"/>
    <w:rsid w:val="00097E7F"/>
    <w:rsid w:val="00097E88"/>
    <w:rsid w:val="00097EBF"/>
    <w:rsid w:val="00097F57"/>
    <w:rsid w:val="000A02FC"/>
    <w:rsid w:val="000A0EF3"/>
    <w:rsid w:val="000A10B4"/>
    <w:rsid w:val="000A1457"/>
    <w:rsid w:val="000A16EE"/>
    <w:rsid w:val="000A1B85"/>
    <w:rsid w:val="000A2098"/>
    <w:rsid w:val="000A2267"/>
    <w:rsid w:val="000A25E6"/>
    <w:rsid w:val="000A2651"/>
    <w:rsid w:val="000A2749"/>
    <w:rsid w:val="000A2C90"/>
    <w:rsid w:val="000A2C94"/>
    <w:rsid w:val="000A2D47"/>
    <w:rsid w:val="000A2F38"/>
    <w:rsid w:val="000A31D2"/>
    <w:rsid w:val="000A393A"/>
    <w:rsid w:val="000A3C8B"/>
    <w:rsid w:val="000A3D1E"/>
    <w:rsid w:val="000A3DDD"/>
    <w:rsid w:val="000A42CC"/>
    <w:rsid w:val="000A452A"/>
    <w:rsid w:val="000A460B"/>
    <w:rsid w:val="000A497F"/>
    <w:rsid w:val="000A5335"/>
    <w:rsid w:val="000A5380"/>
    <w:rsid w:val="000A5A0D"/>
    <w:rsid w:val="000A6131"/>
    <w:rsid w:val="000A67EE"/>
    <w:rsid w:val="000A6B1F"/>
    <w:rsid w:val="000A6B2D"/>
    <w:rsid w:val="000A6DDD"/>
    <w:rsid w:val="000A6E0A"/>
    <w:rsid w:val="000A7540"/>
    <w:rsid w:val="000A7550"/>
    <w:rsid w:val="000A76CA"/>
    <w:rsid w:val="000A793E"/>
    <w:rsid w:val="000A7B2F"/>
    <w:rsid w:val="000A7C0E"/>
    <w:rsid w:val="000A7D35"/>
    <w:rsid w:val="000B05F5"/>
    <w:rsid w:val="000B08CA"/>
    <w:rsid w:val="000B0DE3"/>
    <w:rsid w:val="000B0F47"/>
    <w:rsid w:val="000B109B"/>
    <w:rsid w:val="000B13A7"/>
    <w:rsid w:val="000B13C0"/>
    <w:rsid w:val="000B178B"/>
    <w:rsid w:val="000B18B7"/>
    <w:rsid w:val="000B1DF2"/>
    <w:rsid w:val="000B255A"/>
    <w:rsid w:val="000B26E5"/>
    <w:rsid w:val="000B2ADA"/>
    <w:rsid w:val="000B2CB6"/>
    <w:rsid w:val="000B2D19"/>
    <w:rsid w:val="000B2E52"/>
    <w:rsid w:val="000B2E6F"/>
    <w:rsid w:val="000B3116"/>
    <w:rsid w:val="000B3386"/>
    <w:rsid w:val="000B37B9"/>
    <w:rsid w:val="000B3913"/>
    <w:rsid w:val="000B3BAD"/>
    <w:rsid w:val="000B42E9"/>
    <w:rsid w:val="000B4312"/>
    <w:rsid w:val="000B47EF"/>
    <w:rsid w:val="000B496F"/>
    <w:rsid w:val="000B499D"/>
    <w:rsid w:val="000B4A55"/>
    <w:rsid w:val="000B4AAE"/>
    <w:rsid w:val="000B4C75"/>
    <w:rsid w:val="000B4CF6"/>
    <w:rsid w:val="000B4DAF"/>
    <w:rsid w:val="000B4E8F"/>
    <w:rsid w:val="000B4F39"/>
    <w:rsid w:val="000B4F91"/>
    <w:rsid w:val="000B502F"/>
    <w:rsid w:val="000B53C7"/>
    <w:rsid w:val="000B544D"/>
    <w:rsid w:val="000B5772"/>
    <w:rsid w:val="000B5C25"/>
    <w:rsid w:val="000B5C85"/>
    <w:rsid w:val="000B5D83"/>
    <w:rsid w:val="000B5EC8"/>
    <w:rsid w:val="000B5ED9"/>
    <w:rsid w:val="000B615D"/>
    <w:rsid w:val="000B638E"/>
    <w:rsid w:val="000B64CC"/>
    <w:rsid w:val="000B64F1"/>
    <w:rsid w:val="000B66D4"/>
    <w:rsid w:val="000B6A28"/>
    <w:rsid w:val="000B6A79"/>
    <w:rsid w:val="000B6C05"/>
    <w:rsid w:val="000B6D4E"/>
    <w:rsid w:val="000B6DA2"/>
    <w:rsid w:val="000B6F89"/>
    <w:rsid w:val="000B7138"/>
    <w:rsid w:val="000B731C"/>
    <w:rsid w:val="000B748E"/>
    <w:rsid w:val="000B7575"/>
    <w:rsid w:val="000B78CF"/>
    <w:rsid w:val="000B7A17"/>
    <w:rsid w:val="000B7F58"/>
    <w:rsid w:val="000C0540"/>
    <w:rsid w:val="000C0BAF"/>
    <w:rsid w:val="000C0E69"/>
    <w:rsid w:val="000C1348"/>
    <w:rsid w:val="000C1671"/>
    <w:rsid w:val="000C1FCE"/>
    <w:rsid w:val="000C2243"/>
    <w:rsid w:val="000C2252"/>
    <w:rsid w:val="000C230E"/>
    <w:rsid w:val="000C26FE"/>
    <w:rsid w:val="000C2E0B"/>
    <w:rsid w:val="000C2F64"/>
    <w:rsid w:val="000C38A3"/>
    <w:rsid w:val="000C3B58"/>
    <w:rsid w:val="000C3FA5"/>
    <w:rsid w:val="000C400C"/>
    <w:rsid w:val="000C40DA"/>
    <w:rsid w:val="000C4866"/>
    <w:rsid w:val="000C49E6"/>
    <w:rsid w:val="000C4A43"/>
    <w:rsid w:val="000C4EF3"/>
    <w:rsid w:val="000C549C"/>
    <w:rsid w:val="000C5976"/>
    <w:rsid w:val="000C5DAB"/>
    <w:rsid w:val="000C623E"/>
    <w:rsid w:val="000C6717"/>
    <w:rsid w:val="000C67E2"/>
    <w:rsid w:val="000C6B72"/>
    <w:rsid w:val="000C6E5C"/>
    <w:rsid w:val="000C71A7"/>
    <w:rsid w:val="000C7485"/>
    <w:rsid w:val="000C74DE"/>
    <w:rsid w:val="000C7787"/>
    <w:rsid w:val="000C7C1A"/>
    <w:rsid w:val="000C7CDC"/>
    <w:rsid w:val="000C7EED"/>
    <w:rsid w:val="000C7EFF"/>
    <w:rsid w:val="000D030D"/>
    <w:rsid w:val="000D0694"/>
    <w:rsid w:val="000D089D"/>
    <w:rsid w:val="000D08CB"/>
    <w:rsid w:val="000D12C4"/>
    <w:rsid w:val="000D186E"/>
    <w:rsid w:val="000D1DA5"/>
    <w:rsid w:val="000D1DDF"/>
    <w:rsid w:val="000D1F4F"/>
    <w:rsid w:val="000D1F76"/>
    <w:rsid w:val="000D24D6"/>
    <w:rsid w:val="000D25C0"/>
    <w:rsid w:val="000D28D1"/>
    <w:rsid w:val="000D29FC"/>
    <w:rsid w:val="000D2BBC"/>
    <w:rsid w:val="000D2D74"/>
    <w:rsid w:val="000D2DFB"/>
    <w:rsid w:val="000D2EA9"/>
    <w:rsid w:val="000D33D9"/>
    <w:rsid w:val="000D3EDD"/>
    <w:rsid w:val="000D42DC"/>
    <w:rsid w:val="000D43E5"/>
    <w:rsid w:val="000D445C"/>
    <w:rsid w:val="000D4850"/>
    <w:rsid w:val="000D49BB"/>
    <w:rsid w:val="000D4B17"/>
    <w:rsid w:val="000D5162"/>
    <w:rsid w:val="000D517E"/>
    <w:rsid w:val="000D5863"/>
    <w:rsid w:val="000D5970"/>
    <w:rsid w:val="000D5AC5"/>
    <w:rsid w:val="000D5EAC"/>
    <w:rsid w:val="000D629B"/>
    <w:rsid w:val="000D6309"/>
    <w:rsid w:val="000D6336"/>
    <w:rsid w:val="000D655E"/>
    <w:rsid w:val="000D678F"/>
    <w:rsid w:val="000D6ACD"/>
    <w:rsid w:val="000D6D66"/>
    <w:rsid w:val="000D6DA6"/>
    <w:rsid w:val="000D6F59"/>
    <w:rsid w:val="000D70CA"/>
    <w:rsid w:val="000D72F4"/>
    <w:rsid w:val="000D7808"/>
    <w:rsid w:val="000D7C11"/>
    <w:rsid w:val="000E0007"/>
    <w:rsid w:val="000E00ED"/>
    <w:rsid w:val="000E01F4"/>
    <w:rsid w:val="000E0335"/>
    <w:rsid w:val="000E0865"/>
    <w:rsid w:val="000E0927"/>
    <w:rsid w:val="000E0A7D"/>
    <w:rsid w:val="000E0CB9"/>
    <w:rsid w:val="000E10DE"/>
    <w:rsid w:val="000E1673"/>
    <w:rsid w:val="000E18F4"/>
    <w:rsid w:val="000E1AC9"/>
    <w:rsid w:val="000E1EB1"/>
    <w:rsid w:val="000E268A"/>
    <w:rsid w:val="000E2848"/>
    <w:rsid w:val="000E2860"/>
    <w:rsid w:val="000E2E08"/>
    <w:rsid w:val="000E316C"/>
    <w:rsid w:val="000E332D"/>
    <w:rsid w:val="000E34B3"/>
    <w:rsid w:val="000E3536"/>
    <w:rsid w:val="000E3625"/>
    <w:rsid w:val="000E3637"/>
    <w:rsid w:val="000E36F5"/>
    <w:rsid w:val="000E39C5"/>
    <w:rsid w:val="000E3B25"/>
    <w:rsid w:val="000E3D13"/>
    <w:rsid w:val="000E3D5F"/>
    <w:rsid w:val="000E3F01"/>
    <w:rsid w:val="000E430C"/>
    <w:rsid w:val="000E4603"/>
    <w:rsid w:val="000E484F"/>
    <w:rsid w:val="000E4A24"/>
    <w:rsid w:val="000E4AA7"/>
    <w:rsid w:val="000E4F2E"/>
    <w:rsid w:val="000E51B3"/>
    <w:rsid w:val="000E52A5"/>
    <w:rsid w:val="000E5306"/>
    <w:rsid w:val="000E53FC"/>
    <w:rsid w:val="000E55D7"/>
    <w:rsid w:val="000E5644"/>
    <w:rsid w:val="000E572C"/>
    <w:rsid w:val="000E5758"/>
    <w:rsid w:val="000E5BE2"/>
    <w:rsid w:val="000E5F13"/>
    <w:rsid w:val="000E6A44"/>
    <w:rsid w:val="000E6E0F"/>
    <w:rsid w:val="000E6EA4"/>
    <w:rsid w:val="000E6EB7"/>
    <w:rsid w:val="000E7037"/>
    <w:rsid w:val="000E7458"/>
    <w:rsid w:val="000E76B3"/>
    <w:rsid w:val="000E77A6"/>
    <w:rsid w:val="000E77C5"/>
    <w:rsid w:val="000E798A"/>
    <w:rsid w:val="000E7DC9"/>
    <w:rsid w:val="000E7F97"/>
    <w:rsid w:val="000F0161"/>
    <w:rsid w:val="000F04C8"/>
    <w:rsid w:val="000F05DB"/>
    <w:rsid w:val="000F0CAD"/>
    <w:rsid w:val="000F0CFF"/>
    <w:rsid w:val="000F0D59"/>
    <w:rsid w:val="000F0F70"/>
    <w:rsid w:val="000F0F9E"/>
    <w:rsid w:val="000F1CBD"/>
    <w:rsid w:val="000F1E4B"/>
    <w:rsid w:val="000F1E59"/>
    <w:rsid w:val="000F2118"/>
    <w:rsid w:val="000F2670"/>
    <w:rsid w:val="000F2BAC"/>
    <w:rsid w:val="000F2BED"/>
    <w:rsid w:val="000F2C23"/>
    <w:rsid w:val="000F2C2B"/>
    <w:rsid w:val="000F3005"/>
    <w:rsid w:val="000F3076"/>
    <w:rsid w:val="000F31F3"/>
    <w:rsid w:val="000F3296"/>
    <w:rsid w:val="000F354C"/>
    <w:rsid w:val="000F3D6C"/>
    <w:rsid w:val="000F3DDB"/>
    <w:rsid w:val="000F3FCC"/>
    <w:rsid w:val="000F443E"/>
    <w:rsid w:val="000F4800"/>
    <w:rsid w:val="000F4A19"/>
    <w:rsid w:val="000F4E55"/>
    <w:rsid w:val="000F4FB1"/>
    <w:rsid w:val="000F5133"/>
    <w:rsid w:val="000F5253"/>
    <w:rsid w:val="000F543A"/>
    <w:rsid w:val="000F55B5"/>
    <w:rsid w:val="000F566B"/>
    <w:rsid w:val="000F5696"/>
    <w:rsid w:val="000F5C8B"/>
    <w:rsid w:val="000F5E9F"/>
    <w:rsid w:val="000F6033"/>
    <w:rsid w:val="000F6825"/>
    <w:rsid w:val="000F6B2C"/>
    <w:rsid w:val="000F6F90"/>
    <w:rsid w:val="000F7081"/>
    <w:rsid w:val="000F7197"/>
    <w:rsid w:val="000F7199"/>
    <w:rsid w:val="000F729D"/>
    <w:rsid w:val="000F73A4"/>
    <w:rsid w:val="000F7407"/>
    <w:rsid w:val="000F744C"/>
    <w:rsid w:val="000F7950"/>
    <w:rsid w:val="000F7AB7"/>
    <w:rsid w:val="000F7F73"/>
    <w:rsid w:val="001000E8"/>
    <w:rsid w:val="0010028F"/>
    <w:rsid w:val="001004BC"/>
    <w:rsid w:val="00100C84"/>
    <w:rsid w:val="0010111B"/>
    <w:rsid w:val="00101414"/>
    <w:rsid w:val="001016CE"/>
    <w:rsid w:val="00101D24"/>
    <w:rsid w:val="00102258"/>
    <w:rsid w:val="001022D3"/>
    <w:rsid w:val="001025FB"/>
    <w:rsid w:val="00102726"/>
    <w:rsid w:val="0010310F"/>
    <w:rsid w:val="001032FC"/>
    <w:rsid w:val="0010360F"/>
    <w:rsid w:val="0010364B"/>
    <w:rsid w:val="0010379E"/>
    <w:rsid w:val="001037C3"/>
    <w:rsid w:val="00103839"/>
    <w:rsid w:val="00103B8F"/>
    <w:rsid w:val="00103BA5"/>
    <w:rsid w:val="00103E0A"/>
    <w:rsid w:val="00104411"/>
    <w:rsid w:val="0010475A"/>
    <w:rsid w:val="00104996"/>
    <w:rsid w:val="00104B30"/>
    <w:rsid w:val="00104D25"/>
    <w:rsid w:val="001050F7"/>
    <w:rsid w:val="00105558"/>
    <w:rsid w:val="0010556E"/>
    <w:rsid w:val="0010574D"/>
    <w:rsid w:val="00105807"/>
    <w:rsid w:val="00105A70"/>
    <w:rsid w:val="00105CDB"/>
    <w:rsid w:val="00106901"/>
    <w:rsid w:val="00106AB7"/>
    <w:rsid w:val="001071CE"/>
    <w:rsid w:val="001074C4"/>
    <w:rsid w:val="001076B1"/>
    <w:rsid w:val="0010791B"/>
    <w:rsid w:val="00107D6A"/>
    <w:rsid w:val="00107EB9"/>
    <w:rsid w:val="0011059D"/>
    <w:rsid w:val="00110964"/>
    <w:rsid w:val="0011099B"/>
    <w:rsid w:val="001109CD"/>
    <w:rsid w:val="00110A99"/>
    <w:rsid w:val="00110C1E"/>
    <w:rsid w:val="001118D2"/>
    <w:rsid w:val="00111983"/>
    <w:rsid w:val="00111BB9"/>
    <w:rsid w:val="00111D4B"/>
    <w:rsid w:val="00111E58"/>
    <w:rsid w:val="00111F1F"/>
    <w:rsid w:val="00111FBC"/>
    <w:rsid w:val="001120CE"/>
    <w:rsid w:val="001125B0"/>
    <w:rsid w:val="001126D6"/>
    <w:rsid w:val="00112B93"/>
    <w:rsid w:val="00112D51"/>
    <w:rsid w:val="00112EE1"/>
    <w:rsid w:val="001131EA"/>
    <w:rsid w:val="001134AD"/>
    <w:rsid w:val="0011383A"/>
    <w:rsid w:val="001138EC"/>
    <w:rsid w:val="00113ABC"/>
    <w:rsid w:val="00113BBE"/>
    <w:rsid w:val="00113E3A"/>
    <w:rsid w:val="00113E71"/>
    <w:rsid w:val="001140CE"/>
    <w:rsid w:val="001142E0"/>
    <w:rsid w:val="00114672"/>
    <w:rsid w:val="00114ED7"/>
    <w:rsid w:val="0011501E"/>
    <w:rsid w:val="0011501F"/>
    <w:rsid w:val="00115297"/>
    <w:rsid w:val="0011547A"/>
    <w:rsid w:val="00115977"/>
    <w:rsid w:val="00115CAE"/>
    <w:rsid w:val="00115D73"/>
    <w:rsid w:val="001161F8"/>
    <w:rsid w:val="00116510"/>
    <w:rsid w:val="00116900"/>
    <w:rsid w:val="00116CBC"/>
    <w:rsid w:val="00116F58"/>
    <w:rsid w:val="00116FA2"/>
    <w:rsid w:val="001171DF"/>
    <w:rsid w:val="00117206"/>
    <w:rsid w:val="00117253"/>
    <w:rsid w:val="00117294"/>
    <w:rsid w:val="00117AAE"/>
    <w:rsid w:val="00117FF3"/>
    <w:rsid w:val="0012052D"/>
    <w:rsid w:val="00120AB3"/>
    <w:rsid w:val="00120C82"/>
    <w:rsid w:val="00121225"/>
    <w:rsid w:val="001213B2"/>
    <w:rsid w:val="001215BD"/>
    <w:rsid w:val="00121B01"/>
    <w:rsid w:val="0012200C"/>
    <w:rsid w:val="00122ED8"/>
    <w:rsid w:val="0012315B"/>
    <w:rsid w:val="0012367C"/>
    <w:rsid w:val="001236B7"/>
    <w:rsid w:val="00123B65"/>
    <w:rsid w:val="00123CF8"/>
    <w:rsid w:val="00123FCD"/>
    <w:rsid w:val="001241FA"/>
    <w:rsid w:val="00124256"/>
    <w:rsid w:val="0012430C"/>
    <w:rsid w:val="00124A8E"/>
    <w:rsid w:val="00124BC5"/>
    <w:rsid w:val="00124DC8"/>
    <w:rsid w:val="00124E6C"/>
    <w:rsid w:val="00124F91"/>
    <w:rsid w:val="0012510E"/>
    <w:rsid w:val="00125116"/>
    <w:rsid w:val="0012518C"/>
    <w:rsid w:val="00125810"/>
    <w:rsid w:val="00125C18"/>
    <w:rsid w:val="00125EB9"/>
    <w:rsid w:val="00126077"/>
    <w:rsid w:val="0012695A"/>
    <w:rsid w:val="00127145"/>
    <w:rsid w:val="00127234"/>
    <w:rsid w:val="001275A1"/>
    <w:rsid w:val="00127768"/>
    <w:rsid w:val="00130158"/>
    <w:rsid w:val="00130AA7"/>
    <w:rsid w:val="00130C2B"/>
    <w:rsid w:val="00130F81"/>
    <w:rsid w:val="00131043"/>
    <w:rsid w:val="0013119F"/>
    <w:rsid w:val="001311CD"/>
    <w:rsid w:val="0013168D"/>
    <w:rsid w:val="0013172B"/>
    <w:rsid w:val="00131777"/>
    <w:rsid w:val="00131AE2"/>
    <w:rsid w:val="00132587"/>
    <w:rsid w:val="0013277F"/>
    <w:rsid w:val="00132BFF"/>
    <w:rsid w:val="00132E42"/>
    <w:rsid w:val="001330E6"/>
    <w:rsid w:val="001333B9"/>
    <w:rsid w:val="00133544"/>
    <w:rsid w:val="00133C0D"/>
    <w:rsid w:val="00134087"/>
    <w:rsid w:val="0013430C"/>
    <w:rsid w:val="0013492A"/>
    <w:rsid w:val="00134CC7"/>
    <w:rsid w:val="00134FEB"/>
    <w:rsid w:val="0013718C"/>
    <w:rsid w:val="00137254"/>
    <w:rsid w:val="00137601"/>
    <w:rsid w:val="00137836"/>
    <w:rsid w:val="0013786B"/>
    <w:rsid w:val="00137A6A"/>
    <w:rsid w:val="00140081"/>
    <w:rsid w:val="001401E0"/>
    <w:rsid w:val="001403A5"/>
    <w:rsid w:val="001407F2"/>
    <w:rsid w:val="00140E48"/>
    <w:rsid w:val="00141251"/>
    <w:rsid w:val="0014127C"/>
    <w:rsid w:val="00141AC3"/>
    <w:rsid w:val="00141CA4"/>
    <w:rsid w:val="00141F4C"/>
    <w:rsid w:val="00141FE9"/>
    <w:rsid w:val="0014208F"/>
    <w:rsid w:val="0014214A"/>
    <w:rsid w:val="001424EF"/>
    <w:rsid w:val="001425B7"/>
    <w:rsid w:val="001425E0"/>
    <w:rsid w:val="001430F8"/>
    <w:rsid w:val="00143FD8"/>
    <w:rsid w:val="001444E0"/>
    <w:rsid w:val="00144713"/>
    <w:rsid w:val="001449BC"/>
    <w:rsid w:val="00144D72"/>
    <w:rsid w:val="00145189"/>
    <w:rsid w:val="00145279"/>
    <w:rsid w:val="001454DE"/>
    <w:rsid w:val="0014584B"/>
    <w:rsid w:val="00145A2B"/>
    <w:rsid w:val="00145A53"/>
    <w:rsid w:val="00145CF7"/>
    <w:rsid w:val="00145D14"/>
    <w:rsid w:val="00145DBB"/>
    <w:rsid w:val="00145E9F"/>
    <w:rsid w:val="001463EF"/>
    <w:rsid w:val="00146EDE"/>
    <w:rsid w:val="00146EFA"/>
    <w:rsid w:val="001470AD"/>
    <w:rsid w:val="0014728F"/>
    <w:rsid w:val="00147383"/>
    <w:rsid w:val="001474D6"/>
    <w:rsid w:val="001475EA"/>
    <w:rsid w:val="00150045"/>
    <w:rsid w:val="0015063E"/>
    <w:rsid w:val="00150904"/>
    <w:rsid w:val="0015098D"/>
    <w:rsid w:val="00150B80"/>
    <w:rsid w:val="00150B8A"/>
    <w:rsid w:val="00150C97"/>
    <w:rsid w:val="00150D7D"/>
    <w:rsid w:val="00150D9B"/>
    <w:rsid w:val="00150F51"/>
    <w:rsid w:val="00151174"/>
    <w:rsid w:val="00151273"/>
    <w:rsid w:val="001513F2"/>
    <w:rsid w:val="0015199A"/>
    <w:rsid w:val="00151E12"/>
    <w:rsid w:val="00152192"/>
    <w:rsid w:val="00152533"/>
    <w:rsid w:val="00152854"/>
    <w:rsid w:val="00152913"/>
    <w:rsid w:val="00152AAB"/>
    <w:rsid w:val="00152E11"/>
    <w:rsid w:val="00152E7C"/>
    <w:rsid w:val="00152EA4"/>
    <w:rsid w:val="0015340D"/>
    <w:rsid w:val="00153552"/>
    <w:rsid w:val="00153698"/>
    <w:rsid w:val="00153F2C"/>
    <w:rsid w:val="001541FC"/>
    <w:rsid w:val="00154299"/>
    <w:rsid w:val="00154945"/>
    <w:rsid w:val="001549DA"/>
    <w:rsid w:val="00154A18"/>
    <w:rsid w:val="00154B8A"/>
    <w:rsid w:val="00154D5E"/>
    <w:rsid w:val="001552EF"/>
    <w:rsid w:val="00155720"/>
    <w:rsid w:val="001559D9"/>
    <w:rsid w:val="00156036"/>
    <w:rsid w:val="00156406"/>
    <w:rsid w:val="0015645A"/>
    <w:rsid w:val="00156484"/>
    <w:rsid w:val="0015648A"/>
    <w:rsid w:val="00156DCC"/>
    <w:rsid w:val="00156F55"/>
    <w:rsid w:val="0015719E"/>
    <w:rsid w:val="001572FF"/>
    <w:rsid w:val="0015773E"/>
    <w:rsid w:val="00157886"/>
    <w:rsid w:val="00157C7C"/>
    <w:rsid w:val="00157E66"/>
    <w:rsid w:val="00160052"/>
    <w:rsid w:val="00160331"/>
    <w:rsid w:val="001607FC"/>
    <w:rsid w:val="001608BF"/>
    <w:rsid w:val="001608C6"/>
    <w:rsid w:val="00160B55"/>
    <w:rsid w:val="00160CDF"/>
    <w:rsid w:val="00160D0B"/>
    <w:rsid w:val="001614A0"/>
    <w:rsid w:val="00161504"/>
    <w:rsid w:val="0016254B"/>
    <w:rsid w:val="00162574"/>
    <w:rsid w:val="00162593"/>
    <w:rsid w:val="00162853"/>
    <w:rsid w:val="001628DC"/>
    <w:rsid w:val="0016299A"/>
    <w:rsid w:val="00162A8A"/>
    <w:rsid w:val="00162C4C"/>
    <w:rsid w:val="00162D4E"/>
    <w:rsid w:val="001635FB"/>
    <w:rsid w:val="0016376D"/>
    <w:rsid w:val="001639E5"/>
    <w:rsid w:val="00164059"/>
    <w:rsid w:val="00164339"/>
    <w:rsid w:val="00164452"/>
    <w:rsid w:val="0016460F"/>
    <w:rsid w:val="00164868"/>
    <w:rsid w:val="00164A58"/>
    <w:rsid w:val="00165176"/>
    <w:rsid w:val="001651F1"/>
    <w:rsid w:val="001653DB"/>
    <w:rsid w:val="00165493"/>
    <w:rsid w:val="00165A36"/>
    <w:rsid w:val="00165AAA"/>
    <w:rsid w:val="00166051"/>
    <w:rsid w:val="00166097"/>
    <w:rsid w:val="00166140"/>
    <w:rsid w:val="00166427"/>
    <w:rsid w:val="00166C7B"/>
    <w:rsid w:val="00166DB6"/>
    <w:rsid w:val="00166EB8"/>
    <w:rsid w:val="00167015"/>
    <w:rsid w:val="001673BC"/>
    <w:rsid w:val="0016742A"/>
    <w:rsid w:val="0016773F"/>
    <w:rsid w:val="00167A4F"/>
    <w:rsid w:val="00167B50"/>
    <w:rsid w:val="00167C22"/>
    <w:rsid w:val="001706C2"/>
    <w:rsid w:val="00170F2E"/>
    <w:rsid w:val="00170FC7"/>
    <w:rsid w:val="00171FCC"/>
    <w:rsid w:val="00172052"/>
    <w:rsid w:val="00172166"/>
    <w:rsid w:val="0017242E"/>
    <w:rsid w:val="001726B1"/>
    <w:rsid w:val="001727ED"/>
    <w:rsid w:val="00172918"/>
    <w:rsid w:val="00172C27"/>
    <w:rsid w:val="00172CD8"/>
    <w:rsid w:val="00173020"/>
    <w:rsid w:val="00173261"/>
    <w:rsid w:val="00173834"/>
    <w:rsid w:val="00173DA2"/>
    <w:rsid w:val="00173DE2"/>
    <w:rsid w:val="00174035"/>
    <w:rsid w:val="0017437D"/>
    <w:rsid w:val="001746BC"/>
    <w:rsid w:val="0017474E"/>
    <w:rsid w:val="00174CE5"/>
    <w:rsid w:val="00174CE8"/>
    <w:rsid w:val="0017505E"/>
    <w:rsid w:val="00175389"/>
    <w:rsid w:val="001753F8"/>
    <w:rsid w:val="00175420"/>
    <w:rsid w:val="001757A7"/>
    <w:rsid w:val="00175844"/>
    <w:rsid w:val="0017599C"/>
    <w:rsid w:val="00175C95"/>
    <w:rsid w:val="00175CC7"/>
    <w:rsid w:val="0017699D"/>
    <w:rsid w:val="00176DF0"/>
    <w:rsid w:val="001771F6"/>
    <w:rsid w:val="0017753E"/>
    <w:rsid w:val="001778F4"/>
    <w:rsid w:val="00177919"/>
    <w:rsid w:val="00177AB4"/>
    <w:rsid w:val="00177DAD"/>
    <w:rsid w:val="0018011F"/>
    <w:rsid w:val="00180294"/>
    <w:rsid w:val="001805D5"/>
    <w:rsid w:val="00180C1D"/>
    <w:rsid w:val="00180C59"/>
    <w:rsid w:val="00180CCC"/>
    <w:rsid w:val="0018120D"/>
    <w:rsid w:val="00181267"/>
    <w:rsid w:val="001812A5"/>
    <w:rsid w:val="001812B7"/>
    <w:rsid w:val="00181381"/>
    <w:rsid w:val="0018141C"/>
    <w:rsid w:val="0018162C"/>
    <w:rsid w:val="00181871"/>
    <w:rsid w:val="00181A7A"/>
    <w:rsid w:val="00182191"/>
    <w:rsid w:val="001825E0"/>
    <w:rsid w:val="001829E4"/>
    <w:rsid w:val="00182B2D"/>
    <w:rsid w:val="00183057"/>
    <w:rsid w:val="0018341E"/>
    <w:rsid w:val="00183434"/>
    <w:rsid w:val="00183B8C"/>
    <w:rsid w:val="00183BCA"/>
    <w:rsid w:val="00184115"/>
    <w:rsid w:val="00184257"/>
    <w:rsid w:val="00184518"/>
    <w:rsid w:val="00184989"/>
    <w:rsid w:val="001849DA"/>
    <w:rsid w:val="00184A03"/>
    <w:rsid w:val="00184ADE"/>
    <w:rsid w:val="00184BA4"/>
    <w:rsid w:val="00184C5D"/>
    <w:rsid w:val="00184E25"/>
    <w:rsid w:val="00184FE8"/>
    <w:rsid w:val="0018512B"/>
    <w:rsid w:val="0018531F"/>
    <w:rsid w:val="00185549"/>
    <w:rsid w:val="00185DE4"/>
    <w:rsid w:val="0018635E"/>
    <w:rsid w:val="00186393"/>
    <w:rsid w:val="00186775"/>
    <w:rsid w:val="001867A7"/>
    <w:rsid w:val="00186AF2"/>
    <w:rsid w:val="00186C21"/>
    <w:rsid w:val="00186ECD"/>
    <w:rsid w:val="00186EE3"/>
    <w:rsid w:val="00186F79"/>
    <w:rsid w:val="00187351"/>
    <w:rsid w:val="00187CE6"/>
    <w:rsid w:val="00187F00"/>
    <w:rsid w:val="0019021D"/>
    <w:rsid w:val="0019099A"/>
    <w:rsid w:val="00190BC2"/>
    <w:rsid w:val="0019124D"/>
    <w:rsid w:val="00191347"/>
    <w:rsid w:val="00191924"/>
    <w:rsid w:val="00191959"/>
    <w:rsid w:val="001919DF"/>
    <w:rsid w:val="00191D45"/>
    <w:rsid w:val="0019232C"/>
    <w:rsid w:val="00192498"/>
    <w:rsid w:val="001924BD"/>
    <w:rsid w:val="00192B6A"/>
    <w:rsid w:val="00192C12"/>
    <w:rsid w:val="00192CAB"/>
    <w:rsid w:val="00192D87"/>
    <w:rsid w:val="00193093"/>
    <w:rsid w:val="0019321B"/>
    <w:rsid w:val="00193474"/>
    <w:rsid w:val="0019406B"/>
    <w:rsid w:val="00194F13"/>
    <w:rsid w:val="00195A9B"/>
    <w:rsid w:val="00195B84"/>
    <w:rsid w:val="001964A5"/>
    <w:rsid w:val="001966A3"/>
    <w:rsid w:val="0019677B"/>
    <w:rsid w:val="00196B0E"/>
    <w:rsid w:val="00196B64"/>
    <w:rsid w:val="00196B92"/>
    <w:rsid w:val="00196C77"/>
    <w:rsid w:val="00196CCC"/>
    <w:rsid w:val="00196CE5"/>
    <w:rsid w:val="00197275"/>
    <w:rsid w:val="0019740D"/>
    <w:rsid w:val="0019741E"/>
    <w:rsid w:val="00197714"/>
    <w:rsid w:val="00197AE8"/>
    <w:rsid w:val="00197BFD"/>
    <w:rsid w:val="001A001B"/>
    <w:rsid w:val="001A00D1"/>
    <w:rsid w:val="001A0282"/>
    <w:rsid w:val="001A06AF"/>
    <w:rsid w:val="001A0706"/>
    <w:rsid w:val="001A0BE3"/>
    <w:rsid w:val="001A11D6"/>
    <w:rsid w:val="001A126B"/>
    <w:rsid w:val="001A13F5"/>
    <w:rsid w:val="001A163B"/>
    <w:rsid w:val="001A16B3"/>
    <w:rsid w:val="001A19B1"/>
    <w:rsid w:val="001A1DD8"/>
    <w:rsid w:val="001A1E01"/>
    <w:rsid w:val="001A1F2E"/>
    <w:rsid w:val="001A2236"/>
    <w:rsid w:val="001A2427"/>
    <w:rsid w:val="001A2AED"/>
    <w:rsid w:val="001A31E4"/>
    <w:rsid w:val="001A33C8"/>
    <w:rsid w:val="001A3771"/>
    <w:rsid w:val="001A39B9"/>
    <w:rsid w:val="001A39C2"/>
    <w:rsid w:val="001A3F28"/>
    <w:rsid w:val="001A4487"/>
    <w:rsid w:val="001A449B"/>
    <w:rsid w:val="001A4AD3"/>
    <w:rsid w:val="001A5109"/>
    <w:rsid w:val="001A5228"/>
    <w:rsid w:val="001A5416"/>
    <w:rsid w:val="001A56AE"/>
    <w:rsid w:val="001A5ABD"/>
    <w:rsid w:val="001A5D49"/>
    <w:rsid w:val="001A5EF9"/>
    <w:rsid w:val="001A5FC5"/>
    <w:rsid w:val="001A6339"/>
    <w:rsid w:val="001A63C0"/>
    <w:rsid w:val="001A67A7"/>
    <w:rsid w:val="001A685A"/>
    <w:rsid w:val="001A6AF5"/>
    <w:rsid w:val="001A6DED"/>
    <w:rsid w:val="001A6EF2"/>
    <w:rsid w:val="001A709B"/>
    <w:rsid w:val="001A73A2"/>
    <w:rsid w:val="001A7442"/>
    <w:rsid w:val="001A7591"/>
    <w:rsid w:val="001A7681"/>
    <w:rsid w:val="001A77BB"/>
    <w:rsid w:val="001A77F6"/>
    <w:rsid w:val="001A7B21"/>
    <w:rsid w:val="001A7E04"/>
    <w:rsid w:val="001A7ED1"/>
    <w:rsid w:val="001B01F7"/>
    <w:rsid w:val="001B03F3"/>
    <w:rsid w:val="001B0560"/>
    <w:rsid w:val="001B0720"/>
    <w:rsid w:val="001B07B7"/>
    <w:rsid w:val="001B09F3"/>
    <w:rsid w:val="001B0A9E"/>
    <w:rsid w:val="001B0B3E"/>
    <w:rsid w:val="001B0B81"/>
    <w:rsid w:val="001B0CB6"/>
    <w:rsid w:val="001B0E20"/>
    <w:rsid w:val="001B0F00"/>
    <w:rsid w:val="001B107D"/>
    <w:rsid w:val="001B1758"/>
    <w:rsid w:val="001B179B"/>
    <w:rsid w:val="001B1804"/>
    <w:rsid w:val="001B1D39"/>
    <w:rsid w:val="001B1EBA"/>
    <w:rsid w:val="001B1F07"/>
    <w:rsid w:val="001B2431"/>
    <w:rsid w:val="001B25A2"/>
    <w:rsid w:val="001B2806"/>
    <w:rsid w:val="001B29C1"/>
    <w:rsid w:val="001B29FB"/>
    <w:rsid w:val="001B2FB9"/>
    <w:rsid w:val="001B3202"/>
    <w:rsid w:val="001B331D"/>
    <w:rsid w:val="001B3391"/>
    <w:rsid w:val="001B3411"/>
    <w:rsid w:val="001B3D18"/>
    <w:rsid w:val="001B402F"/>
    <w:rsid w:val="001B4171"/>
    <w:rsid w:val="001B42B5"/>
    <w:rsid w:val="001B43A9"/>
    <w:rsid w:val="001B4421"/>
    <w:rsid w:val="001B4A84"/>
    <w:rsid w:val="001B4FCE"/>
    <w:rsid w:val="001B56BD"/>
    <w:rsid w:val="001B5943"/>
    <w:rsid w:val="001B5A10"/>
    <w:rsid w:val="001B5A98"/>
    <w:rsid w:val="001B5C16"/>
    <w:rsid w:val="001B5C73"/>
    <w:rsid w:val="001B5FEE"/>
    <w:rsid w:val="001B6061"/>
    <w:rsid w:val="001B62FE"/>
    <w:rsid w:val="001B6BFD"/>
    <w:rsid w:val="001B71D8"/>
    <w:rsid w:val="001B7977"/>
    <w:rsid w:val="001B7D83"/>
    <w:rsid w:val="001B7DAE"/>
    <w:rsid w:val="001B7DB3"/>
    <w:rsid w:val="001C04B3"/>
    <w:rsid w:val="001C07D0"/>
    <w:rsid w:val="001C0CC7"/>
    <w:rsid w:val="001C0E6B"/>
    <w:rsid w:val="001C17ED"/>
    <w:rsid w:val="001C1E9F"/>
    <w:rsid w:val="001C291D"/>
    <w:rsid w:val="001C29EC"/>
    <w:rsid w:val="001C2B81"/>
    <w:rsid w:val="001C2BFA"/>
    <w:rsid w:val="001C353B"/>
    <w:rsid w:val="001C362F"/>
    <w:rsid w:val="001C36CD"/>
    <w:rsid w:val="001C3A9E"/>
    <w:rsid w:val="001C3BCF"/>
    <w:rsid w:val="001C41A1"/>
    <w:rsid w:val="001C4381"/>
    <w:rsid w:val="001C44F8"/>
    <w:rsid w:val="001C4807"/>
    <w:rsid w:val="001C4F2F"/>
    <w:rsid w:val="001C5090"/>
    <w:rsid w:val="001C5264"/>
    <w:rsid w:val="001C532F"/>
    <w:rsid w:val="001C53DF"/>
    <w:rsid w:val="001C5F2C"/>
    <w:rsid w:val="001C616A"/>
    <w:rsid w:val="001C617C"/>
    <w:rsid w:val="001C64AA"/>
    <w:rsid w:val="001C6625"/>
    <w:rsid w:val="001C6642"/>
    <w:rsid w:val="001C6722"/>
    <w:rsid w:val="001C6A51"/>
    <w:rsid w:val="001C6FC4"/>
    <w:rsid w:val="001C7077"/>
    <w:rsid w:val="001C7190"/>
    <w:rsid w:val="001C757B"/>
    <w:rsid w:val="001C77BD"/>
    <w:rsid w:val="001C7F8E"/>
    <w:rsid w:val="001D0038"/>
    <w:rsid w:val="001D045A"/>
    <w:rsid w:val="001D0925"/>
    <w:rsid w:val="001D0A36"/>
    <w:rsid w:val="001D0AAD"/>
    <w:rsid w:val="001D0B24"/>
    <w:rsid w:val="001D0FA3"/>
    <w:rsid w:val="001D11D5"/>
    <w:rsid w:val="001D147F"/>
    <w:rsid w:val="001D17A2"/>
    <w:rsid w:val="001D2238"/>
    <w:rsid w:val="001D2857"/>
    <w:rsid w:val="001D2A78"/>
    <w:rsid w:val="001D2E17"/>
    <w:rsid w:val="001D2E91"/>
    <w:rsid w:val="001D2F67"/>
    <w:rsid w:val="001D32EA"/>
    <w:rsid w:val="001D3437"/>
    <w:rsid w:val="001D359E"/>
    <w:rsid w:val="001D37F3"/>
    <w:rsid w:val="001D3C56"/>
    <w:rsid w:val="001D3CC2"/>
    <w:rsid w:val="001D41F9"/>
    <w:rsid w:val="001D4581"/>
    <w:rsid w:val="001D4656"/>
    <w:rsid w:val="001D46A5"/>
    <w:rsid w:val="001D4796"/>
    <w:rsid w:val="001D4C4B"/>
    <w:rsid w:val="001D52BA"/>
    <w:rsid w:val="001D5E98"/>
    <w:rsid w:val="001D5F85"/>
    <w:rsid w:val="001D6093"/>
    <w:rsid w:val="001D6149"/>
    <w:rsid w:val="001D616E"/>
    <w:rsid w:val="001D63B6"/>
    <w:rsid w:val="001D6598"/>
    <w:rsid w:val="001D6661"/>
    <w:rsid w:val="001D689D"/>
    <w:rsid w:val="001D6B05"/>
    <w:rsid w:val="001D6B7A"/>
    <w:rsid w:val="001D6C33"/>
    <w:rsid w:val="001D6DED"/>
    <w:rsid w:val="001D7077"/>
    <w:rsid w:val="001D7113"/>
    <w:rsid w:val="001D7A63"/>
    <w:rsid w:val="001D7BE9"/>
    <w:rsid w:val="001D7BEE"/>
    <w:rsid w:val="001D7DC9"/>
    <w:rsid w:val="001D7F2A"/>
    <w:rsid w:val="001D7F69"/>
    <w:rsid w:val="001E0091"/>
    <w:rsid w:val="001E015B"/>
    <w:rsid w:val="001E045A"/>
    <w:rsid w:val="001E05E0"/>
    <w:rsid w:val="001E0BAF"/>
    <w:rsid w:val="001E0FCD"/>
    <w:rsid w:val="001E107B"/>
    <w:rsid w:val="001E1853"/>
    <w:rsid w:val="001E1E7A"/>
    <w:rsid w:val="001E1F72"/>
    <w:rsid w:val="001E22A6"/>
    <w:rsid w:val="001E23DF"/>
    <w:rsid w:val="001E2523"/>
    <w:rsid w:val="001E25D6"/>
    <w:rsid w:val="001E27CE"/>
    <w:rsid w:val="001E2927"/>
    <w:rsid w:val="001E2AEE"/>
    <w:rsid w:val="001E2D71"/>
    <w:rsid w:val="001E3106"/>
    <w:rsid w:val="001E310B"/>
    <w:rsid w:val="001E310E"/>
    <w:rsid w:val="001E35D5"/>
    <w:rsid w:val="001E390B"/>
    <w:rsid w:val="001E3B4B"/>
    <w:rsid w:val="001E3F9C"/>
    <w:rsid w:val="001E47E6"/>
    <w:rsid w:val="001E4C61"/>
    <w:rsid w:val="001E4D98"/>
    <w:rsid w:val="001E506D"/>
    <w:rsid w:val="001E5561"/>
    <w:rsid w:val="001E5A48"/>
    <w:rsid w:val="001E5C20"/>
    <w:rsid w:val="001E5DBC"/>
    <w:rsid w:val="001E67F7"/>
    <w:rsid w:val="001E6A17"/>
    <w:rsid w:val="001E6A2D"/>
    <w:rsid w:val="001E6C92"/>
    <w:rsid w:val="001E6F32"/>
    <w:rsid w:val="001E6F91"/>
    <w:rsid w:val="001E7172"/>
    <w:rsid w:val="001E722E"/>
    <w:rsid w:val="001E72C4"/>
    <w:rsid w:val="001E7332"/>
    <w:rsid w:val="001E7502"/>
    <w:rsid w:val="001E75EC"/>
    <w:rsid w:val="001E7C73"/>
    <w:rsid w:val="001E7DFF"/>
    <w:rsid w:val="001E7EBD"/>
    <w:rsid w:val="001E7F55"/>
    <w:rsid w:val="001F03E6"/>
    <w:rsid w:val="001F0766"/>
    <w:rsid w:val="001F0856"/>
    <w:rsid w:val="001F0A95"/>
    <w:rsid w:val="001F0C35"/>
    <w:rsid w:val="001F0ED6"/>
    <w:rsid w:val="001F144D"/>
    <w:rsid w:val="001F15F4"/>
    <w:rsid w:val="001F15F6"/>
    <w:rsid w:val="001F170F"/>
    <w:rsid w:val="001F1EFB"/>
    <w:rsid w:val="001F234F"/>
    <w:rsid w:val="001F28D1"/>
    <w:rsid w:val="001F31F3"/>
    <w:rsid w:val="001F342C"/>
    <w:rsid w:val="001F3DDC"/>
    <w:rsid w:val="001F3F46"/>
    <w:rsid w:val="001F3FCE"/>
    <w:rsid w:val="001F43B7"/>
    <w:rsid w:val="001F466A"/>
    <w:rsid w:val="001F4708"/>
    <w:rsid w:val="001F47A5"/>
    <w:rsid w:val="001F497A"/>
    <w:rsid w:val="001F4B51"/>
    <w:rsid w:val="001F4CBF"/>
    <w:rsid w:val="001F4F64"/>
    <w:rsid w:val="001F5210"/>
    <w:rsid w:val="001F5215"/>
    <w:rsid w:val="001F5218"/>
    <w:rsid w:val="001F52ED"/>
    <w:rsid w:val="001F54CC"/>
    <w:rsid w:val="001F55A6"/>
    <w:rsid w:val="001F5C16"/>
    <w:rsid w:val="001F5CD3"/>
    <w:rsid w:val="001F6035"/>
    <w:rsid w:val="001F6122"/>
    <w:rsid w:val="001F6134"/>
    <w:rsid w:val="001F6174"/>
    <w:rsid w:val="001F64BC"/>
    <w:rsid w:val="001F6953"/>
    <w:rsid w:val="001F6B19"/>
    <w:rsid w:val="001F7460"/>
    <w:rsid w:val="001F7534"/>
    <w:rsid w:val="001F7604"/>
    <w:rsid w:val="001F7C33"/>
    <w:rsid w:val="001F7DBC"/>
    <w:rsid w:val="002002E6"/>
    <w:rsid w:val="002004C8"/>
    <w:rsid w:val="002007C3"/>
    <w:rsid w:val="00200B2D"/>
    <w:rsid w:val="00201019"/>
    <w:rsid w:val="00201071"/>
    <w:rsid w:val="00201917"/>
    <w:rsid w:val="00202135"/>
    <w:rsid w:val="0020279C"/>
    <w:rsid w:val="00202EDA"/>
    <w:rsid w:val="0020340F"/>
    <w:rsid w:val="002034AF"/>
    <w:rsid w:val="002034CA"/>
    <w:rsid w:val="00203C4B"/>
    <w:rsid w:val="002042FB"/>
    <w:rsid w:val="002049A9"/>
    <w:rsid w:val="00204A9B"/>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F0D"/>
    <w:rsid w:val="00206FA2"/>
    <w:rsid w:val="00206FC9"/>
    <w:rsid w:val="00207066"/>
    <w:rsid w:val="0020731C"/>
    <w:rsid w:val="00207406"/>
    <w:rsid w:val="00207411"/>
    <w:rsid w:val="002075B7"/>
    <w:rsid w:val="00207B3A"/>
    <w:rsid w:val="0021004A"/>
    <w:rsid w:val="00210406"/>
    <w:rsid w:val="00210641"/>
    <w:rsid w:val="00210B9E"/>
    <w:rsid w:val="00210E21"/>
    <w:rsid w:val="00210E61"/>
    <w:rsid w:val="002113A6"/>
    <w:rsid w:val="0021177A"/>
    <w:rsid w:val="00211BAF"/>
    <w:rsid w:val="00211DD4"/>
    <w:rsid w:val="0021256D"/>
    <w:rsid w:val="00212623"/>
    <w:rsid w:val="002129E9"/>
    <w:rsid w:val="00212ACD"/>
    <w:rsid w:val="002132CE"/>
    <w:rsid w:val="002132F3"/>
    <w:rsid w:val="002137D6"/>
    <w:rsid w:val="00213828"/>
    <w:rsid w:val="00213C4D"/>
    <w:rsid w:val="00214318"/>
    <w:rsid w:val="00214442"/>
    <w:rsid w:val="00214A4B"/>
    <w:rsid w:val="0021502C"/>
    <w:rsid w:val="002153D3"/>
    <w:rsid w:val="00215410"/>
    <w:rsid w:val="00215A3F"/>
    <w:rsid w:val="00215EBF"/>
    <w:rsid w:val="00215F46"/>
    <w:rsid w:val="00216153"/>
    <w:rsid w:val="00216AAE"/>
    <w:rsid w:val="00216CB9"/>
    <w:rsid w:val="00216D47"/>
    <w:rsid w:val="00216F81"/>
    <w:rsid w:val="002172BE"/>
    <w:rsid w:val="002177DA"/>
    <w:rsid w:val="0021789B"/>
    <w:rsid w:val="00217A07"/>
    <w:rsid w:val="00217BBA"/>
    <w:rsid w:val="00217C07"/>
    <w:rsid w:val="00217FF4"/>
    <w:rsid w:val="00220006"/>
    <w:rsid w:val="0022041C"/>
    <w:rsid w:val="002207C3"/>
    <w:rsid w:val="00220E62"/>
    <w:rsid w:val="002211C7"/>
    <w:rsid w:val="002212A7"/>
    <w:rsid w:val="00221454"/>
    <w:rsid w:val="00221ACF"/>
    <w:rsid w:val="0022207C"/>
    <w:rsid w:val="002224E1"/>
    <w:rsid w:val="002224F0"/>
    <w:rsid w:val="002227D3"/>
    <w:rsid w:val="00222A4D"/>
    <w:rsid w:val="00222BA7"/>
    <w:rsid w:val="00222C64"/>
    <w:rsid w:val="00223578"/>
    <w:rsid w:val="002236BA"/>
    <w:rsid w:val="00223746"/>
    <w:rsid w:val="00223D73"/>
    <w:rsid w:val="00224094"/>
    <w:rsid w:val="002240B4"/>
    <w:rsid w:val="00224220"/>
    <w:rsid w:val="002243F4"/>
    <w:rsid w:val="002245F6"/>
    <w:rsid w:val="00224BE6"/>
    <w:rsid w:val="00224EED"/>
    <w:rsid w:val="00224FB2"/>
    <w:rsid w:val="00225083"/>
    <w:rsid w:val="002250B3"/>
    <w:rsid w:val="00225DE4"/>
    <w:rsid w:val="00225E5A"/>
    <w:rsid w:val="0022613B"/>
    <w:rsid w:val="00226D16"/>
    <w:rsid w:val="0022762F"/>
    <w:rsid w:val="00227929"/>
    <w:rsid w:val="00227E62"/>
    <w:rsid w:val="002302A9"/>
    <w:rsid w:val="00230C7B"/>
    <w:rsid w:val="0023117A"/>
    <w:rsid w:val="002313CB"/>
    <w:rsid w:val="00231945"/>
    <w:rsid w:val="00231E6C"/>
    <w:rsid w:val="0023221F"/>
    <w:rsid w:val="0023276B"/>
    <w:rsid w:val="00232961"/>
    <w:rsid w:val="00232B53"/>
    <w:rsid w:val="002332C6"/>
    <w:rsid w:val="0023337B"/>
    <w:rsid w:val="0023338E"/>
    <w:rsid w:val="0023339D"/>
    <w:rsid w:val="00233585"/>
    <w:rsid w:val="00233988"/>
    <w:rsid w:val="002341A9"/>
    <w:rsid w:val="0023489C"/>
    <w:rsid w:val="00234A1E"/>
    <w:rsid w:val="00234D07"/>
    <w:rsid w:val="0023524F"/>
    <w:rsid w:val="00235393"/>
    <w:rsid w:val="0023586F"/>
    <w:rsid w:val="00235A9C"/>
    <w:rsid w:val="00235AB0"/>
    <w:rsid w:val="00235C33"/>
    <w:rsid w:val="0023608C"/>
    <w:rsid w:val="002362C8"/>
    <w:rsid w:val="00236354"/>
    <w:rsid w:val="0023698F"/>
    <w:rsid w:val="00236A0C"/>
    <w:rsid w:val="00236B0D"/>
    <w:rsid w:val="00236E0A"/>
    <w:rsid w:val="00236E22"/>
    <w:rsid w:val="00236F2B"/>
    <w:rsid w:val="0024039F"/>
    <w:rsid w:val="0024053D"/>
    <w:rsid w:val="0024054A"/>
    <w:rsid w:val="00240EB9"/>
    <w:rsid w:val="00240FE7"/>
    <w:rsid w:val="00241235"/>
    <w:rsid w:val="00241423"/>
    <w:rsid w:val="002415E8"/>
    <w:rsid w:val="00241C75"/>
    <w:rsid w:val="00241C9F"/>
    <w:rsid w:val="00242184"/>
    <w:rsid w:val="002422FC"/>
    <w:rsid w:val="0024242E"/>
    <w:rsid w:val="00242716"/>
    <w:rsid w:val="00242C2B"/>
    <w:rsid w:val="002432CA"/>
    <w:rsid w:val="00243849"/>
    <w:rsid w:val="00243C50"/>
    <w:rsid w:val="00243C90"/>
    <w:rsid w:val="00243D93"/>
    <w:rsid w:val="00243EBE"/>
    <w:rsid w:val="00243F13"/>
    <w:rsid w:val="00244303"/>
    <w:rsid w:val="002443E7"/>
    <w:rsid w:val="002445F8"/>
    <w:rsid w:val="002447FB"/>
    <w:rsid w:val="002448B6"/>
    <w:rsid w:val="00244B8A"/>
    <w:rsid w:val="00244BFD"/>
    <w:rsid w:val="00244EB7"/>
    <w:rsid w:val="0024500A"/>
    <w:rsid w:val="002451ED"/>
    <w:rsid w:val="00245449"/>
    <w:rsid w:val="00245AA8"/>
    <w:rsid w:val="002460EA"/>
    <w:rsid w:val="0024620A"/>
    <w:rsid w:val="002462BF"/>
    <w:rsid w:val="002462E9"/>
    <w:rsid w:val="002466F1"/>
    <w:rsid w:val="00246717"/>
    <w:rsid w:val="00246892"/>
    <w:rsid w:val="00246AA3"/>
    <w:rsid w:val="00246B02"/>
    <w:rsid w:val="00246DEE"/>
    <w:rsid w:val="002475E8"/>
    <w:rsid w:val="002477F0"/>
    <w:rsid w:val="00247FD3"/>
    <w:rsid w:val="002503B8"/>
    <w:rsid w:val="002509D4"/>
    <w:rsid w:val="002509F5"/>
    <w:rsid w:val="00250AAB"/>
    <w:rsid w:val="00250C9E"/>
    <w:rsid w:val="0025107F"/>
    <w:rsid w:val="00251645"/>
    <w:rsid w:val="0025174C"/>
    <w:rsid w:val="0025178C"/>
    <w:rsid w:val="00251864"/>
    <w:rsid w:val="00251C04"/>
    <w:rsid w:val="0025200C"/>
    <w:rsid w:val="00252286"/>
    <w:rsid w:val="0025271A"/>
    <w:rsid w:val="0025276F"/>
    <w:rsid w:val="0025282F"/>
    <w:rsid w:val="00252B7F"/>
    <w:rsid w:val="00253050"/>
    <w:rsid w:val="002536B8"/>
    <w:rsid w:val="002537B9"/>
    <w:rsid w:val="00253823"/>
    <w:rsid w:val="0025382F"/>
    <w:rsid w:val="00253904"/>
    <w:rsid w:val="00254098"/>
    <w:rsid w:val="002542A3"/>
    <w:rsid w:val="00254361"/>
    <w:rsid w:val="002550A4"/>
    <w:rsid w:val="00255440"/>
    <w:rsid w:val="0025572A"/>
    <w:rsid w:val="0025595B"/>
    <w:rsid w:val="00255CC2"/>
    <w:rsid w:val="00255EF3"/>
    <w:rsid w:val="0025608C"/>
    <w:rsid w:val="00256361"/>
    <w:rsid w:val="002563F3"/>
    <w:rsid w:val="002565BB"/>
    <w:rsid w:val="002569E9"/>
    <w:rsid w:val="00256CEE"/>
    <w:rsid w:val="00257099"/>
    <w:rsid w:val="00257167"/>
    <w:rsid w:val="002602F4"/>
    <w:rsid w:val="00260839"/>
    <w:rsid w:val="0026092F"/>
    <w:rsid w:val="0026097C"/>
    <w:rsid w:val="00260A97"/>
    <w:rsid w:val="00260D24"/>
    <w:rsid w:val="00260DA7"/>
    <w:rsid w:val="002613CE"/>
    <w:rsid w:val="0026149C"/>
    <w:rsid w:val="00261634"/>
    <w:rsid w:val="0026185E"/>
    <w:rsid w:val="00261BA7"/>
    <w:rsid w:val="00261C83"/>
    <w:rsid w:val="00261CC3"/>
    <w:rsid w:val="00261D27"/>
    <w:rsid w:val="00262224"/>
    <w:rsid w:val="00262354"/>
    <w:rsid w:val="0026282C"/>
    <w:rsid w:val="00262B23"/>
    <w:rsid w:val="002630E8"/>
    <w:rsid w:val="00263A94"/>
    <w:rsid w:val="00263B60"/>
    <w:rsid w:val="00263F7F"/>
    <w:rsid w:val="0026439A"/>
    <w:rsid w:val="0026490E"/>
    <w:rsid w:val="0026495B"/>
    <w:rsid w:val="00264A6F"/>
    <w:rsid w:val="00264C93"/>
    <w:rsid w:val="00264D57"/>
    <w:rsid w:val="00264F5C"/>
    <w:rsid w:val="00264F91"/>
    <w:rsid w:val="0026530E"/>
    <w:rsid w:val="0026531C"/>
    <w:rsid w:val="002654B4"/>
    <w:rsid w:val="00265CB3"/>
    <w:rsid w:val="00265F3B"/>
    <w:rsid w:val="0026625B"/>
    <w:rsid w:val="00266A8F"/>
    <w:rsid w:val="00266B76"/>
    <w:rsid w:val="00267479"/>
    <w:rsid w:val="002675AA"/>
    <w:rsid w:val="0026784A"/>
    <w:rsid w:val="00267CC0"/>
    <w:rsid w:val="00267D23"/>
    <w:rsid w:val="00267D7C"/>
    <w:rsid w:val="00267DE0"/>
    <w:rsid w:val="00267F8C"/>
    <w:rsid w:val="00270581"/>
    <w:rsid w:val="00270776"/>
    <w:rsid w:val="00270B87"/>
    <w:rsid w:val="00270CB4"/>
    <w:rsid w:val="00270E3D"/>
    <w:rsid w:val="00270FBD"/>
    <w:rsid w:val="00271233"/>
    <w:rsid w:val="002713E8"/>
    <w:rsid w:val="002715C5"/>
    <w:rsid w:val="00271639"/>
    <w:rsid w:val="00271740"/>
    <w:rsid w:val="002719C3"/>
    <w:rsid w:val="00271B27"/>
    <w:rsid w:val="00271BC0"/>
    <w:rsid w:val="00271D0C"/>
    <w:rsid w:val="00271E1A"/>
    <w:rsid w:val="002720CD"/>
    <w:rsid w:val="002729F9"/>
    <w:rsid w:val="00272E05"/>
    <w:rsid w:val="00272E1E"/>
    <w:rsid w:val="00272FE4"/>
    <w:rsid w:val="00273176"/>
    <w:rsid w:val="002731B8"/>
    <w:rsid w:val="002733D0"/>
    <w:rsid w:val="0027344C"/>
    <w:rsid w:val="002735C4"/>
    <w:rsid w:val="002739DC"/>
    <w:rsid w:val="00273B0A"/>
    <w:rsid w:val="00273BF8"/>
    <w:rsid w:val="00273E1A"/>
    <w:rsid w:val="00273F57"/>
    <w:rsid w:val="002740FA"/>
    <w:rsid w:val="00274411"/>
    <w:rsid w:val="0027452C"/>
    <w:rsid w:val="002745B2"/>
    <w:rsid w:val="002745DC"/>
    <w:rsid w:val="00274761"/>
    <w:rsid w:val="002747AD"/>
    <w:rsid w:val="00274ACF"/>
    <w:rsid w:val="00274B1B"/>
    <w:rsid w:val="00274B75"/>
    <w:rsid w:val="00274CFB"/>
    <w:rsid w:val="00274D7B"/>
    <w:rsid w:val="002751ED"/>
    <w:rsid w:val="00275A0F"/>
    <w:rsid w:val="00275CBC"/>
    <w:rsid w:val="002760A7"/>
    <w:rsid w:val="002761D0"/>
    <w:rsid w:val="002763C0"/>
    <w:rsid w:val="0027669C"/>
    <w:rsid w:val="002767B3"/>
    <w:rsid w:val="0027681A"/>
    <w:rsid w:val="00276BBB"/>
    <w:rsid w:val="00276E2E"/>
    <w:rsid w:val="00277B18"/>
    <w:rsid w:val="00280136"/>
    <w:rsid w:val="00280197"/>
    <w:rsid w:val="00280233"/>
    <w:rsid w:val="002802F3"/>
    <w:rsid w:val="002807C9"/>
    <w:rsid w:val="00280A83"/>
    <w:rsid w:val="00280E7A"/>
    <w:rsid w:val="00280F15"/>
    <w:rsid w:val="002810F1"/>
    <w:rsid w:val="00281C38"/>
    <w:rsid w:val="00281CF2"/>
    <w:rsid w:val="002826C9"/>
    <w:rsid w:val="00282730"/>
    <w:rsid w:val="00282ED2"/>
    <w:rsid w:val="00282F89"/>
    <w:rsid w:val="0028362C"/>
    <w:rsid w:val="00283744"/>
    <w:rsid w:val="00283DE4"/>
    <w:rsid w:val="00283E72"/>
    <w:rsid w:val="00284144"/>
    <w:rsid w:val="002843F5"/>
    <w:rsid w:val="00284429"/>
    <w:rsid w:val="0028448B"/>
    <w:rsid w:val="00284ACF"/>
    <w:rsid w:val="00284E34"/>
    <w:rsid w:val="002853F2"/>
    <w:rsid w:val="00285765"/>
    <w:rsid w:val="00285B9C"/>
    <w:rsid w:val="00285C3A"/>
    <w:rsid w:val="002860BD"/>
    <w:rsid w:val="00286127"/>
    <w:rsid w:val="002861C7"/>
    <w:rsid w:val="0028629F"/>
    <w:rsid w:val="0028666C"/>
    <w:rsid w:val="0028679B"/>
    <w:rsid w:val="00286CA0"/>
    <w:rsid w:val="00286FA7"/>
    <w:rsid w:val="002870F8"/>
    <w:rsid w:val="00287212"/>
    <w:rsid w:val="00287385"/>
    <w:rsid w:val="0028757A"/>
    <w:rsid w:val="0028773E"/>
    <w:rsid w:val="00287A63"/>
    <w:rsid w:val="00287A8F"/>
    <w:rsid w:val="00287A99"/>
    <w:rsid w:val="00287B7D"/>
    <w:rsid w:val="0029033A"/>
    <w:rsid w:val="002906E3"/>
    <w:rsid w:val="002907EA"/>
    <w:rsid w:val="00290DFD"/>
    <w:rsid w:val="002912D2"/>
    <w:rsid w:val="00291614"/>
    <w:rsid w:val="0029161A"/>
    <w:rsid w:val="00291716"/>
    <w:rsid w:val="00291AFF"/>
    <w:rsid w:val="00291F05"/>
    <w:rsid w:val="00291F27"/>
    <w:rsid w:val="00291F40"/>
    <w:rsid w:val="002923BE"/>
    <w:rsid w:val="00292777"/>
    <w:rsid w:val="0029285A"/>
    <w:rsid w:val="00292C3A"/>
    <w:rsid w:val="00292DB4"/>
    <w:rsid w:val="00292FD4"/>
    <w:rsid w:val="00293208"/>
    <w:rsid w:val="00293366"/>
    <w:rsid w:val="00293564"/>
    <w:rsid w:val="002937AB"/>
    <w:rsid w:val="00293823"/>
    <w:rsid w:val="00293896"/>
    <w:rsid w:val="00293C07"/>
    <w:rsid w:val="00293CC9"/>
    <w:rsid w:val="00293D56"/>
    <w:rsid w:val="002940B4"/>
    <w:rsid w:val="002941F7"/>
    <w:rsid w:val="00294352"/>
    <w:rsid w:val="0029447F"/>
    <w:rsid w:val="002946BF"/>
    <w:rsid w:val="00294C4B"/>
    <w:rsid w:val="00294D2A"/>
    <w:rsid w:val="002951F0"/>
    <w:rsid w:val="00295210"/>
    <w:rsid w:val="00295A83"/>
    <w:rsid w:val="00295CC2"/>
    <w:rsid w:val="00295F8F"/>
    <w:rsid w:val="00295FFB"/>
    <w:rsid w:val="0029609A"/>
    <w:rsid w:val="00296149"/>
    <w:rsid w:val="002966F2"/>
    <w:rsid w:val="0029692B"/>
    <w:rsid w:val="00296A25"/>
    <w:rsid w:val="00296F3B"/>
    <w:rsid w:val="00297636"/>
    <w:rsid w:val="002976B0"/>
    <w:rsid w:val="002978B7"/>
    <w:rsid w:val="00297A45"/>
    <w:rsid w:val="00297DAA"/>
    <w:rsid w:val="00297DB2"/>
    <w:rsid w:val="002A0298"/>
    <w:rsid w:val="002A054A"/>
    <w:rsid w:val="002A0876"/>
    <w:rsid w:val="002A0FDC"/>
    <w:rsid w:val="002A10A5"/>
    <w:rsid w:val="002A12B0"/>
    <w:rsid w:val="002A13EE"/>
    <w:rsid w:val="002A154C"/>
    <w:rsid w:val="002A1594"/>
    <w:rsid w:val="002A18A6"/>
    <w:rsid w:val="002A1A3E"/>
    <w:rsid w:val="002A1CE4"/>
    <w:rsid w:val="002A1F57"/>
    <w:rsid w:val="002A2537"/>
    <w:rsid w:val="002A2736"/>
    <w:rsid w:val="002A2BAC"/>
    <w:rsid w:val="002A2CD9"/>
    <w:rsid w:val="002A3C7E"/>
    <w:rsid w:val="002A432A"/>
    <w:rsid w:val="002A44E0"/>
    <w:rsid w:val="002A4B1A"/>
    <w:rsid w:val="002A4C90"/>
    <w:rsid w:val="002A50E5"/>
    <w:rsid w:val="002A575C"/>
    <w:rsid w:val="002A5AFB"/>
    <w:rsid w:val="002A6042"/>
    <w:rsid w:val="002A7530"/>
    <w:rsid w:val="002A7740"/>
    <w:rsid w:val="002A7F25"/>
    <w:rsid w:val="002A7FD6"/>
    <w:rsid w:val="002B015E"/>
    <w:rsid w:val="002B0415"/>
    <w:rsid w:val="002B0966"/>
    <w:rsid w:val="002B0B1A"/>
    <w:rsid w:val="002B0BD8"/>
    <w:rsid w:val="002B0D5F"/>
    <w:rsid w:val="002B0F35"/>
    <w:rsid w:val="002B0F4A"/>
    <w:rsid w:val="002B0FD4"/>
    <w:rsid w:val="002B1776"/>
    <w:rsid w:val="002B1C51"/>
    <w:rsid w:val="002B1C66"/>
    <w:rsid w:val="002B2865"/>
    <w:rsid w:val="002B29C8"/>
    <w:rsid w:val="002B2A94"/>
    <w:rsid w:val="002B2B19"/>
    <w:rsid w:val="002B2B5D"/>
    <w:rsid w:val="002B2C26"/>
    <w:rsid w:val="002B2FB8"/>
    <w:rsid w:val="002B3344"/>
    <w:rsid w:val="002B4B23"/>
    <w:rsid w:val="002B4C6E"/>
    <w:rsid w:val="002B4CEB"/>
    <w:rsid w:val="002B505C"/>
    <w:rsid w:val="002B5276"/>
    <w:rsid w:val="002B5304"/>
    <w:rsid w:val="002B53E5"/>
    <w:rsid w:val="002B55A1"/>
    <w:rsid w:val="002B564B"/>
    <w:rsid w:val="002B5764"/>
    <w:rsid w:val="002B58CE"/>
    <w:rsid w:val="002B596E"/>
    <w:rsid w:val="002B5BE7"/>
    <w:rsid w:val="002B6297"/>
    <w:rsid w:val="002B62FA"/>
    <w:rsid w:val="002B63B4"/>
    <w:rsid w:val="002B663D"/>
    <w:rsid w:val="002B6877"/>
    <w:rsid w:val="002B6AB8"/>
    <w:rsid w:val="002B6EA6"/>
    <w:rsid w:val="002B6F64"/>
    <w:rsid w:val="002B70D2"/>
    <w:rsid w:val="002B72A1"/>
    <w:rsid w:val="002B738A"/>
    <w:rsid w:val="002B7676"/>
    <w:rsid w:val="002B77AF"/>
    <w:rsid w:val="002B785F"/>
    <w:rsid w:val="002B7CB5"/>
    <w:rsid w:val="002B7EAC"/>
    <w:rsid w:val="002C0194"/>
    <w:rsid w:val="002C040B"/>
    <w:rsid w:val="002C085B"/>
    <w:rsid w:val="002C0E22"/>
    <w:rsid w:val="002C0F8B"/>
    <w:rsid w:val="002C12E7"/>
    <w:rsid w:val="002C189C"/>
    <w:rsid w:val="002C1952"/>
    <w:rsid w:val="002C1CFB"/>
    <w:rsid w:val="002C1E09"/>
    <w:rsid w:val="002C1E62"/>
    <w:rsid w:val="002C2575"/>
    <w:rsid w:val="002C261E"/>
    <w:rsid w:val="002C2A49"/>
    <w:rsid w:val="002C2C0E"/>
    <w:rsid w:val="002C2F41"/>
    <w:rsid w:val="002C301F"/>
    <w:rsid w:val="002C30A3"/>
    <w:rsid w:val="002C3252"/>
    <w:rsid w:val="002C34CD"/>
    <w:rsid w:val="002C3616"/>
    <w:rsid w:val="002C3625"/>
    <w:rsid w:val="002C3D7A"/>
    <w:rsid w:val="002C3DF5"/>
    <w:rsid w:val="002C412B"/>
    <w:rsid w:val="002C4400"/>
    <w:rsid w:val="002C4632"/>
    <w:rsid w:val="002C47BE"/>
    <w:rsid w:val="002C4945"/>
    <w:rsid w:val="002C4951"/>
    <w:rsid w:val="002C4FC4"/>
    <w:rsid w:val="002C549C"/>
    <w:rsid w:val="002C5647"/>
    <w:rsid w:val="002C56F5"/>
    <w:rsid w:val="002C5A0A"/>
    <w:rsid w:val="002C5BA9"/>
    <w:rsid w:val="002C5BF7"/>
    <w:rsid w:val="002C5F6B"/>
    <w:rsid w:val="002C6502"/>
    <w:rsid w:val="002C656B"/>
    <w:rsid w:val="002C680D"/>
    <w:rsid w:val="002C693C"/>
    <w:rsid w:val="002C6D26"/>
    <w:rsid w:val="002C6E9B"/>
    <w:rsid w:val="002C7615"/>
    <w:rsid w:val="002C773C"/>
    <w:rsid w:val="002C7BF9"/>
    <w:rsid w:val="002C7E85"/>
    <w:rsid w:val="002C7F8D"/>
    <w:rsid w:val="002D0324"/>
    <w:rsid w:val="002D06F4"/>
    <w:rsid w:val="002D097C"/>
    <w:rsid w:val="002D0982"/>
    <w:rsid w:val="002D0A85"/>
    <w:rsid w:val="002D0EFF"/>
    <w:rsid w:val="002D0F49"/>
    <w:rsid w:val="002D17B3"/>
    <w:rsid w:val="002D1CA9"/>
    <w:rsid w:val="002D1D07"/>
    <w:rsid w:val="002D1D3B"/>
    <w:rsid w:val="002D2236"/>
    <w:rsid w:val="002D2257"/>
    <w:rsid w:val="002D2515"/>
    <w:rsid w:val="002D2727"/>
    <w:rsid w:val="002D27FA"/>
    <w:rsid w:val="002D29E8"/>
    <w:rsid w:val="002D2AC5"/>
    <w:rsid w:val="002D2BC2"/>
    <w:rsid w:val="002D33E8"/>
    <w:rsid w:val="002D3835"/>
    <w:rsid w:val="002D3B13"/>
    <w:rsid w:val="002D3D14"/>
    <w:rsid w:val="002D40AF"/>
    <w:rsid w:val="002D41EB"/>
    <w:rsid w:val="002D423C"/>
    <w:rsid w:val="002D42B6"/>
    <w:rsid w:val="002D46C3"/>
    <w:rsid w:val="002D4791"/>
    <w:rsid w:val="002D51A7"/>
    <w:rsid w:val="002D525C"/>
    <w:rsid w:val="002D578B"/>
    <w:rsid w:val="002D5B32"/>
    <w:rsid w:val="002D5B7A"/>
    <w:rsid w:val="002D5B97"/>
    <w:rsid w:val="002D5E6A"/>
    <w:rsid w:val="002D61F6"/>
    <w:rsid w:val="002D656E"/>
    <w:rsid w:val="002D67CD"/>
    <w:rsid w:val="002D6A44"/>
    <w:rsid w:val="002D6ABF"/>
    <w:rsid w:val="002D6AF3"/>
    <w:rsid w:val="002D6D38"/>
    <w:rsid w:val="002D6DC2"/>
    <w:rsid w:val="002D6DF3"/>
    <w:rsid w:val="002D6F1F"/>
    <w:rsid w:val="002D719E"/>
    <w:rsid w:val="002D74BD"/>
    <w:rsid w:val="002D77EC"/>
    <w:rsid w:val="002E0226"/>
    <w:rsid w:val="002E0899"/>
    <w:rsid w:val="002E0C1C"/>
    <w:rsid w:val="002E0C4C"/>
    <w:rsid w:val="002E0D37"/>
    <w:rsid w:val="002E0F5E"/>
    <w:rsid w:val="002E1781"/>
    <w:rsid w:val="002E179B"/>
    <w:rsid w:val="002E18A9"/>
    <w:rsid w:val="002E1906"/>
    <w:rsid w:val="002E1A56"/>
    <w:rsid w:val="002E1B4A"/>
    <w:rsid w:val="002E229D"/>
    <w:rsid w:val="002E231A"/>
    <w:rsid w:val="002E24A3"/>
    <w:rsid w:val="002E2937"/>
    <w:rsid w:val="002E298C"/>
    <w:rsid w:val="002E29C0"/>
    <w:rsid w:val="002E2EDC"/>
    <w:rsid w:val="002E34D0"/>
    <w:rsid w:val="002E35AD"/>
    <w:rsid w:val="002E37E2"/>
    <w:rsid w:val="002E3C23"/>
    <w:rsid w:val="002E412F"/>
    <w:rsid w:val="002E42CB"/>
    <w:rsid w:val="002E4896"/>
    <w:rsid w:val="002E4A67"/>
    <w:rsid w:val="002E51FA"/>
    <w:rsid w:val="002E5474"/>
    <w:rsid w:val="002E5614"/>
    <w:rsid w:val="002E5665"/>
    <w:rsid w:val="002E58D7"/>
    <w:rsid w:val="002E5940"/>
    <w:rsid w:val="002E5B3A"/>
    <w:rsid w:val="002E6645"/>
    <w:rsid w:val="002E66F0"/>
    <w:rsid w:val="002E67C9"/>
    <w:rsid w:val="002E686C"/>
    <w:rsid w:val="002E6D8A"/>
    <w:rsid w:val="002E6DD4"/>
    <w:rsid w:val="002E6DE7"/>
    <w:rsid w:val="002E6F6F"/>
    <w:rsid w:val="002E708A"/>
    <w:rsid w:val="002E73E2"/>
    <w:rsid w:val="002E74C9"/>
    <w:rsid w:val="002E76C7"/>
    <w:rsid w:val="002E792B"/>
    <w:rsid w:val="002E7AAF"/>
    <w:rsid w:val="002E7B86"/>
    <w:rsid w:val="002E7C13"/>
    <w:rsid w:val="002E7C6C"/>
    <w:rsid w:val="002E7C78"/>
    <w:rsid w:val="002E7D05"/>
    <w:rsid w:val="002E7DB2"/>
    <w:rsid w:val="002F0129"/>
    <w:rsid w:val="002F01DA"/>
    <w:rsid w:val="002F02BC"/>
    <w:rsid w:val="002F04D1"/>
    <w:rsid w:val="002F0545"/>
    <w:rsid w:val="002F0B4C"/>
    <w:rsid w:val="002F0C09"/>
    <w:rsid w:val="002F0E08"/>
    <w:rsid w:val="002F1198"/>
    <w:rsid w:val="002F1399"/>
    <w:rsid w:val="002F17D7"/>
    <w:rsid w:val="002F1DF1"/>
    <w:rsid w:val="002F23D1"/>
    <w:rsid w:val="002F26DF"/>
    <w:rsid w:val="002F2838"/>
    <w:rsid w:val="002F2AC5"/>
    <w:rsid w:val="002F2ACF"/>
    <w:rsid w:val="002F2E0C"/>
    <w:rsid w:val="002F2F06"/>
    <w:rsid w:val="002F308D"/>
    <w:rsid w:val="002F3091"/>
    <w:rsid w:val="002F35D0"/>
    <w:rsid w:val="002F35D2"/>
    <w:rsid w:val="002F38BC"/>
    <w:rsid w:val="002F3C34"/>
    <w:rsid w:val="002F3D6A"/>
    <w:rsid w:val="002F3FC7"/>
    <w:rsid w:val="002F422F"/>
    <w:rsid w:val="002F4941"/>
    <w:rsid w:val="002F4D2D"/>
    <w:rsid w:val="002F5AF6"/>
    <w:rsid w:val="002F5BD5"/>
    <w:rsid w:val="002F62EE"/>
    <w:rsid w:val="002F6404"/>
    <w:rsid w:val="002F68CB"/>
    <w:rsid w:val="002F6BAA"/>
    <w:rsid w:val="002F6C02"/>
    <w:rsid w:val="002F6C96"/>
    <w:rsid w:val="002F6E05"/>
    <w:rsid w:val="002F6FC7"/>
    <w:rsid w:val="002F76EA"/>
    <w:rsid w:val="002F77A7"/>
    <w:rsid w:val="002F7896"/>
    <w:rsid w:val="002F7B05"/>
    <w:rsid w:val="0030036E"/>
    <w:rsid w:val="003003C5"/>
    <w:rsid w:val="00300609"/>
    <w:rsid w:val="00300678"/>
    <w:rsid w:val="00300A4B"/>
    <w:rsid w:val="00300C2B"/>
    <w:rsid w:val="0030104E"/>
    <w:rsid w:val="003013E5"/>
    <w:rsid w:val="0030159E"/>
    <w:rsid w:val="003016AA"/>
    <w:rsid w:val="00301796"/>
    <w:rsid w:val="003017CE"/>
    <w:rsid w:val="003019C9"/>
    <w:rsid w:val="00302115"/>
    <w:rsid w:val="0030212C"/>
    <w:rsid w:val="003023CD"/>
    <w:rsid w:val="0030252C"/>
    <w:rsid w:val="00302BA9"/>
    <w:rsid w:val="00302D31"/>
    <w:rsid w:val="0030330D"/>
    <w:rsid w:val="00303633"/>
    <w:rsid w:val="003038B5"/>
    <w:rsid w:val="0030399D"/>
    <w:rsid w:val="00303CC1"/>
    <w:rsid w:val="00303EBB"/>
    <w:rsid w:val="00303F2E"/>
    <w:rsid w:val="003042F4"/>
    <w:rsid w:val="003043AD"/>
    <w:rsid w:val="003044F6"/>
    <w:rsid w:val="003045D0"/>
    <w:rsid w:val="0030473C"/>
    <w:rsid w:val="00304894"/>
    <w:rsid w:val="00304D57"/>
    <w:rsid w:val="00305009"/>
    <w:rsid w:val="0030511B"/>
    <w:rsid w:val="0030532E"/>
    <w:rsid w:val="0030547F"/>
    <w:rsid w:val="00306039"/>
    <w:rsid w:val="00306428"/>
    <w:rsid w:val="00306676"/>
    <w:rsid w:val="00306995"/>
    <w:rsid w:val="00306AD3"/>
    <w:rsid w:val="00306FBF"/>
    <w:rsid w:val="0030708D"/>
    <w:rsid w:val="003076D8"/>
    <w:rsid w:val="0030792E"/>
    <w:rsid w:val="00307D80"/>
    <w:rsid w:val="00307E22"/>
    <w:rsid w:val="00307F32"/>
    <w:rsid w:val="00307FC6"/>
    <w:rsid w:val="00310C74"/>
    <w:rsid w:val="00310E67"/>
    <w:rsid w:val="00310F9C"/>
    <w:rsid w:val="003112A4"/>
    <w:rsid w:val="00311917"/>
    <w:rsid w:val="00311D1C"/>
    <w:rsid w:val="00311EFE"/>
    <w:rsid w:val="00312305"/>
    <w:rsid w:val="00312A90"/>
    <w:rsid w:val="00312F26"/>
    <w:rsid w:val="003139B9"/>
    <w:rsid w:val="00313A7A"/>
    <w:rsid w:val="00313BA2"/>
    <w:rsid w:val="0031407F"/>
    <w:rsid w:val="0031435E"/>
    <w:rsid w:val="00314426"/>
    <w:rsid w:val="0031464C"/>
    <w:rsid w:val="00314718"/>
    <w:rsid w:val="0031479A"/>
    <w:rsid w:val="00314F1F"/>
    <w:rsid w:val="00315643"/>
    <w:rsid w:val="003156F2"/>
    <w:rsid w:val="00315B80"/>
    <w:rsid w:val="00315C95"/>
    <w:rsid w:val="00315D7E"/>
    <w:rsid w:val="003161BC"/>
    <w:rsid w:val="003161BD"/>
    <w:rsid w:val="003166F2"/>
    <w:rsid w:val="00316E81"/>
    <w:rsid w:val="00317439"/>
    <w:rsid w:val="00317551"/>
    <w:rsid w:val="00317925"/>
    <w:rsid w:val="00317BC1"/>
    <w:rsid w:val="00317DAF"/>
    <w:rsid w:val="00317FD3"/>
    <w:rsid w:val="003204D6"/>
    <w:rsid w:val="0032050A"/>
    <w:rsid w:val="00320738"/>
    <w:rsid w:val="003207CF"/>
    <w:rsid w:val="003209FC"/>
    <w:rsid w:val="00320AAB"/>
    <w:rsid w:val="00320FF8"/>
    <w:rsid w:val="00321C55"/>
    <w:rsid w:val="003222D3"/>
    <w:rsid w:val="0032282F"/>
    <w:rsid w:val="003228EC"/>
    <w:rsid w:val="00322C80"/>
    <w:rsid w:val="0032308B"/>
    <w:rsid w:val="00323216"/>
    <w:rsid w:val="00323440"/>
    <w:rsid w:val="00323744"/>
    <w:rsid w:val="00323ABF"/>
    <w:rsid w:val="00323D76"/>
    <w:rsid w:val="00324242"/>
    <w:rsid w:val="00324266"/>
    <w:rsid w:val="00324479"/>
    <w:rsid w:val="003244F5"/>
    <w:rsid w:val="003247F9"/>
    <w:rsid w:val="00324C40"/>
    <w:rsid w:val="00325326"/>
    <w:rsid w:val="0032533C"/>
    <w:rsid w:val="00325837"/>
    <w:rsid w:val="00325845"/>
    <w:rsid w:val="00325C17"/>
    <w:rsid w:val="00325DAE"/>
    <w:rsid w:val="00325EF7"/>
    <w:rsid w:val="00325FE8"/>
    <w:rsid w:val="003267A1"/>
    <w:rsid w:val="00326C1A"/>
    <w:rsid w:val="00326FB2"/>
    <w:rsid w:val="00327005"/>
    <w:rsid w:val="0032741D"/>
    <w:rsid w:val="0032759A"/>
    <w:rsid w:val="00327E39"/>
    <w:rsid w:val="00330B22"/>
    <w:rsid w:val="003311E4"/>
    <w:rsid w:val="003315D0"/>
    <w:rsid w:val="00331A3F"/>
    <w:rsid w:val="00331D51"/>
    <w:rsid w:val="00331DC9"/>
    <w:rsid w:val="00331EAA"/>
    <w:rsid w:val="00331F2F"/>
    <w:rsid w:val="00332111"/>
    <w:rsid w:val="0033224F"/>
    <w:rsid w:val="00332654"/>
    <w:rsid w:val="00332779"/>
    <w:rsid w:val="00332DB3"/>
    <w:rsid w:val="00332FD5"/>
    <w:rsid w:val="0033329B"/>
    <w:rsid w:val="0033354E"/>
    <w:rsid w:val="003335BB"/>
    <w:rsid w:val="00333615"/>
    <w:rsid w:val="0033362C"/>
    <w:rsid w:val="00333644"/>
    <w:rsid w:val="0033368E"/>
    <w:rsid w:val="00333810"/>
    <w:rsid w:val="00333E5F"/>
    <w:rsid w:val="00333EB5"/>
    <w:rsid w:val="00334003"/>
    <w:rsid w:val="00334093"/>
    <w:rsid w:val="003340B5"/>
    <w:rsid w:val="003342B4"/>
    <w:rsid w:val="0033468A"/>
    <w:rsid w:val="00334920"/>
    <w:rsid w:val="00334929"/>
    <w:rsid w:val="003349E4"/>
    <w:rsid w:val="00334A02"/>
    <w:rsid w:val="00334CB1"/>
    <w:rsid w:val="00334CDF"/>
    <w:rsid w:val="00334D62"/>
    <w:rsid w:val="00334F07"/>
    <w:rsid w:val="00335190"/>
    <w:rsid w:val="0033525B"/>
    <w:rsid w:val="0033539F"/>
    <w:rsid w:val="00335698"/>
    <w:rsid w:val="003357E7"/>
    <w:rsid w:val="00335999"/>
    <w:rsid w:val="003359A5"/>
    <w:rsid w:val="00335A35"/>
    <w:rsid w:val="00335B1C"/>
    <w:rsid w:val="00335C7F"/>
    <w:rsid w:val="00335DC4"/>
    <w:rsid w:val="0033643E"/>
    <w:rsid w:val="00336661"/>
    <w:rsid w:val="0033666C"/>
    <w:rsid w:val="00336731"/>
    <w:rsid w:val="0033693B"/>
    <w:rsid w:val="00336A21"/>
    <w:rsid w:val="0033701B"/>
    <w:rsid w:val="003370A0"/>
    <w:rsid w:val="003372CD"/>
    <w:rsid w:val="0033734A"/>
    <w:rsid w:val="003373E1"/>
    <w:rsid w:val="0033765C"/>
    <w:rsid w:val="00337A48"/>
    <w:rsid w:val="00337A73"/>
    <w:rsid w:val="00337B5E"/>
    <w:rsid w:val="00337BB6"/>
    <w:rsid w:val="0034000F"/>
    <w:rsid w:val="003400CD"/>
    <w:rsid w:val="003402F3"/>
    <w:rsid w:val="00340377"/>
    <w:rsid w:val="00340463"/>
    <w:rsid w:val="003409D6"/>
    <w:rsid w:val="00341312"/>
    <w:rsid w:val="00341ABC"/>
    <w:rsid w:val="00341CA5"/>
    <w:rsid w:val="0034212B"/>
    <w:rsid w:val="00342356"/>
    <w:rsid w:val="00342D78"/>
    <w:rsid w:val="00342E0C"/>
    <w:rsid w:val="0034471D"/>
    <w:rsid w:val="00344F7B"/>
    <w:rsid w:val="00344FAF"/>
    <w:rsid w:val="00345019"/>
    <w:rsid w:val="0034552B"/>
    <w:rsid w:val="003455E2"/>
    <w:rsid w:val="00345A35"/>
    <w:rsid w:val="00345A74"/>
    <w:rsid w:val="00345FDC"/>
    <w:rsid w:val="00346689"/>
    <w:rsid w:val="0034669F"/>
    <w:rsid w:val="00346749"/>
    <w:rsid w:val="00347397"/>
    <w:rsid w:val="00347882"/>
    <w:rsid w:val="00347AE8"/>
    <w:rsid w:val="00347DD2"/>
    <w:rsid w:val="0035001E"/>
    <w:rsid w:val="00350484"/>
    <w:rsid w:val="00350696"/>
    <w:rsid w:val="003506B7"/>
    <w:rsid w:val="003509DD"/>
    <w:rsid w:val="00350B0E"/>
    <w:rsid w:val="00350C38"/>
    <w:rsid w:val="00350CE5"/>
    <w:rsid w:val="00350F57"/>
    <w:rsid w:val="00351330"/>
    <w:rsid w:val="0035156F"/>
    <w:rsid w:val="00351A9B"/>
    <w:rsid w:val="00351C84"/>
    <w:rsid w:val="00351EB6"/>
    <w:rsid w:val="00352885"/>
    <w:rsid w:val="00352897"/>
    <w:rsid w:val="003529BF"/>
    <w:rsid w:val="00352E45"/>
    <w:rsid w:val="00352EFD"/>
    <w:rsid w:val="0035366F"/>
    <w:rsid w:val="00353C4E"/>
    <w:rsid w:val="00353E80"/>
    <w:rsid w:val="00353E82"/>
    <w:rsid w:val="003540CE"/>
    <w:rsid w:val="0035448A"/>
    <w:rsid w:val="00354602"/>
    <w:rsid w:val="00354769"/>
    <w:rsid w:val="00354875"/>
    <w:rsid w:val="003548EF"/>
    <w:rsid w:val="00354A39"/>
    <w:rsid w:val="003550EF"/>
    <w:rsid w:val="0035564E"/>
    <w:rsid w:val="00355937"/>
    <w:rsid w:val="00355D27"/>
    <w:rsid w:val="00355F07"/>
    <w:rsid w:val="00355F79"/>
    <w:rsid w:val="00356088"/>
    <w:rsid w:val="003561DF"/>
    <w:rsid w:val="0035699F"/>
    <w:rsid w:val="00356CD4"/>
    <w:rsid w:val="00356EA2"/>
    <w:rsid w:val="00357007"/>
    <w:rsid w:val="00357547"/>
    <w:rsid w:val="0035761E"/>
    <w:rsid w:val="0035777C"/>
    <w:rsid w:val="00357815"/>
    <w:rsid w:val="00357891"/>
    <w:rsid w:val="0035789D"/>
    <w:rsid w:val="003579C3"/>
    <w:rsid w:val="00357B9C"/>
    <w:rsid w:val="00360094"/>
    <w:rsid w:val="003602C6"/>
    <w:rsid w:val="00360659"/>
    <w:rsid w:val="003606AE"/>
    <w:rsid w:val="00360723"/>
    <w:rsid w:val="003608AB"/>
    <w:rsid w:val="00360B6D"/>
    <w:rsid w:val="00360DA4"/>
    <w:rsid w:val="003612AF"/>
    <w:rsid w:val="003613A7"/>
    <w:rsid w:val="003614B2"/>
    <w:rsid w:val="00361539"/>
    <w:rsid w:val="003617C6"/>
    <w:rsid w:val="0036189B"/>
    <w:rsid w:val="003618B6"/>
    <w:rsid w:val="00361905"/>
    <w:rsid w:val="00361A84"/>
    <w:rsid w:val="00361B9C"/>
    <w:rsid w:val="0036202F"/>
    <w:rsid w:val="00362050"/>
    <w:rsid w:val="00362328"/>
    <w:rsid w:val="003623CD"/>
    <w:rsid w:val="003623DB"/>
    <w:rsid w:val="0036264A"/>
    <w:rsid w:val="003626E9"/>
    <w:rsid w:val="0036295D"/>
    <w:rsid w:val="003629F4"/>
    <w:rsid w:val="00362B55"/>
    <w:rsid w:val="003632D6"/>
    <w:rsid w:val="003634E3"/>
    <w:rsid w:val="00363605"/>
    <w:rsid w:val="00363886"/>
    <w:rsid w:val="003639C6"/>
    <w:rsid w:val="00363AC2"/>
    <w:rsid w:val="00363D28"/>
    <w:rsid w:val="00363E7C"/>
    <w:rsid w:val="00364445"/>
    <w:rsid w:val="0036452D"/>
    <w:rsid w:val="0036453B"/>
    <w:rsid w:val="0036520F"/>
    <w:rsid w:val="00366601"/>
    <w:rsid w:val="00366668"/>
    <w:rsid w:val="00366A87"/>
    <w:rsid w:val="00366E23"/>
    <w:rsid w:val="00366F2D"/>
    <w:rsid w:val="00367B99"/>
    <w:rsid w:val="00367BA1"/>
    <w:rsid w:val="00367D02"/>
    <w:rsid w:val="00367D64"/>
    <w:rsid w:val="0037008E"/>
    <w:rsid w:val="003705E3"/>
    <w:rsid w:val="0037062B"/>
    <w:rsid w:val="00370A09"/>
    <w:rsid w:val="00370AA8"/>
    <w:rsid w:val="00370D22"/>
    <w:rsid w:val="00370DBD"/>
    <w:rsid w:val="00370E2D"/>
    <w:rsid w:val="003711D3"/>
    <w:rsid w:val="003712AA"/>
    <w:rsid w:val="00371457"/>
    <w:rsid w:val="00371472"/>
    <w:rsid w:val="00371BDA"/>
    <w:rsid w:val="00371C24"/>
    <w:rsid w:val="003721F6"/>
    <w:rsid w:val="003723EF"/>
    <w:rsid w:val="00372536"/>
    <w:rsid w:val="003725E7"/>
    <w:rsid w:val="003725F9"/>
    <w:rsid w:val="00372C25"/>
    <w:rsid w:val="00372C89"/>
    <w:rsid w:val="00372D0D"/>
    <w:rsid w:val="00372DA9"/>
    <w:rsid w:val="00372F8D"/>
    <w:rsid w:val="003738C2"/>
    <w:rsid w:val="00373D19"/>
    <w:rsid w:val="00373DD7"/>
    <w:rsid w:val="0037420C"/>
    <w:rsid w:val="0037421A"/>
    <w:rsid w:val="00374245"/>
    <w:rsid w:val="00374277"/>
    <w:rsid w:val="003745C8"/>
    <w:rsid w:val="00374B09"/>
    <w:rsid w:val="00374B11"/>
    <w:rsid w:val="00374BD2"/>
    <w:rsid w:val="00374D31"/>
    <w:rsid w:val="00375398"/>
    <w:rsid w:val="00375896"/>
    <w:rsid w:val="003758BD"/>
    <w:rsid w:val="00375A5E"/>
    <w:rsid w:val="00375A9C"/>
    <w:rsid w:val="00375FD0"/>
    <w:rsid w:val="0037633C"/>
    <w:rsid w:val="00376A66"/>
    <w:rsid w:val="00376F10"/>
    <w:rsid w:val="00377325"/>
    <w:rsid w:val="00377591"/>
    <w:rsid w:val="003776E3"/>
    <w:rsid w:val="0037773C"/>
    <w:rsid w:val="003778E2"/>
    <w:rsid w:val="00377AC4"/>
    <w:rsid w:val="00377BDC"/>
    <w:rsid w:val="00377E78"/>
    <w:rsid w:val="00380217"/>
    <w:rsid w:val="00380234"/>
    <w:rsid w:val="00380293"/>
    <w:rsid w:val="003803BD"/>
    <w:rsid w:val="00380756"/>
    <w:rsid w:val="0038078E"/>
    <w:rsid w:val="00380B96"/>
    <w:rsid w:val="00380EE8"/>
    <w:rsid w:val="0038100A"/>
    <w:rsid w:val="0038107E"/>
    <w:rsid w:val="003810BE"/>
    <w:rsid w:val="00381334"/>
    <w:rsid w:val="0038153A"/>
    <w:rsid w:val="003818AA"/>
    <w:rsid w:val="0038195A"/>
    <w:rsid w:val="00381DEE"/>
    <w:rsid w:val="00382518"/>
    <w:rsid w:val="00382D84"/>
    <w:rsid w:val="00382E4B"/>
    <w:rsid w:val="003833FE"/>
    <w:rsid w:val="00383799"/>
    <w:rsid w:val="003839C1"/>
    <w:rsid w:val="00383CA6"/>
    <w:rsid w:val="00383CDC"/>
    <w:rsid w:val="00383ECB"/>
    <w:rsid w:val="00384747"/>
    <w:rsid w:val="003847E1"/>
    <w:rsid w:val="00384A53"/>
    <w:rsid w:val="00385037"/>
    <w:rsid w:val="003850C5"/>
    <w:rsid w:val="003850FC"/>
    <w:rsid w:val="00385264"/>
    <w:rsid w:val="003853DE"/>
    <w:rsid w:val="003855ED"/>
    <w:rsid w:val="003856E5"/>
    <w:rsid w:val="00385BA9"/>
    <w:rsid w:val="00385F46"/>
    <w:rsid w:val="0038602C"/>
    <w:rsid w:val="00386202"/>
    <w:rsid w:val="0038641E"/>
    <w:rsid w:val="00386678"/>
    <w:rsid w:val="0038676B"/>
    <w:rsid w:val="0038691C"/>
    <w:rsid w:val="00386A4B"/>
    <w:rsid w:val="00386A95"/>
    <w:rsid w:val="00386C1A"/>
    <w:rsid w:val="00386E70"/>
    <w:rsid w:val="00387011"/>
    <w:rsid w:val="003870B6"/>
    <w:rsid w:val="003873BB"/>
    <w:rsid w:val="003875A2"/>
    <w:rsid w:val="00387B37"/>
    <w:rsid w:val="00387E72"/>
    <w:rsid w:val="0039058A"/>
    <w:rsid w:val="003905F4"/>
    <w:rsid w:val="00390D34"/>
    <w:rsid w:val="00390D79"/>
    <w:rsid w:val="00391166"/>
    <w:rsid w:val="003919A7"/>
    <w:rsid w:val="00391E65"/>
    <w:rsid w:val="003921F0"/>
    <w:rsid w:val="003926CF"/>
    <w:rsid w:val="003928C6"/>
    <w:rsid w:val="00392F27"/>
    <w:rsid w:val="00393121"/>
    <w:rsid w:val="003936EA"/>
    <w:rsid w:val="00393875"/>
    <w:rsid w:val="003938D2"/>
    <w:rsid w:val="00393E05"/>
    <w:rsid w:val="0039438E"/>
    <w:rsid w:val="00394B08"/>
    <w:rsid w:val="00394CE1"/>
    <w:rsid w:val="00394E28"/>
    <w:rsid w:val="0039534C"/>
    <w:rsid w:val="00395495"/>
    <w:rsid w:val="00395562"/>
    <w:rsid w:val="00395564"/>
    <w:rsid w:val="00395704"/>
    <w:rsid w:val="00395856"/>
    <w:rsid w:val="0039601A"/>
    <w:rsid w:val="003960D7"/>
    <w:rsid w:val="0039638D"/>
    <w:rsid w:val="0039666C"/>
    <w:rsid w:val="0039692E"/>
    <w:rsid w:val="003969C4"/>
    <w:rsid w:val="00396EC1"/>
    <w:rsid w:val="00397195"/>
    <w:rsid w:val="00397582"/>
    <w:rsid w:val="0039796E"/>
    <w:rsid w:val="00397A34"/>
    <w:rsid w:val="00397BA5"/>
    <w:rsid w:val="00397C01"/>
    <w:rsid w:val="00397D95"/>
    <w:rsid w:val="00397DD7"/>
    <w:rsid w:val="003A00CB"/>
    <w:rsid w:val="003A056A"/>
    <w:rsid w:val="003A0C7F"/>
    <w:rsid w:val="003A0F7C"/>
    <w:rsid w:val="003A11AA"/>
    <w:rsid w:val="003A11CD"/>
    <w:rsid w:val="003A13E9"/>
    <w:rsid w:val="003A1518"/>
    <w:rsid w:val="003A159B"/>
    <w:rsid w:val="003A16D0"/>
    <w:rsid w:val="003A19AB"/>
    <w:rsid w:val="003A1B02"/>
    <w:rsid w:val="003A1F8E"/>
    <w:rsid w:val="003A20BE"/>
    <w:rsid w:val="003A247D"/>
    <w:rsid w:val="003A2485"/>
    <w:rsid w:val="003A2518"/>
    <w:rsid w:val="003A2618"/>
    <w:rsid w:val="003A2777"/>
    <w:rsid w:val="003A28DD"/>
    <w:rsid w:val="003A29AA"/>
    <w:rsid w:val="003A2AC2"/>
    <w:rsid w:val="003A2ADC"/>
    <w:rsid w:val="003A2C1E"/>
    <w:rsid w:val="003A2E1F"/>
    <w:rsid w:val="003A311F"/>
    <w:rsid w:val="003A37E7"/>
    <w:rsid w:val="003A3A58"/>
    <w:rsid w:val="003A3B07"/>
    <w:rsid w:val="003A3B43"/>
    <w:rsid w:val="003A3C1F"/>
    <w:rsid w:val="003A3C8F"/>
    <w:rsid w:val="003A3D94"/>
    <w:rsid w:val="003A40A5"/>
    <w:rsid w:val="003A4289"/>
    <w:rsid w:val="003A473F"/>
    <w:rsid w:val="003A4F43"/>
    <w:rsid w:val="003A5050"/>
    <w:rsid w:val="003A5620"/>
    <w:rsid w:val="003A5815"/>
    <w:rsid w:val="003A59E6"/>
    <w:rsid w:val="003A5BC6"/>
    <w:rsid w:val="003A5F80"/>
    <w:rsid w:val="003A5F8B"/>
    <w:rsid w:val="003A63ED"/>
    <w:rsid w:val="003A6448"/>
    <w:rsid w:val="003A66CE"/>
    <w:rsid w:val="003A6776"/>
    <w:rsid w:val="003A68FB"/>
    <w:rsid w:val="003A6960"/>
    <w:rsid w:val="003A6CA3"/>
    <w:rsid w:val="003A6F96"/>
    <w:rsid w:val="003A7086"/>
    <w:rsid w:val="003A729A"/>
    <w:rsid w:val="003A732F"/>
    <w:rsid w:val="003A7767"/>
    <w:rsid w:val="003A793A"/>
    <w:rsid w:val="003A7CE1"/>
    <w:rsid w:val="003B0269"/>
    <w:rsid w:val="003B0CA3"/>
    <w:rsid w:val="003B0DAE"/>
    <w:rsid w:val="003B0E09"/>
    <w:rsid w:val="003B1488"/>
    <w:rsid w:val="003B1497"/>
    <w:rsid w:val="003B179C"/>
    <w:rsid w:val="003B1B14"/>
    <w:rsid w:val="003B1C1F"/>
    <w:rsid w:val="003B1EFD"/>
    <w:rsid w:val="003B256A"/>
    <w:rsid w:val="003B2A4A"/>
    <w:rsid w:val="003B2BEF"/>
    <w:rsid w:val="003B2CAE"/>
    <w:rsid w:val="003B2CDB"/>
    <w:rsid w:val="003B3347"/>
    <w:rsid w:val="003B36EF"/>
    <w:rsid w:val="003B3717"/>
    <w:rsid w:val="003B4185"/>
    <w:rsid w:val="003B4445"/>
    <w:rsid w:val="003B446D"/>
    <w:rsid w:val="003B479E"/>
    <w:rsid w:val="003B480B"/>
    <w:rsid w:val="003B4860"/>
    <w:rsid w:val="003B4DB3"/>
    <w:rsid w:val="003B5412"/>
    <w:rsid w:val="003B5730"/>
    <w:rsid w:val="003B58DE"/>
    <w:rsid w:val="003B5B89"/>
    <w:rsid w:val="003B621D"/>
    <w:rsid w:val="003B6556"/>
    <w:rsid w:val="003B6626"/>
    <w:rsid w:val="003B6785"/>
    <w:rsid w:val="003B6885"/>
    <w:rsid w:val="003B69CE"/>
    <w:rsid w:val="003B7148"/>
    <w:rsid w:val="003B7C10"/>
    <w:rsid w:val="003B7F6D"/>
    <w:rsid w:val="003C0454"/>
    <w:rsid w:val="003C061E"/>
    <w:rsid w:val="003C0B92"/>
    <w:rsid w:val="003C0D3B"/>
    <w:rsid w:val="003C0DCD"/>
    <w:rsid w:val="003C0EF2"/>
    <w:rsid w:val="003C1429"/>
    <w:rsid w:val="003C161F"/>
    <w:rsid w:val="003C1B45"/>
    <w:rsid w:val="003C1BC9"/>
    <w:rsid w:val="003C1FCE"/>
    <w:rsid w:val="003C24C8"/>
    <w:rsid w:val="003C29C0"/>
    <w:rsid w:val="003C2FF5"/>
    <w:rsid w:val="003C3168"/>
    <w:rsid w:val="003C327D"/>
    <w:rsid w:val="003C3429"/>
    <w:rsid w:val="003C3A43"/>
    <w:rsid w:val="003C43EA"/>
    <w:rsid w:val="003C44B1"/>
    <w:rsid w:val="003C469C"/>
    <w:rsid w:val="003C4AF8"/>
    <w:rsid w:val="003C4B2A"/>
    <w:rsid w:val="003C4BAA"/>
    <w:rsid w:val="003C4EA1"/>
    <w:rsid w:val="003C51AD"/>
    <w:rsid w:val="003C527B"/>
    <w:rsid w:val="003C5789"/>
    <w:rsid w:val="003C58EF"/>
    <w:rsid w:val="003C608D"/>
    <w:rsid w:val="003C6C5F"/>
    <w:rsid w:val="003C6DC3"/>
    <w:rsid w:val="003C6E55"/>
    <w:rsid w:val="003C6EE8"/>
    <w:rsid w:val="003C75FD"/>
    <w:rsid w:val="003C7BCE"/>
    <w:rsid w:val="003C7BE5"/>
    <w:rsid w:val="003C7F0D"/>
    <w:rsid w:val="003D0903"/>
    <w:rsid w:val="003D0C75"/>
    <w:rsid w:val="003D1194"/>
    <w:rsid w:val="003D191D"/>
    <w:rsid w:val="003D1A7A"/>
    <w:rsid w:val="003D1A9F"/>
    <w:rsid w:val="003D1C2F"/>
    <w:rsid w:val="003D1FC1"/>
    <w:rsid w:val="003D20BA"/>
    <w:rsid w:val="003D20CF"/>
    <w:rsid w:val="003D2367"/>
    <w:rsid w:val="003D27C2"/>
    <w:rsid w:val="003D2E3E"/>
    <w:rsid w:val="003D2FAD"/>
    <w:rsid w:val="003D3157"/>
    <w:rsid w:val="003D318F"/>
    <w:rsid w:val="003D31B8"/>
    <w:rsid w:val="003D31C7"/>
    <w:rsid w:val="003D3263"/>
    <w:rsid w:val="003D327E"/>
    <w:rsid w:val="003D3A08"/>
    <w:rsid w:val="003D426B"/>
    <w:rsid w:val="003D428F"/>
    <w:rsid w:val="003D440B"/>
    <w:rsid w:val="003D456D"/>
    <w:rsid w:val="003D47CC"/>
    <w:rsid w:val="003D48DC"/>
    <w:rsid w:val="003D5012"/>
    <w:rsid w:val="003D5222"/>
    <w:rsid w:val="003D5A87"/>
    <w:rsid w:val="003D5B23"/>
    <w:rsid w:val="003D5F85"/>
    <w:rsid w:val="003D6383"/>
    <w:rsid w:val="003D657E"/>
    <w:rsid w:val="003D66DE"/>
    <w:rsid w:val="003D6DB9"/>
    <w:rsid w:val="003D709A"/>
    <w:rsid w:val="003D74F0"/>
    <w:rsid w:val="003D7539"/>
    <w:rsid w:val="003D7556"/>
    <w:rsid w:val="003D78E8"/>
    <w:rsid w:val="003D7B8E"/>
    <w:rsid w:val="003D7BDC"/>
    <w:rsid w:val="003D7DFA"/>
    <w:rsid w:val="003E0027"/>
    <w:rsid w:val="003E03FC"/>
    <w:rsid w:val="003E04BD"/>
    <w:rsid w:val="003E061E"/>
    <w:rsid w:val="003E0763"/>
    <w:rsid w:val="003E08BA"/>
    <w:rsid w:val="003E0973"/>
    <w:rsid w:val="003E09DA"/>
    <w:rsid w:val="003E0EC5"/>
    <w:rsid w:val="003E119A"/>
    <w:rsid w:val="003E174C"/>
    <w:rsid w:val="003E191E"/>
    <w:rsid w:val="003E196E"/>
    <w:rsid w:val="003E1CFB"/>
    <w:rsid w:val="003E1F2E"/>
    <w:rsid w:val="003E1F9A"/>
    <w:rsid w:val="003E1FAB"/>
    <w:rsid w:val="003E2155"/>
    <w:rsid w:val="003E219A"/>
    <w:rsid w:val="003E21B0"/>
    <w:rsid w:val="003E2280"/>
    <w:rsid w:val="003E2533"/>
    <w:rsid w:val="003E29A8"/>
    <w:rsid w:val="003E2C9E"/>
    <w:rsid w:val="003E2E7B"/>
    <w:rsid w:val="003E2EDC"/>
    <w:rsid w:val="003E2F3E"/>
    <w:rsid w:val="003E3816"/>
    <w:rsid w:val="003E384D"/>
    <w:rsid w:val="003E387B"/>
    <w:rsid w:val="003E3E11"/>
    <w:rsid w:val="003E414D"/>
    <w:rsid w:val="003E4524"/>
    <w:rsid w:val="003E489A"/>
    <w:rsid w:val="003E4992"/>
    <w:rsid w:val="003E50C2"/>
    <w:rsid w:val="003E5357"/>
    <w:rsid w:val="003E53A2"/>
    <w:rsid w:val="003E59B3"/>
    <w:rsid w:val="003E5A3F"/>
    <w:rsid w:val="003E5B80"/>
    <w:rsid w:val="003E5D6C"/>
    <w:rsid w:val="003E5DDA"/>
    <w:rsid w:val="003E6129"/>
    <w:rsid w:val="003E632C"/>
    <w:rsid w:val="003E63D9"/>
    <w:rsid w:val="003E6642"/>
    <w:rsid w:val="003E681F"/>
    <w:rsid w:val="003E6A4B"/>
    <w:rsid w:val="003E6B21"/>
    <w:rsid w:val="003E6DCC"/>
    <w:rsid w:val="003E7208"/>
    <w:rsid w:val="003E721A"/>
    <w:rsid w:val="003E755B"/>
    <w:rsid w:val="003E7603"/>
    <w:rsid w:val="003E78DA"/>
    <w:rsid w:val="003E796A"/>
    <w:rsid w:val="003E7BD8"/>
    <w:rsid w:val="003E7CAB"/>
    <w:rsid w:val="003E7CC5"/>
    <w:rsid w:val="003F03FC"/>
    <w:rsid w:val="003F058E"/>
    <w:rsid w:val="003F06A6"/>
    <w:rsid w:val="003F0B82"/>
    <w:rsid w:val="003F0DE1"/>
    <w:rsid w:val="003F0F45"/>
    <w:rsid w:val="003F137D"/>
    <w:rsid w:val="003F138E"/>
    <w:rsid w:val="003F1428"/>
    <w:rsid w:val="003F142B"/>
    <w:rsid w:val="003F1644"/>
    <w:rsid w:val="003F171B"/>
    <w:rsid w:val="003F17CA"/>
    <w:rsid w:val="003F1878"/>
    <w:rsid w:val="003F1F1A"/>
    <w:rsid w:val="003F2368"/>
    <w:rsid w:val="003F238F"/>
    <w:rsid w:val="003F267F"/>
    <w:rsid w:val="003F27B7"/>
    <w:rsid w:val="003F27C2"/>
    <w:rsid w:val="003F28B3"/>
    <w:rsid w:val="003F2A0A"/>
    <w:rsid w:val="003F2AC1"/>
    <w:rsid w:val="003F2D83"/>
    <w:rsid w:val="003F312F"/>
    <w:rsid w:val="003F374D"/>
    <w:rsid w:val="003F3858"/>
    <w:rsid w:val="003F3A0B"/>
    <w:rsid w:val="003F3A9E"/>
    <w:rsid w:val="003F4000"/>
    <w:rsid w:val="003F41BE"/>
    <w:rsid w:val="003F435B"/>
    <w:rsid w:val="003F445A"/>
    <w:rsid w:val="003F4724"/>
    <w:rsid w:val="003F48AC"/>
    <w:rsid w:val="003F4B21"/>
    <w:rsid w:val="003F4D32"/>
    <w:rsid w:val="003F4DA3"/>
    <w:rsid w:val="003F4EB6"/>
    <w:rsid w:val="003F52EE"/>
    <w:rsid w:val="003F5BFB"/>
    <w:rsid w:val="003F6033"/>
    <w:rsid w:val="003F620E"/>
    <w:rsid w:val="003F62CB"/>
    <w:rsid w:val="003F6379"/>
    <w:rsid w:val="003F6935"/>
    <w:rsid w:val="003F6C2B"/>
    <w:rsid w:val="003F7096"/>
    <w:rsid w:val="003F729C"/>
    <w:rsid w:val="003F7FAB"/>
    <w:rsid w:val="00400103"/>
    <w:rsid w:val="00400214"/>
    <w:rsid w:val="004002FE"/>
    <w:rsid w:val="00400916"/>
    <w:rsid w:val="00400B16"/>
    <w:rsid w:val="00400C75"/>
    <w:rsid w:val="00400E8B"/>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2D35"/>
    <w:rsid w:val="00402EF6"/>
    <w:rsid w:val="004030A8"/>
    <w:rsid w:val="004033D2"/>
    <w:rsid w:val="004037BF"/>
    <w:rsid w:val="0040385D"/>
    <w:rsid w:val="00403A0A"/>
    <w:rsid w:val="00404345"/>
    <w:rsid w:val="00404390"/>
    <w:rsid w:val="00404623"/>
    <w:rsid w:val="004047E4"/>
    <w:rsid w:val="00404876"/>
    <w:rsid w:val="00404D81"/>
    <w:rsid w:val="00404FE9"/>
    <w:rsid w:val="004051E9"/>
    <w:rsid w:val="00405450"/>
    <w:rsid w:val="00405771"/>
    <w:rsid w:val="00405B41"/>
    <w:rsid w:val="00405C9F"/>
    <w:rsid w:val="00405E43"/>
    <w:rsid w:val="00405E69"/>
    <w:rsid w:val="0040608C"/>
    <w:rsid w:val="00406157"/>
    <w:rsid w:val="0040644E"/>
    <w:rsid w:val="00406D74"/>
    <w:rsid w:val="00406D96"/>
    <w:rsid w:val="004073ED"/>
    <w:rsid w:val="0040792A"/>
    <w:rsid w:val="00407D97"/>
    <w:rsid w:val="00407EEC"/>
    <w:rsid w:val="00410794"/>
    <w:rsid w:val="004109B2"/>
    <w:rsid w:val="00410D88"/>
    <w:rsid w:val="00410E81"/>
    <w:rsid w:val="004111E3"/>
    <w:rsid w:val="0041195E"/>
    <w:rsid w:val="004119C9"/>
    <w:rsid w:val="0041242A"/>
    <w:rsid w:val="00412E79"/>
    <w:rsid w:val="00413157"/>
    <w:rsid w:val="004133AB"/>
    <w:rsid w:val="00413482"/>
    <w:rsid w:val="004134C9"/>
    <w:rsid w:val="00413BA3"/>
    <w:rsid w:val="00413DFB"/>
    <w:rsid w:val="00413EDD"/>
    <w:rsid w:val="0041432E"/>
    <w:rsid w:val="0041441C"/>
    <w:rsid w:val="004145C1"/>
    <w:rsid w:val="00414F53"/>
    <w:rsid w:val="0041523C"/>
    <w:rsid w:val="00415396"/>
    <w:rsid w:val="004154AD"/>
    <w:rsid w:val="00415983"/>
    <w:rsid w:val="00415E0A"/>
    <w:rsid w:val="0041600E"/>
    <w:rsid w:val="004163FB"/>
    <w:rsid w:val="00416853"/>
    <w:rsid w:val="0041685C"/>
    <w:rsid w:val="00416A23"/>
    <w:rsid w:val="00416F0B"/>
    <w:rsid w:val="0041774B"/>
    <w:rsid w:val="00417B74"/>
    <w:rsid w:val="00417D71"/>
    <w:rsid w:val="004205B9"/>
    <w:rsid w:val="004206E9"/>
    <w:rsid w:val="00420ACD"/>
    <w:rsid w:val="00420B13"/>
    <w:rsid w:val="00420CFD"/>
    <w:rsid w:val="00420E42"/>
    <w:rsid w:val="00420EBD"/>
    <w:rsid w:val="00420F5C"/>
    <w:rsid w:val="00420F96"/>
    <w:rsid w:val="0042148E"/>
    <w:rsid w:val="00421711"/>
    <w:rsid w:val="00421998"/>
    <w:rsid w:val="00421B21"/>
    <w:rsid w:val="00421E03"/>
    <w:rsid w:val="00422660"/>
    <w:rsid w:val="004226A3"/>
    <w:rsid w:val="004226E6"/>
    <w:rsid w:val="00422B3F"/>
    <w:rsid w:val="0042306D"/>
    <w:rsid w:val="0042335F"/>
    <w:rsid w:val="00423758"/>
    <w:rsid w:val="00423821"/>
    <w:rsid w:val="0042392B"/>
    <w:rsid w:val="00423A79"/>
    <w:rsid w:val="00423CAB"/>
    <w:rsid w:val="0042412C"/>
    <w:rsid w:val="004243CE"/>
    <w:rsid w:val="00424B60"/>
    <w:rsid w:val="00424C02"/>
    <w:rsid w:val="00424E87"/>
    <w:rsid w:val="00425069"/>
    <w:rsid w:val="00425804"/>
    <w:rsid w:val="00425A4E"/>
    <w:rsid w:val="00425B77"/>
    <w:rsid w:val="00425CCD"/>
    <w:rsid w:val="0042616F"/>
    <w:rsid w:val="00427165"/>
    <w:rsid w:val="0042727F"/>
    <w:rsid w:val="004274D4"/>
    <w:rsid w:val="00427669"/>
    <w:rsid w:val="00427AF9"/>
    <w:rsid w:val="00427BAD"/>
    <w:rsid w:val="0042FD59"/>
    <w:rsid w:val="0043035A"/>
    <w:rsid w:val="0043061E"/>
    <w:rsid w:val="00430A4C"/>
    <w:rsid w:val="00430AB7"/>
    <w:rsid w:val="00430C09"/>
    <w:rsid w:val="00430C3B"/>
    <w:rsid w:val="00430E38"/>
    <w:rsid w:val="0043137B"/>
    <w:rsid w:val="00431448"/>
    <w:rsid w:val="00431623"/>
    <w:rsid w:val="00431B16"/>
    <w:rsid w:val="00431B98"/>
    <w:rsid w:val="00431B99"/>
    <w:rsid w:val="0043201F"/>
    <w:rsid w:val="00432168"/>
    <w:rsid w:val="004322AA"/>
    <w:rsid w:val="00432ABD"/>
    <w:rsid w:val="00432C79"/>
    <w:rsid w:val="00432E5C"/>
    <w:rsid w:val="0043305E"/>
    <w:rsid w:val="00433775"/>
    <w:rsid w:val="00433E87"/>
    <w:rsid w:val="00434193"/>
    <w:rsid w:val="004347A0"/>
    <w:rsid w:val="004347B9"/>
    <w:rsid w:val="00434A7A"/>
    <w:rsid w:val="00434CE8"/>
    <w:rsid w:val="00435019"/>
    <w:rsid w:val="00435200"/>
    <w:rsid w:val="00435269"/>
    <w:rsid w:val="004355BF"/>
    <w:rsid w:val="00435693"/>
    <w:rsid w:val="0043569F"/>
    <w:rsid w:val="004359DC"/>
    <w:rsid w:val="004365B5"/>
    <w:rsid w:val="00436825"/>
    <w:rsid w:val="00436A2F"/>
    <w:rsid w:val="00436DD0"/>
    <w:rsid w:val="00437088"/>
    <w:rsid w:val="004372E7"/>
    <w:rsid w:val="0043757C"/>
    <w:rsid w:val="00437A32"/>
    <w:rsid w:val="00437BE1"/>
    <w:rsid w:val="00437D3A"/>
    <w:rsid w:val="00437DC4"/>
    <w:rsid w:val="00437EB0"/>
    <w:rsid w:val="00437F64"/>
    <w:rsid w:val="004400D0"/>
    <w:rsid w:val="004402E5"/>
    <w:rsid w:val="004405AF"/>
    <w:rsid w:val="0044089F"/>
    <w:rsid w:val="00440B2D"/>
    <w:rsid w:val="00440C66"/>
    <w:rsid w:val="00440EC1"/>
    <w:rsid w:val="00440F2E"/>
    <w:rsid w:val="004411DF"/>
    <w:rsid w:val="004413F3"/>
    <w:rsid w:val="00441583"/>
    <w:rsid w:val="00441682"/>
    <w:rsid w:val="004416A4"/>
    <w:rsid w:val="00441B31"/>
    <w:rsid w:val="00441C4C"/>
    <w:rsid w:val="00442049"/>
    <w:rsid w:val="004422EE"/>
    <w:rsid w:val="0044243D"/>
    <w:rsid w:val="0044243F"/>
    <w:rsid w:val="0044255D"/>
    <w:rsid w:val="00442977"/>
    <w:rsid w:val="00442AC1"/>
    <w:rsid w:val="00442AF1"/>
    <w:rsid w:val="00442E29"/>
    <w:rsid w:val="00443137"/>
    <w:rsid w:val="004433CF"/>
    <w:rsid w:val="004434A4"/>
    <w:rsid w:val="00443572"/>
    <w:rsid w:val="004435D0"/>
    <w:rsid w:val="004436D8"/>
    <w:rsid w:val="00443A59"/>
    <w:rsid w:val="00443AE1"/>
    <w:rsid w:val="00443CCC"/>
    <w:rsid w:val="00444BAE"/>
    <w:rsid w:val="00444FEE"/>
    <w:rsid w:val="004450FB"/>
    <w:rsid w:val="00445BB5"/>
    <w:rsid w:val="004461F3"/>
    <w:rsid w:val="004462FD"/>
    <w:rsid w:val="00446349"/>
    <w:rsid w:val="004464CD"/>
    <w:rsid w:val="0044664A"/>
    <w:rsid w:val="00446683"/>
    <w:rsid w:val="00446CA8"/>
    <w:rsid w:val="00446F20"/>
    <w:rsid w:val="004475A2"/>
    <w:rsid w:val="004476F7"/>
    <w:rsid w:val="00450349"/>
    <w:rsid w:val="00450468"/>
    <w:rsid w:val="00450594"/>
    <w:rsid w:val="004505B7"/>
    <w:rsid w:val="00450796"/>
    <w:rsid w:val="0045079E"/>
    <w:rsid w:val="004508CB"/>
    <w:rsid w:val="004509C0"/>
    <w:rsid w:val="00451013"/>
    <w:rsid w:val="0045116E"/>
    <w:rsid w:val="00451480"/>
    <w:rsid w:val="004514B5"/>
    <w:rsid w:val="0045176D"/>
    <w:rsid w:val="00451ACA"/>
    <w:rsid w:val="00451CA6"/>
    <w:rsid w:val="00451E48"/>
    <w:rsid w:val="0045212A"/>
    <w:rsid w:val="00452144"/>
    <w:rsid w:val="0045266C"/>
    <w:rsid w:val="00452D70"/>
    <w:rsid w:val="00453448"/>
    <w:rsid w:val="00453B07"/>
    <w:rsid w:val="00453EDB"/>
    <w:rsid w:val="0045424C"/>
    <w:rsid w:val="00454805"/>
    <w:rsid w:val="004549D4"/>
    <w:rsid w:val="00454C6C"/>
    <w:rsid w:val="00454CE7"/>
    <w:rsid w:val="00454FFF"/>
    <w:rsid w:val="00455A0B"/>
    <w:rsid w:val="00455B50"/>
    <w:rsid w:val="00455FCD"/>
    <w:rsid w:val="0045634C"/>
    <w:rsid w:val="004575BC"/>
    <w:rsid w:val="00457F6C"/>
    <w:rsid w:val="0046007B"/>
    <w:rsid w:val="00460133"/>
    <w:rsid w:val="004602A4"/>
    <w:rsid w:val="00460523"/>
    <w:rsid w:val="00460953"/>
    <w:rsid w:val="00460B75"/>
    <w:rsid w:val="0046130D"/>
    <w:rsid w:val="0046187E"/>
    <w:rsid w:val="00461BE6"/>
    <w:rsid w:val="00461E88"/>
    <w:rsid w:val="00462263"/>
    <w:rsid w:val="0046256E"/>
    <w:rsid w:val="004625CA"/>
    <w:rsid w:val="00462AC6"/>
    <w:rsid w:val="00462B02"/>
    <w:rsid w:val="004630A8"/>
    <w:rsid w:val="004630DB"/>
    <w:rsid w:val="00463304"/>
    <w:rsid w:val="00463336"/>
    <w:rsid w:val="004637E7"/>
    <w:rsid w:val="00463804"/>
    <w:rsid w:val="00463AB7"/>
    <w:rsid w:val="00463C79"/>
    <w:rsid w:val="00463D07"/>
    <w:rsid w:val="004641F9"/>
    <w:rsid w:val="00464546"/>
    <w:rsid w:val="00464607"/>
    <w:rsid w:val="0046476D"/>
    <w:rsid w:val="00464E96"/>
    <w:rsid w:val="0046506C"/>
    <w:rsid w:val="004654F6"/>
    <w:rsid w:val="004656FD"/>
    <w:rsid w:val="00466137"/>
    <w:rsid w:val="00466562"/>
    <w:rsid w:val="004666B2"/>
    <w:rsid w:val="00466A77"/>
    <w:rsid w:val="00466C5F"/>
    <w:rsid w:val="00466C63"/>
    <w:rsid w:val="004671CB"/>
    <w:rsid w:val="00467515"/>
    <w:rsid w:val="00467C79"/>
    <w:rsid w:val="00467CD9"/>
    <w:rsid w:val="00467D33"/>
    <w:rsid w:val="004703C3"/>
    <w:rsid w:val="004703EB"/>
    <w:rsid w:val="0047053B"/>
    <w:rsid w:val="004707C0"/>
    <w:rsid w:val="00470814"/>
    <w:rsid w:val="00470BBF"/>
    <w:rsid w:val="00470DC1"/>
    <w:rsid w:val="00470EEB"/>
    <w:rsid w:val="00470F5B"/>
    <w:rsid w:val="00471278"/>
    <w:rsid w:val="00471562"/>
    <w:rsid w:val="004716DC"/>
    <w:rsid w:val="00471964"/>
    <w:rsid w:val="00471C97"/>
    <w:rsid w:val="00471D5B"/>
    <w:rsid w:val="00472A67"/>
    <w:rsid w:val="00473012"/>
    <w:rsid w:val="00473573"/>
    <w:rsid w:val="0047370C"/>
    <w:rsid w:val="00473AFA"/>
    <w:rsid w:val="00473B36"/>
    <w:rsid w:val="00473EF8"/>
    <w:rsid w:val="00474214"/>
    <w:rsid w:val="00474289"/>
    <w:rsid w:val="004742EE"/>
    <w:rsid w:val="00474375"/>
    <w:rsid w:val="004743BB"/>
    <w:rsid w:val="004749FC"/>
    <w:rsid w:val="00474DDF"/>
    <w:rsid w:val="004755F0"/>
    <w:rsid w:val="00475879"/>
    <w:rsid w:val="004758FD"/>
    <w:rsid w:val="00475B9E"/>
    <w:rsid w:val="00475EE0"/>
    <w:rsid w:val="00476568"/>
    <w:rsid w:val="00476A14"/>
    <w:rsid w:val="00476E03"/>
    <w:rsid w:val="0047708E"/>
    <w:rsid w:val="004773E1"/>
    <w:rsid w:val="0047748F"/>
    <w:rsid w:val="00477A5F"/>
    <w:rsid w:val="00477AB0"/>
    <w:rsid w:val="00477CED"/>
    <w:rsid w:val="0048007F"/>
    <w:rsid w:val="0048013B"/>
    <w:rsid w:val="004803D3"/>
    <w:rsid w:val="004804AA"/>
    <w:rsid w:val="00480695"/>
    <w:rsid w:val="004808CF"/>
    <w:rsid w:val="004808DF"/>
    <w:rsid w:val="00480996"/>
    <w:rsid w:val="00480C12"/>
    <w:rsid w:val="00480D81"/>
    <w:rsid w:val="004817F9"/>
    <w:rsid w:val="00481885"/>
    <w:rsid w:val="00481A51"/>
    <w:rsid w:val="00481CF0"/>
    <w:rsid w:val="00481DB7"/>
    <w:rsid w:val="00481FD5"/>
    <w:rsid w:val="004822B3"/>
    <w:rsid w:val="004824CB"/>
    <w:rsid w:val="00482FF5"/>
    <w:rsid w:val="00483128"/>
    <w:rsid w:val="0048318A"/>
    <w:rsid w:val="004832C7"/>
    <w:rsid w:val="004833AC"/>
    <w:rsid w:val="00483C89"/>
    <w:rsid w:val="00483D50"/>
    <w:rsid w:val="004842A8"/>
    <w:rsid w:val="0048430B"/>
    <w:rsid w:val="00484469"/>
    <w:rsid w:val="00484615"/>
    <w:rsid w:val="00484E19"/>
    <w:rsid w:val="00484EC4"/>
    <w:rsid w:val="004854D8"/>
    <w:rsid w:val="00485667"/>
    <w:rsid w:val="00485EC3"/>
    <w:rsid w:val="00485F65"/>
    <w:rsid w:val="00486569"/>
    <w:rsid w:val="00486975"/>
    <w:rsid w:val="00486C0B"/>
    <w:rsid w:val="00486F1A"/>
    <w:rsid w:val="0048710B"/>
    <w:rsid w:val="0048726D"/>
    <w:rsid w:val="0048733F"/>
    <w:rsid w:val="004873C8"/>
    <w:rsid w:val="00487686"/>
    <w:rsid w:val="00487903"/>
    <w:rsid w:val="0048795D"/>
    <w:rsid w:val="00487C98"/>
    <w:rsid w:val="00487E69"/>
    <w:rsid w:val="00490034"/>
    <w:rsid w:val="00490244"/>
    <w:rsid w:val="004903AA"/>
    <w:rsid w:val="00490427"/>
    <w:rsid w:val="0049088D"/>
    <w:rsid w:val="00490D2B"/>
    <w:rsid w:val="00491867"/>
    <w:rsid w:val="004920D7"/>
    <w:rsid w:val="0049286E"/>
    <w:rsid w:val="004929B6"/>
    <w:rsid w:val="004929DA"/>
    <w:rsid w:val="004929E5"/>
    <w:rsid w:val="00492C03"/>
    <w:rsid w:val="00492E54"/>
    <w:rsid w:val="00493335"/>
    <w:rsid w:val="00493405"/>
    <w:rsid w:val="0049363A"/>
    <w:rsid w:val="00493774"/>
    <w:rsid w:val="00493BDE"/>
    <w:rsid w:val="00493CB4"/>
    <w:rsid w:val="00493F18"/>
    <w:rsid w:val="0049417C"/>
    <w:rsid w:val="004943E8"/>
    <w:rsid w:val="0049498A"/>
    <w:rsid w:val="004949E6"/>
    <w:rsid w:val="00494B0B"/>
    <w:rsid w:val="004956F0"/>
    <w:rsid w:val="00495B73"/>
    <w:rsid w:val="0049654B"/>
    <w:rsid w:val="004965FB"/>
    <w:rsid w:val="004968DF"/>
    <w:rsid w:val="004969A4"/>
    <w:rsid w:val="00496B67"/>
    <w:rsid w:val="00496CF0"/>
    <w:rsid w:val="00496E3D"/>
    <w:rsid w:val="00496EB8"/>
    <w:rsid w:val="004970BB"/>
    <w:rsid w:val="0049720F"/>
    <w:rsid w:val="0049730D"/>
    <w:rsid w:val="0049751A"/>
    <w:rsid w:val="00497590"/>
    <w:rsid w:val="004975C6"/>
    <w:rsid w:val="004A0361"/>
    <w:rsid w:val="004A0467"/>
    <w:rsid w:val="004A05FA"/>
    <w:rsid w:val="004A0621"/>
    <w:rsid w:val="004A0686"/>
    <w:rsid w:val="004A1748"/>
    <w:rsid w:val="004A1D05"/>
    <w:rsid w:val="004A1D31"/>
    <w:rsid w:val="004A1E98"/>
    <w:rsid w:val="004A201E"/>
    <w:rsid w:val="004A2222"/>
    <w:rsid w:val="004A22ED"/>
    <w:rsid w:val="004A25BE"/>
    <w:rsid w:val="004A2669"/>
    <w:rsid w:val="004A2851"/>
    <w:rsid w:val="004A2A64"/>
    <w:rsid w:val="004A2F1E"/>
    <w:rsid w:val="004A3909"/>
    <w:rsid w:val="004A3916"/>
    <w:rsid w:val="004A3F0F"/>
    <w:rsid w:val="004A3F54"/>
    <w:rsid w:val="004A3FA7"/>
    <w:rsid w:val="004A4025"/>
    <w:rsid w:val="004A41AF"/>
    <w:rsid w:val="004A43D7"/>
    <w:rsid w:val="004A4521"/>
    <w:rsid w:val="004A45C3"/>
    <w:rsid w:val="004A47C2"/>
    <w:rsid w:val="004A4819"/>
    <w:rsid w:val="004A49D2"/>
    <w:rsid w:val="004A4A30"/>
    <w:rsid w:val="004A4C7B"/>
    <w:rsid w:val="004A5904"/>
    <w:rsid w:val="004A5994"/>
    <w:rsid w:val="004A5B94"/>
    <w:rsid w:val="004A5DD4"/>
    <w:rsid w:val="004A5EBF"/>
    <w:rsid w:val="004A61B3"/>
    <w:rsid w:val="004A648C"/>
    <w:rsid w:val="004A6C20"/>
    <w:rsid w:val="004A7005"/>
    <w:rsid w:val="004A76DE"/>
    <w:rsid w:val="004A7B46"/>
    <w:rsid w:val="004A7BB2"/>
    <w:rsid w:val="004A7EC0"/>
    <w:rsid w:val="004B0170"/>
    <w:rsid w:val="004B0226"/>
    <w:rsid w:val="004B028A"/>
    <w:rsid w:val="004B0400"/>
    <w:rsid w:val="004B04DE"/>
    <w:rsid w:val="004B080D"/>
    <w:rsid w:val="004B097F"/>
    <w:rsid w:val="004B0B3A"/>
    <w:rsid w:val="004B0B67"/>
    <w:rsid w:val="004B0C7A"/>
    <w:rsid w:val="004B0E50"/>
    <w:rsid w:val="004B15F5"/>
    <w:rsid w:val="004B17F2"/>
    <w:rsid w:val="004B1972"/>
    <w:rsid w:val="004B1B0F"/>
    <w:rsid w:val="004B1EC0"/>
    <w:rsid w:val="004B254A"/>
    <w:rsid w:val="004B2852"/>
    <w:rsid w:val="004B2C1B"/>
    <w:rsid w:val="004B2E32"/>
    <w:rsid w:val="004B2E96"/>
    <w:rsid w:val="004B3247"/>
    <w:rsid w:val="004B3676"/>
    <w:rsid w:val="004B3A39"/>
    <w:rsid w:val="004B41A9"/>
    <w:rsid w:val="004B43B4"/>
    <w:rsid w:val="004B4428"/>
    <w:rsid w:val="004B45F5"/>
    <w:rsid w:val="004B4641"/>
    <w:rsid w:val="004B49D3"/>
    <w:rsid w:val="004B4AE8"/>
    <w:rsid w:val="004B4B29"/>
    <w:rsid w:val="004B4D7A"/>
    <w:rsid w:val="004B4DD3"/>
    <w:rsid w:val="004B5168"/>
    <w:rsid w:val="004B51BC"/>
    <w:rsid w:val="004B53A0"/>
    <w:rsid w:val="004B5731"/>
    <w:rsid w:val="004B578C"/>
    <w:rsid w:val="004B5DFA"/>
    <w:rsid w:val="004B6027"/>
    <w:rsid w:val="004B6452"/>
    <w:rsid w:val="004B6475"/>
    <w:rsid w:val="004B65DF"/>
    <w:rsid w:val="004B688A"/>
    <w:rsid w:val="004B6A10"/>
    <w:rsid w:val="004B6E84"/>
    <w:rsid w:val="004B731C"/>
    <w:rsid w:val="004B73D2"/>
    <w:rsid w:val="004B75D0"/>
    <w:rsid w:val="004B764F"/>
    <w:rsid w:val="004B76F2"/>
    <w:rsid w:val="004B78FE"/>
    <w:rsid w:val="004B79FE"/>
    <w:rsid w:val="004B7B49"/>
    <w:rsid w:val="004B7C62"/>
    <w:rsid w:val="004B7D20"/>
    <w:rsid w:val="004B7F48"/>
    <w:rsid w:val="004B7FD9"/>
    <w:rsid w:val="004C03E4"/>
    <w:rsid w:val="004C054D"/>
    <w:rsid w:val="004C0B26"/>
    <w:rsid w:val="004C0DE6"/>
    <w:rsid w:val="004C1245"/>
    <w:rsid w:val="004C1399"/>
    <w:rsid w:val="004C17AD"/>
    <w:rsid w:val="004C28CD"/>
    <w:rsid w:val="004C2FC7"/>
    <w:rsid w:val="004C3C88"/>
    <w:rsid w:val="004C4266"/>
    <w:rsid w:val="004C432A"/>
    <w:rsid w:val="004C4409"/>
    <w:rsid w:val="004C461B"/>
    <w:rsid w:val="004C4C27"/>
    <w:rsid w:val="004C4D66"/>
    <w:rsid w:val="004C4E86"/>
    <w:rsid w:val="004C4F1A"/>
    <w:rsid w:val="004C5000"/>
    <w:rsid w:val="004C51A1"/>
    <w:rsid w:val="004C534A"/>
    <w:rsid w:val="004C54C2"/>
    <w:rsid w:val="004C5AB9"/>
    <w:rsid w:val="004C5CCF"/>
    <w:rsid w:val="004C5F07"/>
    <w:rsid w:val="004C6245"/>
    <w:rsid w:val="004C64B0"/>
    <w:rsid w:val="004C6B25"/>
    <w:rsid w:val="004C6B8B"/>
    <w:rsid w:val="004C6DD6"/>
    <w:rsid w:val="004C717A"/>
    <w:rsid w:val="004C7371"/>
    <w:rsid w:val="004C7812"/>
    <w:rsid w:val="004C7F61"/>
    <w:rsid w:val="004D0204"/>
    <w:rsid w:val="004D071F"/>
    <w:rsid w:val="004D0B6C"/>
    <w:rsid w:val="004D0BE7"/>
    <w:rsid w:val="004D16A1"/>
    <w:rsid w:val="004D1819"/>
    <w:rsid w:val="004D2690"/>
    <w:rsid w:val="004D2B9C"/>
    <w:rsid w:val="004D2DCA"/>
    <w:rsid w:val="004D2FB4"/>
    <w:rsid w:val="004D30C2"/>
    <w:rsid w:val="004D3263"/>
    <w:rsid w:val="004D32B7"/>
    <w:rsid w:val="004D32D2"/>
    <w:rsid w:val="004D338A"/>
    <w:rsid w:val="004D35DE"/>
    <w:rsid w:val="004D383F"/>
    <w:rsid w:val="004D3BAE"/>
    <w:rsid w:val="004D3DD9"/>
    <w:rsid w:val="004D4430"/>
    <w:rsid w:val="004D44A1"/>
    <w:rsid w:val="004D4770"/>
    <w:rsid w:val="004D4A03"/>
    <w:rsid w:val="004D4A9C"/>
    <w:rsid w:val="004D4E81"/>
    <w:rsid w:val="004D5279"/>
    <w:rsid w:val="004D539D"/>
    <w:rsid w:val="004D551C"/>
    <w:rsid w:val="004D5813"/>
    <w:rsid w:val="004D5AD3"/>
    <w:rsid w:val="004D5CE4"/>
    <w:rsid w:val="004D5F30"/>
    <w:rsid w:val="004D6299"/>
    <w:rsid w:val="004D6852"/>
    <w:rsid w:val="004D6B37"/>
    <w:rsid w:val="004D6BF6"/>
    <w:rsid w:val="004D6BFF"/>
    <w:rsid w:val="004D736C"/>
    <w:rsid w:val="004D746E"/>
    <w:rsid w:val="004D76E0"/>
    <w:rsid w:val="004D777D"/>
    <w:rsid w:val="004E037B"/>
    <w:rsid w:val="004E04B2"/>
    <w:rsid w:val="004E09A7"/>
    <w:rsid w:val="004E0AB2"/>
    <w:rsid w:val="004E0B1D"/>
    <w:rsid w:val="004E0D67"/>
    <w:rsid w:val="004E0FCA"/>
    <w:rsid w:val="004E1060"/>
    <w:rsid w:val="004E137D"/>
    <w:rsid w:val="004E15C7"/>
    <w:rsid w:val="004E173E"/>
    <w:rsid w:val="004E1904"/>
    <w:rsid w:val="004E1AAE"/>
    <w:rsid w:val="004E1B78"/>
    <w:rsid w:val="004E1C8B"/>
    <w:rsid w:val="004E1CBF"/>
    <w:rsid w:val="004E1F1B"/>
    <w:rsid w:val="004E2733"/>
    <w:rsid w:val="004E28AB"/>
    <w:rsid w:val="004E2B7A"/>
    <w:rsid w:val="004E2F56"/>
    <w:rsid w:val="004E3078"/>
    <w:rsid w:val="004E3302"/>
    <w:rsid w:val="004E3430"/>
    <w:rsid w:val="004E38E7"/>
    <w:rsid w:val="004E3922"/>
    <w:rsid w:val="004E395D"/>
    <w:rsid w:val="004E43DB"/>
    <w:rsid w:val="004E463E"/>
    <w:rsid w:val="004E4776"/>
    <w:rsid w:val="004E477C"/>
    <w:rsid w:val="004E4BAB"/>
    <w:rsid w:val="004E4C36"/>
    <w:rsid w:val="004E4D64"/>
    <w:rsid w:val="004E4DA2"/>
    <w:rsid w:val="004E4DB3"/>
    <w:rsid w:val="004E4E2A"/>
    <w:rsid w:val="004E5243"/>
    <w:rsid w:val="004E554F"/>
    <w:rsid w:val="004E5587"/>
    <w:rsid w:val="004E56A8"/>
    <w:rsid w:val="004E5770"/>
    <w:rsid w:val="004E5B3E"/>
    <w:rsid w:val="004E5BE9"/>
    <w:rsid w:val="004E5DAF"/>
    <w:rsid w:val="004E5DE4"/>
    <w:rsid w:val="004E5F6A"/>
    <w:rsid w:val="004E60D7"/>
    <w:rsid w:val="004E65E4"/>
    <w:rsid w:val="004E6F88"/>
    <w:rsid w:val="004E7918"/>
    <w:rsid w:val="004E7B64"/>
    <w:rsid w:val="004E7CDB"/>
    <w:rsid w:val="004F06AD"/>
    <w:rsid w:val="004F17DC"/>
    <w:rsid w:val="004F209B"/>
    <w:rsid w:val="004F225D"/>
    <w:rsid w:val="004F239E"/>
    <w:rsid w:val="004F24CD"/>
    <w:rsid w:val="004F2669"/>
    <w:rsid w:val="004F36B0"/>
    <w:rsid w:val="004F37A9"/>
    <w:rsid w:val="004F3ADE"/>
    <w:rsid w:val="004F3E3D"/>
    <w:rsid w:val="004F4471"/>
    <w:rsid w:val="004F4640"/>
    <w:rsid w:val="004F4905"/>
    <w:rsid w:val="004F500A"/>
    <w:rsid w:val="004F53EC"/>
    <w:rsid w:val="004F5689"/>
    <w:rsid w:val="004F5998"/>
    <w:rsid w:val="004F5A49"/>
    <w:rsid w:val="004F5C31"/>
    <w:rsid w:val="004F5CE2"/>
    <w:rsid w:val="004F6076"/>
    <w:rsid w:val="004F62E7"/>
    <w:rsid w:val="004F6580"/>
    <w:rsid w:val="004F667A"/>
    <w:rsid w:val="004F6A74"/>
    <w:rsid w:val="004F7029"/>
    <w:rsid w:val="004F74DC"/>
    <w:rsid w:val="004F7939"/>
    <w:rsid w:val="004F7AF9"/>
    <w:rsid w:val="004F7C15"/>
    <w:rsid w:val="004F7C8D"/>
    <w:rsid w:val="004F7E97"/>
    <w:rsid w:val="00500345"/>
    <w:rsid w:val="00500530"/>
    <w:rsid w:val="0050060C"/>
    <w:rsid w:val="00500790"/>
    <w:rsid w:val="00500794"/>
    <w:rsid w:val="00500EC0"/>
    <w:rsid w:val="00501006"/>
    <w:rsid w:val="0050111E"/>
    <w:rsid w:val="00501181"/>
    <w:rsid w:val="00501320"/>
    <w:rsid w:val="0050181C"/>
    <w:rsid w:val="0050198C"/>
    <w:rsid w:val="00501E91"/>
    <w:rsid w:val="00501E9D"/>
    <w:rsid w:val="0050236A"/>
    <w:rsid w:val="005023E4"/>
    <w:rsid w:val="00502400"/>
    <w:rsid w:val="005026A3"/>
    <w:rsid w:val="005028A5"/>
    <w:rsid w:val="005028C6"/>
    <w:rsid w:val="0050299B"/>
    <w:rsid w:val="00503286"/>
    <w:rsid w:val="005037A6"/>
    <w:rsid w:val="00504017"/>
    <w:rsid w:val="005040D6"/>
    <w:rsid w:val="00504268"/>
    <w:rsid w:val="00504C7C"/>
    <w:rsid w:val="00504F28"/>
    <w:rsid w:val="005053CC"/>
    <w:rsid w:val="005054CE"/>
    <w:rsid w:val="00505E41"/>
    <w:rsid w:val="00505EFB"/>
    <w:rsid w:val="00506015"/>
    <w:rsid w:val="005062FC"/>
    <w:rsid w:val="00506C35"/>
    <w:rsid w:val="00506F68"/>
    <w:rsid w:val="0050723C"/>
    <w:rsid w:val="005073C3"/>
    <w:rsid w:val="005076F5"/>
    <w:rsid w:val="00507876"/>
    <w:rsid w:val="005078FB"/>
    <w:rsid w:val="00507AA6"/>
    <w:rsid w:val="00507B54"/>
    <w:rsid w:val="00507DDA"/>
    <w:rsid w:val="00507F50"/>
    <w:rsid w:val="00510065"/>
    <w:rsid w:val="00510D30"/>
    <w:rsid w:val="005111D8"/>
    <w:rsid w:val="005115BD"/>
    <w:rsid w:val="00511663"/>
    <w:rsid w:val="0051185E"/>
    <w:rsid w:val="00511AC2"/>
    <w:rsid w:val="00511C07"/>
    <w:rsid w:val="00511C92"/>
    <w:rsid w:val="00511D0E"/>
    <w:rsid w:val="00511E7A"/>
    <w:rsid w:val="00512027"/>
    <w:rsid w:val="005127C1"/>
    <w:rsid w:val="00512821"/>
    <w:rsid w:val="00512B68"/>
    <w:rsid w:val="00512BCF"/>
    <w:rsid w:val="0051322C"/>
    <w:rsid w:val="005134CC"/>
    <w:rsid w:val="00513507"/>
    <w:rsid w:val="005136F3"/>
    <w:rsid w:val="00513833"/>
    <w:rsid w:val="0051398E"/>
    <w:rsid w:val="0051399D"/>
    <w:rsid w:val="00513A9E"/>
    <w:rsid w:val="00513B5E"/>
    <w:rsid w:val="00513C78"/>
    <w:rsid w:val="00513F17"/>
    <w:rsid w:val="0051411B"/>
    <w:rsid w:val="00514133"/>
    <w:rsid w:val="0051475E"/>
    <w:rsid w:val="005148CD"/>
    <w:rsid w:val="00514911"/>
    <w:rsid w:val="00514A99"/>
    <w:rsid w:val="00514AA8"/>
    <w:rsid w:val="00514C89"/>
    <w:rsid w:val="00514D51"/>
    <w:rsid w:val="00514E2C"/>
    <w:rsid w:val="00515452"/>
    <w:rsid w:val="0051566C"/>
    <w:rsid w:val="0051582C"/>
    <w:rsid w:val="005159F5"/>
    <w:rsid w:val="00515B5F"/>
    <w:rsid w:val="00515C10"/>
    <w:rsid w:val="005162DA"/>
    <w:rsid w:val="005163AD"/>
    <w:rsid w:val="00516992"/>
    <w:rsid w:val="00516A49"/>
    <w:rsid w:val="00516AD0"/>
    <w:rsid w:val="00516B35"/>
    <w:rsid w:val="00516D72"/>
    <w:rsid w:val="00516E6A"/>
    <w:rsid w:val="00516F58"/>
    <w:rsid w:val="0051718B"/>
    <w:rsid w:val="00517198"/>
    <w:rsid w:val="00517286"/>
    <w:rsid w:val="0051738B"/>
    <w:rsid w:val="0051746D"/>
    <w:rsid w:val="005176F4"/>
    <w:rsid w:val="00517901"/>
    <w:rsid w:val="00517FAB"/>
    <w:rsid w:val="005203D7"/>
    <w:rsid w:val="0052057E"/>
    <w:rsid w:val="00520888"/>
    <w:rsid w:val="00520902"/>
    <w:rsid w:val="00520EAE"/>
    <w:rsid w:val="00520F4E"/>
    <w:rsid w:val="00520F9F"/>
    <w:rsid w:val="005210F2"/>
    <w:rsid w:val="00521DDF"/>
    <w:rsid w:val="0052251C"/>
    <w:rsid w:val="00522CA6"/>
    <w:rsid w:val="00522D16"/>
    <w:rsid w:val="0052305A"/>
    <w:rsid w:val="005234E2"/>
    <w:rsid w:val="00523563"/>
    <w:rsid w:val="00523701"/>
    <w:rsid w:val="00523B3C"/>
    <w:rsid w:val="00523E3E"/>
    <w:rsid w:val="005243D1"/>
    <w:rsid w:val="005249DD"/>
    <w:rsid w:val="00524AB1"/>
    <w:rsid w:val="00524BCD"/>
    <w:rsid w:val="0052501C"/>
    <w:rsid w:val="0052501E"/>
    <w:rsid w:val="00525363"/>
    <w:rsid w:val="0052542F"/>
    <w:rsid w:val="005254B5"/>
    <w:rsid w:val="0052552C"/>
    <w:rsid w:val="00525DAA"/>
    <w:rsid w:val="00525DCB"/>
    <w:rsid w:val="00525ED9"/>
    <w:rsid w:val="00525F0E"/>
    <w:rsid w:val="00526256"/>
    <w:rsid w:val="005264A8"/>
    <w:rsid w:val="00526761"/>
    <w:rsid w:val="005268A1"/>
    <w:rsid w:val="005268C0"/>
    <w:rsid w:val="00526991"/>
    <w:rsid w:val="00526A63"/>
    <w:rsid w:val="00526C2C"/>
    <w:rsid w:val="00527215"/>
    <w:rsid w:val="00527292"/>
    <w:rsid w:val="00527380"/>
    <w:rsid w:val="00527941"/>
    <w:rsid w:val="005279DF"/>
    <w:rsid w:val="00527A3B"/>
    <w:rsid w:val="00527B7C"/>
    <w:rsid w:val="00527D7B"/>
    <w:rsid w:val="00530288"/>
    <w:rsid w:val="005302AB"/>
    <w:rsid w:val="005303E0"/>
    <w:rsid w:val="00530E6D"/>
    <w:rsid w:val="00531008"/>
    <w:rsid w:val="005314A9"/>
    <w:rsid w:val="00531520"/>
    <w:rsid w:val="005318FC"/>
    <w:rsid w:val="00531A34"/>
    <w:rsid w:val="00531B7D"/>
    <w:rsid w:val="00531BFB"/>
    <w:rsid w:val="00531C1B"/>
    <w:rsid w:val="00531D42"/>
    <w:rsid w:val="00531ED9"/>
    <w:rsid w:val="00532369"/>
    <w:rsid w:val="00532379"/>
    <w:rsid w:val="00532B8D"/>
    <w:rsid w:val="00532F9E"/>
    <w:rsid w:val="005330BE"/>
    <w:rsid w:val="005334F3"/>
    <w:rsid w:val="00533643"/>
    <w:rsid w:val="005338BD"/>
    <w:rsid w:val="00533A7E"/>
    <w:rsid w:val="00533FC7"/>
    <w:rsid w:val="0053408A"/>
    <w:rsid w:val="00534200"/>
    <w:rsid w:val="005342AB"/>
    <w:rsid w:val="005342F1"/>
    <w:rsid w:val="0053459A"/>
    <w:rsid w:val="005345F7"/>
    <w:rsid w:val="0053480C"/>
    <w:rsid w:val="00534A74"/>
    <w:rsid w:val="0053553E"/>
    <w:rsid w:val="005355B1"/>
    <w:rsid w:val="00535802"/>
    <w:rsid w:val="005366CE"/>
    <w:rsid w:val="0053694D"/>
    <w:rsid w:val="00536C72"/>
    <w:rsid w:val="00536C8C"/>
    <w:rsid w:val="00536F11"/>
    <w:rsid w:val="0053719D"/>
    <w:rsid w:val="00537954"/>
    <w:rsid w:val="0053B647"/>
    <w:rsid w:val="0054001E"/>
    <w:rsid w:val="005400D1"/>
    <w:rsid w:val="00540219"/>
    <w:rsid w:val="00540274"/>
    <w:rsid w:val="0054065A"/>
    <w:rsid w:val="00540EF6"/>
    <w:rsid w:val="005410CE"/>
    <w:rsid w:val="0054112D"/>
    <w:rsid w:val="005413ED"/>
    <w:rsid w:val="005416D8"/>
    <w:rsid w:val="005418B2"/>
    <w:rsid w:val="005418DD"/>
    <w:rsid w:val="0054196F"/>
    <w:rsid w:val="00541BEE"/>
    <w:rsid w:val="00541D7F"/>
    <w:rsid w:val="00542206"/>
    <w:rsid w:val="00542296"/>
    <w:rsid w:val="0054258F"/>
    <w:rsid w:val="00542784"/>
    <w:rsid w:val="00542AE8"/>
    <w:rsid w:val="00542B92"/>
    <w:rsid w:val="00542D07"/>
    <w:rsid w:val="00542FAF"/>
    <w:rsid w:val="00543259"/>
    <w:rsid w:val="0054328C"/>
    <w:rsid w:val="005434C4"/>
    <w:rsid w:val="00543674"/>
    <w:rsid w:val="00543AD9"/>
    <w:rsid w:val="00543B10"/>
    <w:rsid w:val="005440C2"/>
    <w:rsid w:val="005442D1"/>
    <w:rsid w:val="0054479D"/>
    <w:rsid w:val="00544A68"/>
    <w:rsid w:val="00544B48"/>
    <w:rsid w:val="00544D2A"/>
    <w:rsid w:val="00544D69"/>
    <w:rsid w:val="00544F13"/>
    <w:rsid w:val="005450DC"/>
    <w:rsid w:val="005451AF"/>
    <w:rsid w:val="005453C1"/>
    <w:rsid w:val="0054542C"/>
    <w:rsid w:val="00545CF8"/>
    <w:rsid w:val="00545E3E"/>
    <w:rsid w:val="00545FC2"/>
    <w:rsid w:val="00546112"/>
    <w:rsid w:val="005462C1"/>
    <w:rsid w:val="005465E1"/>
    <w:rsid w:val="00546828"/>
    <w:rsid w:val="00546914"/>
    <w:rsid w:val="00546AC8"/>
    <w:rsid w:val="005470AC"/>
    <w:rsid w:val="00547281"/>
    <w:rsid w:val="00547919"/>
    <w:rsid w:val="00547C84"/>
    <w:rsid w:val="00547F7F"/>
    <w:rsid w:val="00550052"/>
    <w:rsid w:val="0055019C"/>
    <w:rsid w:val="0055030D"/>
    <w:rsid w:val="00550935"/>
    <w:rsid w:val="00550B9A"/>
    <w:rsid w:val="00550BC3"/>
    <w:rsid w:val="00550C8E"/>
    <w:rsid w:val="00550F1E"/>
    <w:rsid w:val="005511A4"/>
    <w:rsid w:val="005512B0"/>
    <w:rsid w:val="00551567"/>
    <w:rsid w:val="00551795"/>
    <w:rsid w:val="00551F20"/>
    <w:rsid w:val="00552005"/>
    <w:rsid w:val="0055217D"/>
    <w:rsid w:val="005522A8"/>
    <w:rsid w:val="0055261B"/>
    <w:rsid w:val="00552DA1"/>
    <w:rsid w:val="00552E3E"/>
    <w:rsid w:val="005531A1"/>
    <w:rsid w:val="0055352D"/>
    <w:rsid w:val="00553DDC"/>
    <w:rsid w:val="00554262"/>
    <w:rsid w:val="00554466"/>
    <w:rsid w:val="00554B03"/>
    <w:rsid w:val="00554C55"/>
    <w:rsid w:val="00554CCB"/>
    <w:rsid w:val="0055539E"/>
    <w:rsid w:val="005553C3"/>
    <w:rsid w:val="00555A89"/>
    <w:rsid w:val="00555A95"/>
    <w:rsid w:val="00555B28"/>
    <w:rsid w:val="00555C1B"/>
    <w:rsid w:val="00555D23"/>
    <w:rsid w:val="00555DA4"/>
    <w:rsid w:val="005560B4"/>
    <w:rsid w:val="005564A2"/>
    <w:rsid w:val="005568C0"/>
    <w:rsid w:val="00556B93"/>
    <w:rsid w:val="00556D24"/>
    <w:rsid w:val="00556D2D"/>
    <w:rsid w:val="005572B1"/>
    <w:rsid w:val="005573A9"/>
    <w:rsid w:val="005579C1"/>
    <w:rsid w:val="005579F0"/>
    <w:rsid w:val="00557A49"/>
    <w:rsid w:val="00557CE6"/>
    <w:rsid w:val="00560486"/>
    <w:rsid w:val="00560790"/>
    <w:rsid w:val="00560830"/>
    <w:rsid w:val="00560B3F"/>
    <w:rsid w:val="00560D15"/>
    <w:rsid w:val="00560E6A"/>
    <w:rsid w:val="00560ECF"/>
    <w:rsid w:val="00561227"/>
    <w:rsid w:val="0056176F"/>
    <w:rsid w:val="0056199A"/>
    <w:rsid w:val="0056249F"/>
    <w:rsid w:val="00562545"/>
    <w:rsid w:val="005626C9"/>
    <w:rsid w:val="00562871"/>
    <w:rsid w:val="00562AE2"/>
    <w:rsid w:val="00562D68"/>
    <w:rsid w:val="00562E62"/>
    <w:rsid w:val="00562EC2"/>
    <w:rsid w:val="005630A8"/>
    <w:rsid w:val="005634EA"/>
    <w:rsid w:val="00563619"/>
    <w:rsid w:val="0056382A"/>
    <w:rsid w:val="00563DE8"/>
    <w:rsid w:val="005646CF"/>
    <w:rsid w:val="00564C52"/>
    <w:rsid w:val="00565380"/>
    <w:rsid w:val="005653B4"/>
    <w:rsid w:val="00565EF2"/>
    <w:rsid w:val="00565FE3"/>
    <w:rsid w:val="00566193"/>
    <w:rsid w:val="005663E0"/>
    <w:rsid w:val="00566538"/>
    <w:rsid w:val="00566756"/>
    <w:rsid w:val="005668CA"/>
    <w:rsid w:val="00566A11"/>
    <w:rsid w:val="00566A4A"/>
    <w:rsid w:val="00566EE3"/>
    <w:rsid w:val="00566F4E"/>
    <w:rsid w:val="0056716E"/>
    <w:rsid w:val="005672F3"/>
    <w:rsid w:val="0056740F"/>
    <w:rsid w:val="00567F84"/>
    <w:rsid w:val="0057072A"/>
    <w:rsid w:val="00570F0A"/>
    <w:rsid w:val="0057122E"/>
    <w:rsid w:val="00571348"/>
    <w:rsid w:val="005719A1"/>
    <w:rsid w:val="00571C08"/>
    <w:rsid w:val="00571DF8"/>
    <w:rsid w:val="005722AA"/>
    <w:rsid w:val="005723B7"/>
    <w:rsid w:val="005725DD"/>
    <w:rsid w:val="00572AEC"/>
    <w:rsid w:val="00572B34"/>
    <w:rsid w:val="00572B4F"/>
    <w:rsid w:val="00572E1F"/>
    <w:rsid w:val="005730EF"/>
    <w:rsid w:val="005731AC"/>
    <w:rsid w:val="00573853"/>
    <w:rsid w:val="00573BDD"/>
    <w:rsid w:val="00573EE9"/>
    <w:rsid w:val="00573F71"/>
    <w:rsid w:val="005743C0"/>
    <w:rsid w:val="00574A95"/>
    <w:rsid w:val="00574EEB"/>
    <w:rsid w:val="00575092"/>
    <w:rsid w:val="0057524F"/>
    <w:rsid w:val="00575298"/>
    <w:rsid w:val="0057537F"/>
    <w:rsid w:val="00575501"/>
    <w:rsid w:val="00575DF9"/>
    <w:rsid w:val="00575F3F"/>
    <w:rsid w:val="0057620F"/>
    <w:rsid w:val="005762EE"/>
    <w:rsid w:val="00576AB6"/>
    <w:rsid w:val="00576E68"/>
    <w:rsid w:val="0057728C"/>
    <w:rsid w:val="00577294"/>
    <w:rsid w:val="00577398"/>
    <w:rsid w:val="005778B0"/>
    <w:rsid w:val="00577CAE"/>
    <w:rsid w:val="00577FB8"/>
    <w:rsid w:val="005800B6"/>
    <w:rsid w:val="0058018C"/>
    <w:rsid w:val="00580DAA"/>
    <w:rsid w:val="00580F12"/>
    <w:rsid w:val="005810DB"/>
    <w:rsid w:val="005811CC"/>
    <w:rsid w:val="0058125F"/>
    <w:rsid w:val="00581277"/>
    <w:rsid w:val="00581613"/>
    <w:rsid w:val="0058178B"/>
    <w:rsid w:val="005817E0"/>
    <w:rsid w:val="005818B5"/>
    <w:rsid w:val="00581A86"/>
    <w:rsid w:val="00581DD8"/>
    <w:rsid w:val="00581E4A"/>
    <w:rsid w:val="00582361"/>
    <w:rsid w:val="0058259E"/>
    <w:rsid w:val="005828AF"/>
    <w:rsid w:val="00582DEA"/>
    <w:rsid w:val="00582E12"/>
    <w:rsid w:val="00583529"/>
    <w:rsid w:val="00583770"/>
    <w:rsid w:val="00583B64"/>
    <w:rsid w:val="005842E3"/>
    <w:rsid w:val="0058435E"/>
    <w:rsid w:val="0058454A"/>
    <w:rsid w:val="00584709"/>
    <w:rsid w:val="005849FC"/>
    <w:rsid w:val="00585021"/>
    <w:rsid w:val="00585078"/>
    <w:rsid w:val="00585222"/>
    <w:rsid w:val="0058529A"/>
    <w:rsid w:val="00585766"/>
    <w:rsid w:val="0058589B"/>
    <w:rsid w:val="00585DD9"/>
    <w:rsid w:val="00586140"/>
    <w:rsid w:val="0058621F"/>
    <w:rsid w:val="005868BF"/>
    <w:rsid w:val="005869F6"/>
    <w:rsid w:val="00586BB7"/>
    <w:rsid w:val="00586CE7"/>
    <w:rsid w:val="00587309"/>
    <w:rsid w:val="005874F6"/>
    <w:rsid w:val="00587AC8"/>
    <w:rsid w:val="00587AE9"/>
    <w:rsid w:val="00590013"/>
    <w:rsid w:val="00590113"/>
    <w:rsid w:val="00590A6F"/>
    <w:rsid w:val="00590D05"/>
    <w:rsid w:val="00591131"/>
    <w:rsid w:val="005914BA"/>
    <w:rsid w:val="005920AA"/>
    <w:rsid w:val="005921D4"/>
    <w:rsid w:val="00592396"/>
    <w:rsid w:val="005926AD"/>
    <w:rsid w:val="00592807"/>
    <w:rsid w:val="005928BE"/>
    <w:rsid w:val="00592C56"/>
    <w:rsid w:val="00592E23"/>
    <w:rsid w:val="00592EF7"/>
    <w:rsid w:val="0059301D"/>
    <w:rsid w:val="00593084"/>
    <w:rsid w:val="005932BA"/>
    <w:rsid w:val="00593668"/>
    <w:rsid w:val="0059369E"/>
    <w:rsid w:val="0059393B"/>
    <w:rsid w:val="00593C28"/>
    <w:rsid w:val="00593EE4"/>
    <w:rsid w:val="0059403A"/>
    <w:rsid w:val="00594475"/>
    <w:rsid w:val="0059464F"/>
    <w:rsid w:val="005949E6"/>
    <w:rsid w:val="00594E86"/>
    <w:rsid w:val="005954F5"/>
    <w:rsid w:val="005957A0"/>
    <w:rsid w:val="005958C2"/>
    <w:rsid w:val="00595A67"/>
    <w:rsid w:val="00595E6F"/>
    <w:rsid w:val="005962DC"/>
    <w:rsid w:val="005966B4"/>
    <w:rsid w:val="0059677C"/>
    <w:rsid w:val="0059686F"/>
    <w:rsid w:val="00596D62"/>
    <w:rsid w:val="005972D6"/>
    <w:rsid w:val="005976CC"/>
    <w:rsid w:val="0059789F"/>
    <w:rsid w:val="0059794E"/>
    <w:rsid w:val="00597991"/>
    <w:rsid w:val="005979E3"/>
    <w:rsid w:val="00597ADE"/>
    <w:rsid w:val="00597AE0"/>
    <w:rsid w:val="00597B94"/>
    <w:rsid w:val="00597C6A"/>
    <w:rsid w:val="00597E0F"/>
    <w:rsid w:val="00597F36"/>
    <w:rsid w:val="005A05AD"/>
    <w:rsid w:val="005A0733"/>
    <w:rsid w:val="005A07F6"/>
    <w:rsid w:val="005A0843"/>
    <w:rsid w:val="005A0A66"/>
    <w:rsid w:val="005A0BAC"/>
    <w:rsid w:val="005A0E59"/>
    <w:rsid w:val="005A10E5"/>
    <w:rsid w:val="005A1A71"/>
    <w:rsid w:val="005A1CB8"/>
    <w:rsid w:val="005A1DD9"/>
    <w:rsid w:val="005A1ED5"/>
    <w:rsid w:val="005A2368"/>
    <w:rsid w:val="005A23D1"/>
    <w:rsid w:val="005A2585"/>
    <w:rsid w:val="005A25B8"/>
    <w:rsid w:val="005A276E"/>
    <w:rsid w:val="005A2D52"/>
    <w:rsid w:val="005A2DA5"/>
    <w:rsid w:val="005A3751"/>
    <w:rsid w:val="005A3785"/>
    <w:rsid w:val="005A41A5"/>
    <w:rsid w:val="005A4250"/>
    <w:rsid w:val="005A42D2"/>
    <w:rsid w:val="005A4411"/>
    <w:rsid w:val="005A4513"/>
    <w:rsid w:val="005A45A8"/>
    <w:rsid w:val="005A48C2"/>
    <w:rsid w:val="005A4A87"/>
    <w:rsid w:val="005A4AD1"/>
    <w:rsid w:val="005A4B57"/>
    <w:rsid w:val="005A4B87"/>
    <w:rsid w:val="005A4C16"/>
    <w:rsid w:val="005A4C2D"/>
    <w:rsid w:val="005A4EE7"/>
    <w:rsid w:val="005A50D7"/>
    <w:rsid w:val="005A5457"/>
    <w:rsid w:val="005A570C"/>
    <w:rsid w:val="005A5D56"/>
    <w:rsid w:val="005A5E68"/>
    <w:rsid w:val="005A604D"/>
    <w:rsid w:val="005A65FC"/>
    <w:rsid w:val="005A7575"/>
    <w:rsid w:val="005A7955"/>
    <w:rsid w:val="005A7D44"/>
    <w:rsid w:val="005B02FF"/>
    <w:rsid w:val="005B065D"/>
    <w:rsid w:val="005B0753"/>
    <w:rsid w:val="005B100F"/>
    <w:rsid w:val="005B19B8"/>
    <w:rsid w:val="005B1BDB"/>
    <w:rsid w:val="005B2478"/>
    <w:rsid w:val="005B2524"/>
    <w:rsid w:val="005B26DA"/>
    <w:rsid w:val="005B2736"/>
    <w:rsid w:val="005B2885"/>
    <w:rsid w:val="005B291D"/>
    <w:rsid w:val="005B2BBE"/>
    <w:rsid w:val="005B30B7"/>
    <w:rsid w:val="005B32D0"/>
    <w:rsid w:val="005B33A0"/>
    <w:rsid w:val="005B347C"/>
    <w:rsid w:val="005B3A15"/>
    <w:rsid w:val="005B3B14"/>
    <w:rsid w:val="005B3CB5"/>
    <w:rsid w:val="005B3FD1"/>
    <w:rsid w:val="005B4078"/>
    <w:rsid w:val="005B422D"/>
    <w:rsid w:val="005B431F"/>
    <w:rsid w:val="005B468F"/>
    <w:rsid w:val="005B4950"/>
    <w:rsid w:val="005B4CF4"/>
    <w:rsid w:val="005B5393"/>
    <w:rsid w:val="005B5476"/>
    <w:rsid w:val="005B5495"/>
    <w:rsid w:val="005B570B"/>
    <w:rsid w:val="005B5A5B"/>
    <w:rsid w:val="005B5AD9"/>
    <w:rsid w:val="005B5B06"/>
    <w:rsid w:val="005B5EE8"/>
    <w:rsid w:val="005B5F8E"/>
    <w:rsid w:val="005B6006"/>
    <w:rsid w:val="005B6056"/>
    <w:rsid w:val="005B63FA"/>
    <w:rsid w:val="005B6401"/>
    <w:rsid w:val="005B6422"/>
    <w:rsid w:val="005B6508"/>
    <w:rsid w:val="005B6784"/>
    <w:rsid w:val="005B6B90"/>
    <w:rsid w:val="005B6CE5"/>
    <w:rsid w:val="005B6CE6"/>
    <w:rsid w:val="005B6FEA"/>
    <w:rsid w:val="005B76D4"/>
    <w:rsid w:val="005B7ACF"/>
    <w:rsid w:val="005C00F0"/>
    <w:rsid w:val="005C0110"/>
    <w:rsid w:val="005C025B"/>
    <w:rsid w:val="005C08B2"/>
    <w:rsid w:val="005C0A60"/>
    <w:rsid w:val="005C0C51"/>
    <w:rsid w:val="005C129A"/>
    <w:rsid w:val="005C12BB"/>
    <w:rsid w:val="005C135F"/>
    <w:rsid w:val="005C166B"/>
    <w:rsid w:val="005C1C55"/>
    <w:rsid w:val="005C200B"/>
    <w:rsid w:val="005C28F8"/>
    <w:rsid w:val="005C2D83"/>
    <w:rsid w:val="005C2D88"/>
    <w:rsid w:val="005C2E93"/>
    <w:rsid w:val="005C2EC3"/>
    <w:rsid w:val="005C2EEA"/>
    <w:rsid w:val="005C2F09"/>
    <w:rsid w:val="005C325E"/>
    <w:rsid w:val="005C340E"/>
    <w:rsid w:val="005C341C"/>
    <w:rsid w:val="005C35EF"/>
    <w:rsid w:val="005C36A3"/>
    <w:rsid w:val="005C375C"/>
    <w:rsid w:val="005C3C14"/>
    <w:rsid w:val="005C4084"/>
    <w:rsid w:val="005C43C2"/>
    <w:rsid w:val="005C45C9"/>
    <w:rsid w:val="005C4BB4"/>
    <w:rsid w:val="005C4D4A"/>
    <w:rsid w:val="005C50C4"/>
    <w:rsid w:val="005C5125"/>
    <w:rsid w:val="005C514F"/>
    <w:rsid w:val="005C5265"/>
    <w:rsid w:val="005C529B"/>
    <w:rsid w:val="005C55BC"/>
    <w:rsid w:val="005C57EB"/>
    <w:rsid w:val="005C5813"/>
    <w:rsid w:val="005C5AB8"/>
    <w:rsid w:val="005C5F6F"/>
    <w:rsid w:val="005C6ACB"/>
    <w:rsid w:val="005C6D77"/>
    <w:rsid w:val="005C7038"/>
    <w:rsid w:val="005C7448"/>
    <w:rsid w:val="005C74AE"/>
    <w:rsid w:val="005C75DC"/>
    <w:rsid w:val="005C776D"/>
    <w:rsid w:val="005C781F"/>
    <w:rsid w:val="005C7826"/>
    <w:rsid w:val="005C7CBD"/>
    <w:rsid w:val="005D02EB"/>
    <w:rsid w:val="005D0545"/>
    <w:rsid w:val="005D093E"/>
    <w:rsid w:val="005D09BC"/>
    <w:rsid w:val="005D0A14"/>
    <w:rsid w:val="005D0CAD"/>
    <w:rsid w:val="005D0E8E"/>
    <w:rsid w:val="005D103D"/>
    <w:rsid w:val="005D1071"/>
    <w:rsid w:val="005D1172"/>
    <w:rsid w:val="005D11BF"/>
    <w:rsid w:val="005D13D4"/>
    <w:rsid w:val="005D152B"/>
    <w:rsid w:val="005D18C9"/>
    <w:rsid w:val="005D19DB"/>
    <w:rsid w:val="005D1B07"/>
    <w:rsid w:val="005D1DBA"/>
    <w:rsid w:val="005D23D6"/>
    <w:rsid w:val="005D2487"/>
    <w:rsid w:val="005D2567"/>
    <w:rsid w:val="005D265B"/>
    <w:rsid w:val="005D276F"/>
    <w:rsid w:val="005D31B9"/>
    <w:rsid w:val="005D31CE"/>
    <w:rsid w:val="005D33B9"/>
    <w:rsid w:val="005D33F4"/>
    <w:rsid w:val="005D3509"/>
    <w:rsid w:val="005D3D74"/>
    <w:rsid w:val="005D3E7B"/>
    <w:rsid w:val="005D3EFF"/>
    <w:rsid w:val="005D44B0"/>
    <w:rsid w:val="005D47C3"/>
    <w:rsid w:val="005D4983"/>
    <w:rsid w:val="005D49FB"/>
    <w:rsid w:val="005D4BC3"/>
    <w:rsid w:val="005D4F4C"/>
    <w:rsid w:val="005D56B1"/>
    <w:rsid w:val="005D59F3"/>
    <w:rsid w:val="005D5C33"/>
    <w:rsid w:val="005D5CF3"/>
    <w:rsid w:val="005D5D95"/>
    <w:rsid w:val="005D5E5E"/>
    <w:rsid w:val="005D5F0F"/>
    <w:rsid w:val="005D68F9"/>
    <w:rsid w:val="005D69C2"/>
    <w:rsid w:val="005D6D87"/>
    <w:rsid w:val="005D7022"/>
    <w:rsid w:val="005D74DF"/>
    <w:rsid w:val="005D7567"/>
    <w:rsid w:val="005D7793"/>
    <w:rsid w:val="005D79E6"/>
    <w:rsid w:val="005D7A5E"/>
    <w:rsid w:val="005E0627"/>
    <w:rsid w:val="005E0791"/>
    <w:rsid w:val="005E0FC0"/>
    <w:rsid w:val="005E169B"/>
    <w:rsid w:val="005E1C33"/>
    <w:rsid w:val="005E1EB8"/>
    <w:rsid w:val="005E23C3"/>
    <w:rsid w:val="005E2810"/>
    <w:rsid w:val="005E288C"/>
    <w:rsid w:val="005E2B3E"/>
    <w:rsid w:val="005E2C0E"/>
    <w:rsid w:val="005E2FFB"/>
    <w:rsid w:val="005E31A5"/>
    <w:rsid w:val="005E35E4"/>
    <w:rsid w:val="005E3705"/>
    <w:rsid w:val="005E38BE"/>
    <w:rsid w:val="005E3C93"/>
    <w:rsid w:val="005E4500"/>
    <w:rsid w:val="005E4796"/>
    <w:rsid w:val="005E4818"/>
    <w:rsid w:val="005E489B"/>
    <w:rsid w:val="005E4B78"/>
    <w:rsid w:val="005E4CDC"/>
    <w:rsid w:val="005E4E02"/>
    <w:rsid w:val="005E516C"/>
    <w:rsid w:val="005E523A"/>
    <w:rsid w:val="005E5282"/>
    <w:rsid w:val="005E53EC"/>
    <w:rsid w:val="005E5671"/>
    <w:rsid w:val="005E56A7"/>
    <w:rsid w:val="005E658D"/>
    <w:rsid w:val="005E689C"/>
    <w:rsid w:val="005E6B6B"/>
    <w:rsid w:val="005E6EB7"/>
    <w:rsid w:val="005E7024"/>
    <w:rsid w:val="005E749B"/>
    <w:rsid w:val="005E75AC"/>
    <w:rsid w:val="005E77A0"/>
    <w:rsid w:val="005E7A90"/>
    <w:rsid w:val="005F00C8"/>
    <w:rsid w:val="005F017E"/>
    <w:rsid w:val="005F02A0"/>
    <w:rsid w:val="005F0B8B"/>
    <w:rsid w:val="005F10C7"/>
    <w:rsid w:val="005F1238"/>
    <w:rsid w:val="005F1842"/>
    <w:rsid w:val="005F1F37"/>
    <w:rsid w:val="005F2147"/>
    <w:rsid w:val="005F29F9"/>
    <w:rsid w:val="005F2B31"/>
    <w:rsid w:val="005F3121"/>
    <w:rsid w:val="005F31DE"/>
    <w:rsid w:val="005F3240"/>
    <w:rsid w:val="005F324E"/>
    <w:rsid w:val="005F3D0F"/>
    <w:rsid w:val="005F4436"/>
    <w:rsid w:val="005F4644"/>
    <w:rsid w:val="005F48CC"/>
    <w:rsid w:val="005F511B"/>
    <w:rsid w:val="005F5977"/>
    <w:rsid w:val="005F6016"/>
    <w:rsid w:val="005F64D2"/>
    <w:rsid w:val="005F6868"/>
    <w:rsid w:val="005F6A72"/>
    <w:rsid w:val="005F6B12"/>
    <w:rsid w:val="005F751C"/>
    <w:rsid w:val="005F75EA"/>
    <w:rsid w:val="00600444"/>
    <w:rsid w:val="0060044E"/>
    <w:rsid w:val="006005BB"/>
    <w:rsid w:val="00600719"/>
    <w:rsid w:val="00600759"/>
    <w:rsid w:val="006008B9"/>
    <w:rsid w:val="00600BC8"/>
    <w:rsid w:val="00600C5D"/>
    <w:rsid w:val="00600CA6"/>
    <w:rsid w:val="00600F2F"/>
    <w:rsid w:val="00601042"/>
    <w:rsid w:val="006010EF"/>
    <w:rsid w:val="00601315"/>
    <w:rsid w:val="006013D5"/>
    <w:rsid w:val="00601540"/>
    <w:rsid w:val="0060180D"/>
    <w:rsid w:val="006018BB"/>
    <w:rsid w:val="006019AA"/>
    <w:rsid w:val="00601B82"/>
    <w:rsid w:val="00601C7C"/>
    <w:rsid w:val="00601F1D"/>
    <w:rsid w:val="006022C6"/>
    <w:rsid w:val="0060256A"/>
    <w:rsid w:val="00602672"/>
    <w:rsid w:val="00602A8A"/>
    <w:rsid w:val="00602E45"/>
    <w:rsid w:val="00602E8B"/>
    <w:rsid w:val="006030A0"/>
    <w:rsid w:val="006036A5"/>
    <w:rsid w:val="00603874"/>
    <w:rsid w:val="0060399F"/>
    <w:rsid w:val="00603C06"/>
    <w:rsid w:val="00603D26"/>
    <w:rsid w:val="00603DA8"/>
    <w:rsid w:val="00603F17"/>
    <w:rsid w:val="00604DF2"/>
    <w:rsid w:val="00605356"/>
    <w:rsid w:val="006057F9"/>
    <w:rsid w:val="006058C3"/>
    <w:rsid w:val="00605A80"/>
    <w:rsid w:val="00605CE1"/>
    <w:rsid w:val="00605FFF"/>
    <w:rsid w:val="00606122"/>
    <w:rsid w:val="0060614B"/>
    <w:rsid w:val="00606152"/>
    <w:rsid w:val="0060629C"/>
    <w:rsid w:val="006062DE"/>
    <w:rsid w:val="00606324"/>
    <w:rsid w:val="0060635F"/>
    <w:rsid w:val="00606394"/>
    <w:rsid w:val="00606522"/>
    <w:rsid w:val="00606591"/>
    <w:rsid w:val="006066E0"/>
    <w:rsid w:val="0060674B"/>
    <w:rsid w:val="00606835"/>
    <w:rsid w:val="00606971"/>
    <w:rsid w:val="00606CBD"/>
    <w:rsid w:val="00606F84"/>
    <w:rsid w:val="00607A16"/>
    <w:rsid w:val="00607F99"/>
    <w:rsid w:val="00610565"/>
    <w:rsid w:val="0061085A"/>
    <w:rsid w:val="00610978"/>
    <w:rsid w:val="00610D96"/>
    <w:rsid w:val="00610F7A"/>
    <w:rsid w:val="00611248"/>
    <w:rsid w:val="00611894"/>
    <w:rsid w:val="00611CC8"/>
    <w:rsid w:val="00611D7C"/>
    <w:rsid w:val="00611DA6"/>
    <w:rsid w:val="00612130"/>
    <w:rsid w:val="00612320"/>
    <w:rsid w:val="00612477"/>
    <w:rsid w:val="00612786"/>
    <w:rsid w:val="006127D6"/>
    <w:rsid w:val="00612E46"/>
    <w:rsid w:val="0061306B"/>
    <w:rsid w:val="006131C1"/>
    <w:rsid w:val="00613F0E"/>
    <w:rsid w:val="00613F9A"/>
    <w:rsid w:val="006142CC"/>
    <w:rsid w:val="006142CF"/>
    <w:rsid w:val="0061456D"/>
    <w:rsid w:val="0061463E"/>
    <w:rsid w:val="006150EB"/>
    <w:rsid w:val="006153E6"/>
    <w:rsid w:val="006156A4"/>
    <w:rsid w:val="00615999"/>
    <w:rsid w:val="00616264"/>
    <w:rsid w:val="00616266"/>
    <w:rsid w:val="0061647C"/>
    <w:rsid w:val="00616532"/>
    <w:rsid w:val="00616618"/>
    <w:rsid w:val="00616974"/>
    <w:rsid w:val="00616A1A"/>
    <w:rsid w:val="00616C1B"/>
    <w:rsid w:val="00616CDA"/>
    <w:rsid w:val="00616E8A"/>
    <w:rsid w:val="00616E8E"/>
    <w:rsid w:val="006170CF"/>
    <w:rsid w:val="006174F3"/>
    <w:rsid w:val="00617705"/>
    <w:rsid w:val="00617D57"/>
    <w:rsid w:val="00617D64"/>
    <w:rsid w:val="00617D9E"/>
    <w:rsid w:val="006200BF"/>
    <w:rsid w:val="00620125"/>
    <w:rsid w:val="00620392"/>
    <w:rsid w:val="00620479"/>
    <w:rsid w:val="00620675"/>
    <w:rsid w:val="00620901"/>
    <w:rsid w:val="00620CF0"/>
    <w:rsid w:val="00620DE2"/>
    <w:rsid w:val="006211BE"/>
    <w:rsid w:val="006215B9"/>
    <w:rsid w:val="00621E1F"/>
    <w:rsid w:val="00621E57"/>
    <w:rsid w:val="00621FBA"/>
    <w:rsid w:val="00621FC8"/>
    <w:rsid w:val="00622381"/>
    <w:rsid w:val="00622384"/>
    <w:rsid w:val="00622413"/>
    <w:rsid w:val="00622CEB"/>
    <w:rsid w:val="00622E3E"/>
    <w:rsid w:val="0062310A"/>
    <w:rsid w:val="00623142"/>
    <w:rsid w:val="0062325C"/>
    <w:rsid w:val="00623552"/>
    <w:rsid w:val="00623BE8"/>
    <w:rsid w:val="00623D9D"/>
    <w:rsid w:val="00624589"/>
    <w:rsid w:val="006252E1"/>
    <w:rsid w:val="006254FE"/>
    <w:rsid w:val="00625549"/>
    <w:rsid w:val="00625985"/>
    <w:rsid w:val="006259B3"/>
    <w:rsid w:val="00625C97"/>
    <w:rsid w:val="00625D80"/>
    <w:rsid w:val="00625EAE"/>
    <w:rsid w:val="00626360"/>
    <w:rsid w:val="00626649"/>
    <w:rsid w:val="00626E3C"/>
    <w:rsid w:val="00626EE6"/>
    <w:rsid w:val="006270BA"/>
    <w:rsid w:val="00627105"/>
    <w:rsid w:val="00627260"/>
    <w:rsid w:val="00627490"/>
    <w:rsid w:val="006279BB"/>
    <w:rsid w:val="00627D69"/>
    <w:rsid w:val="00627FF3"/>
    <w:rsid w:val="006300DC"/>
    <w:rsid w:val="00630161"/>
    <w:rsid w:val="0063018A"/>
    <w:rsid w:val="006302A3"/>
    <w:rsid w:val="00630424"/>
    <w:rsid w:val="006305C6"/>
    <w:rsid w:val="006307FC"/>
    <w:rsid w:val="00630902"/>
    <w:rsid w:val="00630AE4"/>
    <w:rsid w:val="00630C7D"/>
    <w:rsid w:val="00630D8E"/>
    <w:rsid w:val="00630EF4"/>
    <w:rsid w:val="00631147"/>
    <w:rsid w:val="006311A3"/>
    <w:rsid w:val="00631456"/>
    <w:rsid w:val="00631668"/>
    <w:rsid w:val="00631BE9"/>
    <w:rsid w:val="00631F86"/>
    <w:rsid w:val="006327FB"/>
    <w:rsid w:val="0063287A"/>
    <w:rsid w:val="00632A23"/>
    <w:rsid w:val="00633198"/>
    <w:rsid w:val="00633313"/>
    <w:rsid w:val="00633F8C"/>
    <w:rsid w:val="0063417B"/>
    <w:rsid w:val="006345A2"/>
    <w:rsid w:val="00634965"/>
    <w:rsid w:val="00634BAD"/>
    <w:rsid w:val="00634D71"/>
    <w:rsid w:val="00634FC0"/>
    <w:rsid w:val="00635346"/>
    <w:rsid w:val="00635A49"/>
    <w:rsid w:val="00635E8C"/>
    <w:rsid w:val="00636046"/>
    <w:rsid w:val="00636541"/>
    <w:rsid w:val="00636A00"/>
    <w:rsid w:val="00636A06"/>
    <w:rsid w:val="00636AB5"/>
    <w:rsid w:val="00636E4F"/>
    <w:rsid w:val="006370FB"/>
    <w:rsid w:val="00637183"/>
    <w:rsid w:val="006372C8"/>
    <w:rsid w:val="0063776D"/>
    <w:rsid w:val="00637AEA"/>
    <w:rsid w:val="00637F90"/>
    <w:rsid w:val="006400F1"/>
    <w:rsid w:val="006401B2"/>
    <w:rsid w:val="0064021D"/>
    <w:rsid w:val="00640222"/>
    <w:rsid w:val="00640825"/>
    <w:rsid w:val="006409DB"/>
    <w:rsid w:val="00640B10"/>
    <w:rsid w:val="00640D46"/>
    <w:rsid w:val="00640E4B"/>
    <w:rsid w:val="00640F71"/>
    <w:rsid w:val="00641244"/>
    <w:rsid w:val="0064148E"/>
    <w:rsid w:val="00641ABE"/>
    <w:rsid w:val="00641F26"/>
    <w:rsid w:val="00641FBD"/>
    <w:rsid w:val="0064210E"/>
    <w:rsid w:val="006421D0"/>
    <w:rsid w:val="006428B9"/>
    <w:rsid w:val="00642A32"/>
    <w:rsid w:val="00642C68"/>
    <w:rsid w:val="0064322F"/>
    <w:rsid w:val="0064347F"/>
    <w:rsid w:val="006437D4"/>
    <w:rsid w:val="006439FF"/>
    <w:rsid w:val="00643AB4"/>
    <w:rsid w:val="00643F14"/>
    <w:rsid w:val="00644155"/>
    <w:rsid w:val="0064416D"/>
    <w:rsid w:val="00644749"/>
    <w:rsid w:val="0064490B"/>
    <w:rsid w:val="00644A9B"/>
    <w:rsid w:val="00644CD0"/>
    <w:rsid w:val="00644E82"/>
    <w:rsid w:val="00644FBD"/>
    <w:rsid w:val="0064578F"/>
    <w:rsid w:val="006459BE"/>
    <w:rsid w:val="00645B57"/>
    <w:rsid w:val="00645C38"/>
    <w:rsid w:val="00646365"/>
    <w:rsid w:val="006463B3"/>
    <w:rsid w:val="00646939"/>
    <w:rsid w:val="00646AFE"/>
    <w:rsid w:val="00646B4D"/>
    <w:rsid w:val="00646C00"/>
    <w:rsid w:val="006471A6"/>
    <w:rsid w:val="00647308"/>
    <w:rsid w:val="006476A6"/>
    <w:rsid w:val="006476C8"/>
    <w:rsid w:val="006476DC"/>
    <w:rsid w:val="00647B19"/>
    <w:rsid w:val="00647C83"/>
    <w:rsid w:val="00647C9A"/>
    <w:rsid w:val="00650141"/>
    <w:rsid w:val="0065054F"/>
    <w:rsid w:val="00650704"/>
    <w:rsid w:val="00650788"/>
    <w:rsid w:val="00650AE6"/>
    <w:rsid w:val="00650BF7"/>
    <w:rsid w:val="006510D6"/>
    <w:rsid w:val="0065167F"/>
    <w:rsid w:val="006519D8"/>
    <w:rsid w:val="00651BFF"/>
    <w:rsid w:val="00651C2D"/>
    <w:rsid w:val="00651F43"/>
    <w:rsid w:val="006523AE"/>
    <w:rsid w:val="006523BA"/>
    <w:rsid w:val="00652DF7"/>
    <w:rsid w:val="00652E4E"/>
    <w:rsid w:val="00652F7F"/>
    <w:rsid w:val="00653034"/>
    <w:rsid w:val="00653058"/>
    <w:rsid w:val="006532D2"/>
    <w:rsid w:val="00653531"/>
    <w:rsid w:val="0065364A"/>
    <w:rsid w:val="00653699"/>
    <w:rsid w:val="00653AEB"/>
    <w:rsid w:val="006541B8"/>
    <w:rsid w:val="006541E4"/>
    <w:rsid w:val="00654350"/>
    <w:rsid w:val="006543E1"/>
    <w:rsid w:val="0065485C"/>
    <w:rsid w:val="00654C4E"/>
    <w:rsid w:val="00654FDF"/>
    <w:rsid w:val="00655481"/>
    <w:rsid w:val="00655777"/>
    <w:rsid w:val="00655A76"/>
    <w:rsid w:val="00655B11"/>
    <w:rsid w:val="00655E49"/>
    <w:rsid w:val="0065635D"/>
    <w:rsid w:val="00656406"/>
    <w:rsid w:val="0065649B"/>
    <w:rsid w:val="0065689A"/>
    <w:rsid w:val="00657026"/>
    <w:rsid w:val="00657123"/>
    <w:rsid w:val="006573A6"/>
    <w:rsid w:val="00657927"/>
    <w:rsid w:val="00657A30"/>
    <w:rsid w:val="00657B82"/>
    <w:rsid w:val="00657BFE"/>
    <w:rsid w:val="00657DF2"/>
    <w:rsid w:val="00657F41"/>
    <w:rsid w:val="00657F4B"/>
    <w:rsid w:val="00657F8E"/>
    <w:rsid w:val="00657FC2"/>
    <w:rsid w:val="00660202"/>
    <w:rsid w:val="00660459"/>
    <w:rsid w:val="00660CC7"/>
    <w:rsid w:val="00660CF3"/>
    <w:rsid w:val="006614AD"/>
    <w:rsid w:val="0066165E"/>
    <w:rsid w:val="00661B88"/>
    <w:rsid w:val="00661C50"/>
    <w:rsid w:val="006621DA"/>
    <w:rsid w:val="0066269B"/>
    <w:rsid w:val="00662D3F"/>
    <w:rsid w:val="00663065"/>
    <w:rsid w:val="00663C93"/>
    <w:rsid w:val="00663D18"/>
    <w:rsid w:val="0066406D"/>
    <w:rsid w:val="0066460F"/>
    <w:rsid w:val="0066462B"/>
    <w:rsid w:val="00664CB7"/>
    <w:rsid w:val="00664CC3"/>
    <w:rsid w:val="00664D38"/>
    <w:rsid w:val="00664D63"/>
    <w:rsid w:val="00664F05"/>
    <w:rsid w:val="006650B1"/>
    <w:rsid w:val="00665210"/>
    <w:rsid w:val="00665441"/>
    <w:rsid w:val="006655CE"/>
    <w:rsid w:val="00665718"/>
    <w:rsid w:val="00665AA3"/>
    <w:rsid w:val="00665F14"/>
    <w:rsid w:val="0066626F"/>
    <w:rsid w:val="00666329"/>
    <w:rsid w:val="00666485"/>
    <w:rsid w:val="00666B89"/>
    <w:rsid w:val="00666C90"/>
    <w:rsid w:val="00666EBA"/>
    <w:rsid w:val="00666F3F"/>
    <w:rsid w:val="00666FD2"/>
    <w:rsid w:val="0066794B"/>
    <w:rsid w:val="00670005"/>
    <w:rsid w:val="006704E1"/>
    <w:rsid w:val="0067060D"/>
    <w:rsid w:val="00670613"/>
    <w:rsid w:val="006707B9"/>
    <w:rsid w:val="00670865"/>
    <w:rsid w:val="00670F37"/>
    <w:rsid w:val="00670FC3"/>
    <w:rsid w:val="00670FE7"/>
    <w:rsid w:val="00671652"/>
    <w:rsid w:val="006716B5"/>
    <w:rsid w:val="00671980"/>
    <w:rsid w:val="00671A41"/>
    <w:rsid w:val="00671BB7"/>
    <w:rsid w:val="00671C52"/>
    <w:rsid w:val="00671D03"/>
    <w:rsid w:val="00672073"/>
    <w:rsid w:val="00672661"/>
    <w:rsid w:val="0067284D"/>
    <w:rsid w:val="00672A21"/>
    <w:rsid w:val="00672A3A"/>
    <w:rsid w:val="00672D6B"/>
    <w:rsid w:val="00672DE8"/>
    <w:rsid w:val="006731AB"/>
    <w:rsid w:val="00673215"/>
    <w:rsid w:val="0067340A"/>
    <w:rsid w:val="00673D33"/>
    <w:rsid w:val="00673E1A"/>
    <w:rsid w:val="00673EE2"/>
    <w:rsid w:val="0067415F"/>
    <w:rsid w:val="0067426C"/>
    <w:rsid w:val="00674283"/>
    <w:rsid w:val="00674516"/>
    <w:rsid w:val="0067457E"/>
    <w:rsid w:val="0067476F"/>
    <w:rsid w:val="00674E0F"/>
    <w:rsid w:val="006750A3"/>
    <w:rsid w:val="0067522C"/>
    <w:rsid w:val="0067580D"/>
    <w:rsid w:val="00675889"/>
    <w:rsid w:val="006759D3"/>
    <w:rsid w:val="00675D0B"/>
    <w:rsid w:val="00675DDD"/>
    <w:rsid w:val="00675E66"/>
    <w:rsid w:val="006763CD"/>
    <w:rsid w:val="006768F4"/>
    <w:rsid w:val="00676AFF"/>
    <w:rsid w:val="00676DC6"/>
    <w:rsid w:val="00676DDF"/>
    <w:rsid w:val="00676E43"/>
    <w:rsid w:val="00676F5A"/>
    <w:rsid w:val="0067729C"/>
    <w:rsid w:val="006778DC"/>
    <w:rsid w:val="006779C3"/>
    <w:rsid w:val="00677EB6"/>
    <w:rsid w:val="00680314"/>
    <w:rsid w:val="00680D18"/>
    <w:rsid w:val="00681350"/>
    <w:rsid w:val="00681805"/>
    <w:rsid w:val="00681D03"/>
    <w:rsid w:val="00681D92"/>
    <w:rsid w:val="00681FCE"/>
    <w:rsid w:val="0068281E"/>
    <w:rsid w:val="00682ABA"/>
    <w:rsid w:val="00682CF1"/>
    <w:rsid w:val="0068318A"/>
    <w:rsid w:val="00683251"/>
    <w:rsid w:val="00683625"/>
    <w:rsid w:val="00683841"/>
    <w:rsid w:val="00683ADC"/>
    <w:rsid w:val="00683B5F"/>
    <w:rsid w:val="00683C8E"/>
    <w:rsid w:val="00683E59"/>
    <w:rsid w:val="00684250"/>
    <w:rsid w:val="0068477F"/>
    <w:rsid w:val="00684CBD"/>
    <w:rsid w:val="00684CE1"/>
    <w:rsid w:val="00684F7A"/>
    <w:rsid w:val="006850B3"/>
    <w:rsid w:val="0068519A"/>
    <w:rsid w:val="0068527C"/>
    <w:rsid w:val="00685540"/>
    <w:rsid w:val="0068557A"/>
    <w:rsid w:val="00685651"/>
    <w:rsid w:val="00685CCC"/>
    <w:rsid w:val="00685FD0"/>
    <w:rsid w:val="0068623F"/>
    <w:rsid w:val="006863D5"/>
    <w:rsid w:val="00686752"/>
    <w:rsid w:val="0068683A"/>
    <w:rsid w:val="00686CBF"/>
    <w:rsid w:val="00686F67"/>
    <w:rsid w:val="00687638"/>
    <w:rsid w:val="00687AFC"/>
    <w:rsid w:val="00687B83"/>
    <w:rsid w:val="00687B93"/>
    <w:rsid w:val="00687B99"/>
    <w:rsid w:val="0069016E"/>
    <w:rsid w:val="006901FE"/>
    <w:rsid w:val="006908EB"/>
    <w:rsid w:val="00690A22"/>
    <w:rsid w:val="00690D7A"/>
    <w:rsid w:val="00691188"/>
    <w:rsid w:val="006914D9"/>
    <w:rsid w:val="00691517"/>
    <w:rsid w:val="006915E3"/>
    <w:rsid w:val="00691758"/>
    <w:rsid w:val="006917E2"/>
    <w:rsid w:val="00691823"/>
    <w:rsid w:val="00691B51"/>
    <w:rsid w:val="00691D52"/>
    <w:rsid w:val="00691F55"/>
    <w:rsid w:val="00692182"/>
    <w:rsid w:val="006923DD"/>
    <w:rsid w:val="00692B8E"/>
    <w:rsid w:val="00692C3F"/>
    <w:rsid w:val="00693C65"/>
    <w:rsid w:val="00693EFC"/>
    <w:rsid w:val="00694815"/>
    <w:rsid w:val="00694924"/>
    <w:rsid w:val="00694A68"/>
    <w:rsid w:val="00694C15"/>
    <w:rsid w:val="00694CBD"/>
    <w:rsid w:val="006951C2"/>
    <w:rsid w:val="006952B1"/>
    <w:rsid w:val="006952F1"/>
    <w:rsid w:val="006954C7"/>
    <w:rsid w:val="00695A7F"/>
    <w:rsid w:val="00695D29"/>
    <w:rsid w:val="0069643F"/>
    <w:rsid w:val="0069680D"/>
    <w:rsid w:val="00696858"/>
    <w:rsid w:val="00696AC8"/>
    <w:rsid w:val="00696C2E"/>
    <w:rsid w:val="00696E81"/>
    <w:rsid w:val="006974AB"/>
    <w:rsid w:val="006978BC"/>
    <w:rsid w:val="00697A8E"/>
    <w:rsid w:val="00697B1B"/>
    <w:rsid w:val="006A0018"/>
    <w:rsid w:val="006A03AA"/>
    <w:rsid w:val="006A0433"/>
    <w:rsid w:val="006A0EF9"/>
    <w:rsid w:val="006A114C"/>
    <w:rsid w:val="006A1775"/>
    <w:rsid w:val="006A1982"/>
    <w:rsid w:val="006A1C10"/>
    <w:rsid w:val="006A1C24"/>
    <w:rsid w:val="006A1DB0"/>
    <w:rsid w:val="006A1F7A"/>
    <w:rsid w:val="006A24E4"/>
    <w:rsid w:val="006A24ED"/>
    <w:rsid w:val="006A2716"/>
    <w:rsid w:val="006A33E8"/>
    <w:rsid w:val="006A37CE"/>
    <w:rsid w:val="006A387F"/>
    <w:rsid w:val="006A38EB"/>
    <w:rsid w:val="006A3942"/>
    <w:rsid w:val="006A3A90"/>
    <w:rsid w:val="006A3BFE"/>
    <w:rsid w:val="006A3E36"/>
    <w:rsid w:val="006A42E6"/>
    <w:rsid w:val="006A48A1"/>
    <w:rsid w:val="006A4D2A"/>
    <w:rsid w:val="006A51A8"/>
    <w:rsid w:val="006A529C"/>
    <w:rsid w:val="006A60C5"/>
    <w:rsid w:val="006A6341"/>
    <w:rsid w:val="006A63DB"/>
    <w:rsid w:val="006A656E"/>
    <w:rsid w:val="006A6855"/>
    <w:rsid w:val="006A689C"/>
    <w:rsid w:val="006A700B"/>
    <w:rsid w:val="006A729C"/>
    <w:rsid w:val="006A74EA"/>
    <w:rsid w:val="006A7A99"/>
    <w:rsid w:val="006A7E35"/>
    <w:rsid w:val="006B0047"/>
    <w:rsid w:val="006B0491"/>
    <w:rsid w:val="006B08E1"/>
    <w:rsid w:val="006B0913"/>
    <w:rsid w:val="006B0ABA"/>
    <w:rsid w:val="006B0D39"/>
    <w:rsid w:val="006B1791"/>
    <w:rsid w:val="006B2091"/>
    <w:rsid w:val="006B23C4"/>
    <w:rsid w:val="006B261E"/>
    <w:rsid w:val="006B26E8"/>
    <w:rsid w:val="006B2D7E"/>
    <w:rsid w:val="006B2F0B"/>
    <w:rsid w:val="006B3041"/>
    <w:rsid w:val="006B31BB"/>
    <w:rsid w:val="006B3257"/>
    <w:rsid w:val="006B364F"/>
    <w:rsid w:val="006B3BCD"/>
    <w:rsid w:val="006B3D28"/>
    <w:rsid w:val="006B3F29"/>
    <w:rsid w:val="006B4514"/>
    <w:rsid w:val="006B4647"/>
    <w:rsid w:val="006B4715"/>
    <w:rsid w:val="006B4E1A"/>
    <w:rsid w:val="006B5094"/>
    <w:rsid w:val="006B54D1"/>
    <w:rsid w:val="006B5891"/>
    <w:rsid w:val="006B5BB1"/>
    <w:rsid w:val="006B608A"/>
    <w:rsid w:val="006B6AA5"/>
    <w:rsid w:val="006B6AB6"/>
    <w:rsid w:val="006B6C3A"/>
    <w:rsid w:val="006B7E10"/>
    <w:rsid w:val="006B7F8F"/>
    <w:rsid w:val="006C0269"/>
    <w:rsid w:val="006C03C0"/>
    <w:rsid w:val="006C0743"/>
    <w:rsid w:val="006C0983"/>
    <w:rsid w:val="006C0A45"/>
    <w:rsid w:val="006C1099"/>
    <w:rsid w:val="006C1529"/>
    <w:rsid w:val="006C1972"/>
    <w:rsid w:val="006C19D0"/>
    <w:rsid w:val="006C2063"/>
    <w:rsid w:val="006C233F"/>
    <w:rsid w:val="006C262C"/>
    <w:rsid w:val="006C290D"/>
    <w:rsid w:val="006C2DF9"/>
    <w:rsid w:val="006C2F93"/>
    <w:rsid w:val="006C360A"/>
    <w:rsid w:val="006C3625"/>
    <w:rsid w:val="006C36DF"/>
    <w:rsid w:val="006C3AF2"/>
    <w:rsid w:val="006C3BC6"/>
    <w:rsid w:val="006C3D4F"/>
    <w:rsid w:val="006C3DBD"/>
    <w:rsid w:val="006C3F26"/>
    <w:rsid w:val="006C4008"/>
    <w:rsid w:val="006C41B2"/>
    <w:rsid w:val="006C43B4"/>
    <w:rsid w:val="006C441F"/>
    <w:rsid w:val="006C448F"/>
    <w:rsid w:val="006C4512"/>
    <w:rsid w:val="006C4740"/>
    <w:rsid w:val="006C5304"/>
    <w:rsid w:val="006C5310"/>
    <w:rsid w:val="006C5A83"/>
    <w:rsid w:val="006C5C6C"/>
    <w:rsid w:val="006C5D3E"/>
    <w:rsid w:val="006C6140"/>
    <w:rsid w:val="006C6293"/>
    <w:rsid w:val="006C638C"/>
    <w:rsid w:val="006C6462"/>
    <w:rsid w:val="006C6529"/>
    <w:rsid w:val="006C65E5"/>
    <w:rsid w:val="006C6742"/>
    <w:rsid w:val="006C6D06"/>
    <w:rsid w:val="006C6DA2"/>
    <w:rsid w:val="006C6EB9"/>
    <w:rsid w:val="006C70C7"/>
    <w:rsid w:val="006C7667"/>
    <w:rsid w:val="006C773E"/>
    <w:rsid w:val="006C77AC"/>
    <w:rsid w:val="006C79CE"/>
    <w:rsid w:val="006C7C6A"/>
    <w:rsid w:val="006D09D1"/>
    <w:rsid w:val="006D0AD7"/>
    <w:rsid w:val="006D0B4B"/>
    <w:rsid w:val="006D0D4F"/>
    <w:rsid w:val="006D1014"/>
    <w:rsid w:val="006D101E"/>
    <w:rsid w:val="006D10E1"/>
    <w:rsid w:val="006D1104"/>
    <w:rsid w:val="006D157F"/>
    <w:rsid w:val="006D1A25"/>
    <w:rsid w:val="006D1BF7"/>
    <w:rsid w:val="006D1DEF"/>
    <w:rsid w:val="006D1F36"/>
    <w:rsid w:val="006D1FE4"/>
    <w:rsid w:val="006D20DA"/>
    <w:rsid w:val="006D27A0"/>
    <w:rsid w:val="006D2A13"/>
    <w:rsid w:val="006D2BA6"/>
    <w:rsid w:val="006D2C75"/>
    <w:rsid w:val="006D3218"/>
    <w:rsid w:val="006D33AC"/>
    <w:rsid w:val="006D33F0"/>
    <w:rsid w:val="006D384C"/>
    <w:rsid w:val="006D39A5"/>
    <w:rsid w:val="006D3B41"/>
    <w:rsid w:val="006D3F23"/>
    <w:rsid w:val="006D4303"/>
    <w:rsid w:val="006D4569"/>
    <w:rsid w:val="006D4580"/>
    <w:rsid w:val="006D470D"/>
    <w:rsid w:val="006D4732"/>
    <w:rsid w:val="006D47BA"/>
    <w:rsid w:val="006D49DC"/>
    <w:rsid w:val="006D4B05"/>
    <w:rsid w:val="006D4CD4"/>
    <w:rsid w:val="006D5675"/>
    <w:rsid w:val="006D6029"/>
    <w:rsid w:val="006D649F"/>
    <w:rsid w:val="006D6533"/>
    <w:rsid w:val="006D66C8"/>
    <w:rsid w:val="006D6E0F"/>
    <w:rsid w:val="006D6F1B"/>
    <w:rsid w:val="006D6F3A"/>
    <w:rsid w:val="006D73FF"/>
    <w:rsid w:val="006D75D5"/>
    <w:rsid w:val="006D760D"/>
    <w:rsid w:val="006D7806"/>
    <w:rsid w:val="006D790A"/>
    <w:rsid w:val="006D793D"/>
    <w:rsid w:val="006D7A0A"/>
    <w:rsid w:val="006D7B6A"/>
    <w:rsid w:val="006D7BFB"/>
    <w:rsid w:val="006D7D56"/>
    <w:rsid w:val="006E06FF"/>
    <w:rsid w:val="006E076F"/>
    <w:rsid w:val="006E0972"/>
    <w:rsid w:val="006E09C4"/>
    <w:rsid w:val="006E0A6D"/>
    <w:rsid w:val="006E0CBA"/>
    <w:rsid w:val="006E1192"/>
    <w:rsid w:val="006E11F4"/>
    <w:rsid w:val="006E1616"/>
    <w:rsid w:val="006E1655"/>
    <w:rsid w:val="006E1BB0"/>
    <w:rsid w:val="006E1E9B"/>
    <w:rsid w:val="006E22D9"/>
    <w:rsid w:val="006E297B"/>
    <w:rsid w:val="006E2E44"/>
    <w:rsid w:val="006E2EB4"/>
    <w:rsid w:val="006E2F6B"/>
    <w:rsid w:val="006E3003"/>
    <w:rsid w:val="006E3A95"/>
    <w:rsid w:val="006E3C72"/>
    <w:rsid w:val="006E3D2E"/>
    <w:rsid w:val="006E4041"/>
    <w:rsid w:val="006E4508"/>
    <w:rsid w:val="006E4A35"/>
    <w:rsid w:val="006E52E8"/>
    <w:rsid w:val="006E532A"/>
    <w:rsid w:val="006E58CB"/>
    <w:rsid w:val="006E594F"/>
    <w:rsid w:val="006E5E64"/>
    <w:rsid w:val="006E6AA9"/>
    <w:rsid w:val="006E735E"/>
    <w:rsid w:val="006E73D8"/>
    <w:rsid w:val="006E7738"/>
    <w:rsid w:val="006E7744"/>
    <w:rsid w:val="006E7783"/>
    <w:rsid w:val="006E790F"/>
    <w:rsid w:val="006F0A9B"/>
    <w:rsid w:val="006F0B59"/>
    <w:rsid w:val="006F0B84"/>
    <w:rsid w:val="006F0E79"/>
    <w:rsid w:val="006F0E7B"/>
    <w:rsid w:val="006F0F92"/>
    <w:rsid w:val="006F102D"/>
    <w:rsid w:val="006F1271"/>
    <w:rsid w:val="006F1337"/>
    <w:rsid w:val="006F140D"/>
    <w:rsid w:val="006F1BD4"/>
    <w:rsid w:val="006F1BE4"/>
    <w:rsid w:val="006F1F28"/>
    <w:rsid w:val="006F275B"/>
    <w:rsid w:val="006F2A86"/>
    <w:rsid w:val="006F2C7B"/>
    <w:rsid w:val="006F3064"/>
    <w:rsid w:val="006F3100"/>
    <w:rsid w:val="006F3699"/>
    <w:rsid w:val="006F3762"/>
    <w:rsid w:val="006F376E"/>
    <w:rsid w:val="006F3855"/>
    <w:rsid w:val="006F392A"/>
    <w:rsid w:val="006F392F"/>
    <w:rsid w:val="006F39E6"/>
    <w:rsid w:val="006F3D8A"/>
    <w:rsid w:val="006F3F85"/>
    <w:rsid w:val="006F4DE5"/>
    <w:rsid w:val="006F54A5"/>
    <w:rsid w:val="006F587B"/>
    <w:rsid w:val="006F5B46"/>
    <w:rsid w:val="006F5CC6"/>
    <w:rsid w:val="006F65A9"/>
    <w:rsid w:val="006F6B97"/>
    <w:rsid w:val="006F6C27"/>
    <w:rsid w:val="006F6E05"/>
    <w:rsid w:val="006F6E1F"/>
    <w:rsid w:val="006F71BC"/>
    <w:rsid w:val="006F7893"/>
    <w:rsid w:val="006F79E2"/>
    <w:rsid w:val="006F7EA8"/>
    <w:rsid w:val="00700676"/>
    <w:rsid w:val="0070099D"/>
    <w:rsid w:val="00700A89"/>
    <w:rsid w:val="00700A9F"/>
    <w:rsid w:val="00700BA4"/>
    <w:rsid w:val="00700EDB"/>
    <w:rsid w:val="00700F8C"/>
    <w:rsid w:val="007011BB"/>
    <w:rsid w:val="00701484"/>
    <w:rsid w:val="007018AB"/>
    <w:rsid w:val="00701967"/>
    <w:rsid w:val="00702184"/>
    <w:rsid w:val="007021A9"/>
    <w:rsid w:val="0070250D"/>
    <w:rsid w:val="007028AD"/>
    <w:rsid w:val="00703110"/>
    <w:rsid w:val="00703599"/>
    <w:rsid w:val="00703828"/>
    <w:rsid w:val="00703894"/>
    <w:rsid w:val="00703979"/>
    <w:rsid w:val="007040DF"/>
    <w:rsid w:val="0070421F"/>
    <w:rsid w:val="00704656"/>
    <w:rsid w:val="007046A5"/>
    <w:rsid w:val="0070474B"/>
    <w:rsid w:val="00704888"/>
    <w:rsid w:val="007049EA"/>
    <w:rsid w:val="00704C9E"/>
    <w:rsid w:val="00704EB5"/>
    <w:rsid w:val="00705143"/>
    <w:rsid w:val="007053FA"/>
    <w:rsid w:val="0070571A"/>
    <w:rsid w:val="00705B96"/>
    <w:rsid w:val="00705BEE"/>
    <w:rsid w:val="00705E7A"/>
    <w:rsid w:val="00706016"/>
    <w:rsid w:val="007061C0"/>
    <w:rsid w:val="00706BC9"/>
    <w:rsid w:val="00706C9F"/>
    <w:rsid w:val="00707185"/>
    <w:rsid w:val="007071CC"/>
    <w:rsid w:val="0070728C"/>
    <w:rsid w:val="0070781D"/>
    <w:rsid w:val="00707C5C"/>
    <w:rsid w:val="00707C9C"/>
    <w:rsid w:val="00710AFD"/>
    <w:rsid w:val="00711259"/>
    <w:rsid w:val="007114B4"/>
    <w:rsid w:val="00711505"/>
    <w:rsid w:val="00711969"/>
    <w:rsid w:val="00711B15"/>
    <w:rsid w:val="00711B28"/>
    <w:rsid w:val="00711D29"/>
    <w:rsid w:val="00711DC0"/>
    <w:rsid w:val="00711EA4"/>
    <w:rsid w:val="00712138"/>
    <w:rsid w:val="00712327"/>
    <w:rsid w:val="00712518"/>
    <w:rsid w:val="0071262A"/>
    <w:rsid w:val="0071293A"/>
    <w:rsid w:val="00712A49"/>
    <w:rsid w:val="00712B91"/>
    <w:rsid w:val="00712DE1"/>
    <w:rsid w:val="00712F9A"/>
    <w:rsid w:val="007130D5"/>
    <w:rsid w:val="007134A1"/>
    <w:rsid w:val="007134DC"/>
    <w:rsid w:val="0071370D"/>
    <w:rsid w:val="00713760"/>
    <w:rsid w:val="00713A44"/>
    <w:rsid w:val="00713C55"/>
    <w:rsid w:val="00713E53"/>
    <w:rsid w:val="00713F7C"/>
    <w:rsid w:val="00713FEC"/>
    <w:rsid w:val="007143BD"/>
    <w:rsid w:val="00714593"/>
    <w:rsid w:val="0071469E"/>
    <w:rsid w:val="007146A4"/>
    <w:rsid w:val="00715197"/>
    <w:rsid w:val="0071522E"/>
    <w:rsid w:val="007157B5"/>
    <w:rsid w:val="0071599B"/>
    <w:rsid w:val="00715C4D"/>
    <w:rsid w:val="00715D15"/>
    <w:rsid w:val="00715F18"/>
    <w:rsid w:val="007162C1"/>
    <w:rsid w:val="00716FAF"/>
    <w:rsid w:val="007170ED"/>
    <w:rsid w:val="0071758D"/>
    <w:rsid w:val="00717608"/>
    <w:rsid w:val="007177EA"/>
    <w:rsid w:val="0071780B"/>
    <w:rsid w:val="00717CDE"/>
    <w:rsid w:val="007204ED"/>
    <w:rsid w:val="007209C2"/>
    <w:rsid w:val="00720F5A"/>
    <w:rsid w:val="00721346"/>
    <w:rsid w:val="0072135B"/>
    <w:rsid w:val="00721418"/>
    <w:rsid w:val="00721501"/>
    <w:rsid w:val="0072154B"/>
    <w:rsid w:val="00721AB5"/>
    <w:rsid w:val="00721C4F"/>
    <w:rsid w:val="007220D5"/>
    <w:rsid w:val="007220FA"/>
    <w:rsid w:val="00722442"/>
    <w:rsid w:val="00722443"/>
    <w:rsid w:val="007224A8"/>
    <w:rsid w:val="007228BE"/>
    <w:rsid w:val="007229CE"/>
    <w:rsid w:val="00722A7A"/>
    <w:rsid w:val="00722AAE"/>
    <w:rsid w:val="00722BB5"/>
    <w:rsid w:val="00722CF4"/>
    <w:rsid w:val="00722DD2"/>
    <w:rsid w:val="00722F2B"/>
    <w:rsid w:val="007231F9"/>
    <w:rsid w:val="00723623"/>
    <w:rsid w:val="00723CEB"/>
    <w:rsid w:val="00723DAB"/>
    <w:rsid w:val="00723E8A"/>
    <w:rsid w:val="00723E9F"/>
    <w:rsid w:val="00723EB6"/>
    <w:rsid w:val="007242E3"/>
    <w:rsid w:val="007242FC"/>
    <w:rsid w:val="00724302"/>
    <w:rsid w:val="007245EA"/>
    <w:rsid w:val="00724A67"/>
    <w:rsid w:val="00724AD0"/>
    <w:rsid w:val="00724B1B"/>
    <w:rsid w:val="00724BDF"/>
    <w:rsid w:val="00724DD2"/>
    <w:rsid w:val="0072524C"/>
    <w:rsid w:val="0072562C"/>
    <w:rsid w:val="00725ACF"/>
    <w:rsid w:val="00725B32"/>
    <w:rsid w:val="00725E5D"/>
    <w:rsid w:val="00725FD9"/>
    <w:rsid w:val="00726530"/>
    <w:rsid w:val="007265CE"/>
    <w:rsid w:val="007269C5"/>
    <w:rsid w:val="00726BEB"/>
    <w:rsid w:val="00726CCA"/>
    <w:rsid w:val="00726E89"/>
    <w:rsid w:val="00727C26"/>
    <w:rsid w:val="00727EE8"/>
    <w:rsid w:val="00730142"/>
    <w:rsid w:val="00730473"/>
    <w:rsid w:val="00730673"/>
    <w:rsid w:val="00730958"/>
    <w:rsid w:val="00730B41"/>
    <w:rsid w:val="00730BE8"/>
    <w:rsid w:val="00730CF7"/>
    <w:rsid w:val="00730D47"/>
    <w:rsid w:val="007310CC"/>
    <w:rsid w:val="007311F9"/>
    <w:rsid w:val="007313C9"/>
    <w:rsid w:val="007317A5"/>
    <w:rsid w:val="007319C1"/>
    <w:rsid w:val="00731D51"/>
    <w:rsid w:val="00731FC4"/>
    <w:rsid w:val="00732046"/>
    <w:rsid w:val="00732B2D"/>
    <w:rsid w:val="00732BF1"/>
    <w:rsid w:val="00732D58"/>
    <w:rsid w:val="007330DC"/>
    <w:rsid w:val="00733135"/>
    <w:rsid w:val="007336C6"/>
    <w:rsid w:val="00733CF1"/>
    <w:rsid w:val="00733D65"/>
    <w:rsid w:val="007341CB"/>
    <w:rsid w:val="00734213"/>
    <w:rsid w:val="007346AF"/>
    <w:rsid w:val="007347E1"/>
    <w:rsid w:val="00734908"/>
    <w:rsid w:val="0073492D"/>
    <w:rsid w:val="00734B3C"/>
    <w:rsid w:val="00734C58"/>
    <w:rsid w:val="00734D87"/>
    <w:rsid w:val="00735BD8"/>
    <w:rsid w:val="00735DBD"/>
    <w:rsid w:val="00735FEA"/>
    <w:rsid w:val="00736DCC"/>
    <w:rsid w:val="007372B5"/>
    <w:rsid w:val="007372F6"/>
    <w:rsid w:val="00737A0C"/>
    <w:rsid w:val="00740052"/>
    <w:rsid w:val="0074007A"/>
    <w:rsid w:val="007407E1"/>
    <w:rsid w:val="00740B21"/>
    <w:rsid w:val="00740D50"/>
    <w:rsid w:val="00740E3D"/>
    <w:rsid w:val="007410ED"/>
    <w:rsid w:val="00741771"/>
    <w:rsid w:val="007418F9"/>
    <w:rsid w:val="00741D1C"/>
    <w:rsid w:val="00741E12"/>
    <w:rsid w:val="00742050"/>
    <w:rsid w:val="007421EB"/>
    <w:rsid w:val="00742528"/>
    <w:rsid w:val="0074258A"/>
    <w:rsid w:val="00742C7C"/>
    <w:rsid w:val="00742CF6"/>
    <w:rsid w:val="00743083"/>
    <w:rsid w:val="00743435"/>
    <w:rsid w:val="007435EC"/>
    <w:rsid w:val="007436BD"/>
    <w:rsid w:val="00743CAA"/>
    <w:rsid w:val="00743F03"/>
    <w:rsid w:val="00744132"/>
    <w:rsid w:val="00744219"/>
    <w:rsid w:val="0074435C"/>
    <w:rsid w:val="0074465E"/>
    <w:rsid w:val="0074469B"/>
    <w:rsid w:val="007447FE"/>
    <w:rsid w:val="00744C7D"/>
    <w:rsid w:val="00745361"/>
    <w:rsid w:val="0074539A"/>
    <w:rsid w:val="007454D1"/>
    <w:rsid w:val="007458D7"/>
    <w:rsid w:val="00745B2B"/>
    <w:rsid w:val="00745F44"/>
    <w:rsid w:val="007460AA"/>
    <w:rsid w:val="007469CB"/>
    <w:rsid w:val="00746C29"/>
    <w:rsid w:val="00746ECD"/>
    <w:rsid w:val="00746FB3"/>
    <w:rsid w:val="00747141"/>
    <w:rsid w:val="00747499"/>
    <w:rsid w:val="00747857"/>
    <w:rsid w:val="00747A84"/>
    <w:rsid w:val="007501F6"/>
    <w:rsid w:val="00750376"/>
    <w:rsid w:val="00750875"/>
    <w:rsid w:val="007508CF"/>
    <w:rsid w:val="007509AF"/>
    <w:rsid w:val="00750DA7"/>
    <w:rsid w:val="00750F71"/>
    <w:rsid w:val="00751220"/>
    <w:rsid w:val="00751228"/>
    <w:rsid w:val="007512D4"/>
    <w:rsid w:val="00751414"/>
    <w:rsid w:val="0075163D"/>
    <w:rsid w:val="00751B62"/>
    <w:rsid w:val="00751C5F"/>
    <w:rsid w:val="00751D73"/>
    <w:rsid w:val="0075255C"/>
    <w:rsid w:val="00752656"/>
    <w:rsid w:val="00752889"/>
    <w:rsid w:val="007528F9"/>
    <w:rsid w:val="007530A3"/>
    <w:rsid w:val="0075344A"/>
    <w:rsid w:val="0075356C"/>
    <w:rsid w:val="0075358E"/>
    <w:rsid w:val="007537A0"/>
    <w:rsid w:val="00753D67"/>
    <w:rsid w:val="00753E5D"/>
    <w:rsid w:val="00754361"/>
    <w:rsid w:val="0075485D"/>
    <w:rsid w:val="00754947"/>
    <w:rsid w:val="007549E4"/>
    <w:rsid w:val="00754A18"/>
    <w:rsid w:val="00754D82"/>
    <w:rsid w:val="0075506C"/>
    <w:rsid w:val="00755165"/>
    <w:rsid w:val="0075532F"/>
    <w:rsid w:val="00755642"/>
    <w:rsid w:val="00755C17"/>
    <w:rsid w:val="0075686D"/>
    <w:rsid w:val="00756C07"/>
    <w:rsid w:val="00756F59"/>
    <w:rsid w:val="007572AF"/>
    <w:rsid w:val="007579F1"/>
    <w:rsid w:val="00760664"/>
    <w:rsid w:val="0076083A"/>
    <w:rsid w:val="00760A37"/>
    <w:rsid w:val="00760B11"/>
    <w:rsid w:val="00760BC1"/>
    <w:rsid w:val="00760DA1"/>
    <w:rsid w:val="00760DEE"/>
    <w:rsid w:val="00760F92"/>
    <w:rsid w:val="00761081"/>
    <w:rsid w:val="00761170"/>
    <w:rsid w:val="0076141C"/>
    <w:rsid w:val="0076179D"/>
    <w:rsid w:val="007618CB"/>
    <w:rsid w:val="00761ADA"/>
    <w:rsid w:val="00761B4F"/>
    <w:rsid w:val="00761EAD"/>
    <w:rsid w:val="00762423"/>
    <w:rsid w:val="007627A0"/>
    <w:rsid w:val="007629BF"/>
    <w:rsid w:val="00763149"/>
    <w:rsid w:val="007631D0"/>
    <w:rsid w:val="00763230"/>
    <w:rsid w:val="007639E9"/>
    <w:rsid w:val="00764085"/>
    <w:rsid w:val="00764328"/>
    <w:rsid w:val="007646FF"/>
    <w:rsid w:val="00764B5A"/>
    <w:rsid w:val="00764B81"/>
    <w:rsid w:val="00764CB1"/>
    <w:rsid w:val="00764CFC"/>
    <w:rsid w:val="00764D27"/>
    <w:rsid w:val="00764F69"/>
    <w:rsid w:val="00764FF9"/>
    <w:rsid w:val="00765417"/>
    <w:rsid w:val="007654FE"/>
    <w:rsid w:val="0076598C"/>
    <w:rsid w:val="00765BCA"/>
    <w:rsid w:val="007662E4"/>
    <w:rsid w:val="00766D03"/>
    <w:rsid w:val="007670D8"/>
    <w:rsid w:val="00767158"/>
    <w:rsid w:val="007675D1"/>
    <w:rsid w:val="00767813"/>
    <w:rsid w:val="00767BA7"/>
    <w:rsid w:val="00767BCE"/>
    <w:rsid w:val="00767FBA"/>
    <w:rsid w:val="00767FC0"/>
    <w:rsid w:val="0077000C"/>
    <w:rsid w:val="0077018E"/>
    <w:rsid w:val="007705DB"/>
    <w:rsid w:val="00770C7B"/>
    <w:rsid w:val="00770CA5"/>
    <w:rsid w:val="00770F35"/>
    <w:rsid w:val="007718B6"/>
    <w:rsid w:val="00771BE9"/>
    <w:rsid w:val="00771D86"/>
    <w:rsid w:val="00771FA7"/>
    <w:rsid w:val="00772670"/>
    <w:rsid w:val="0077270E"/>
    <w:rsid w:val="00772957"/>
    <w:rsid w:val="00772A1A"/>
    <w:rsid w:val="00772CFA"/>
    <w:rsid w:val="00772F49"/>
    <w:rsid w:val="00773134"/>
    <w:rsid w:val="0077376E"/>
    <w:rsid w:val="00773B86"/>
    <w:rsid w:val="00773CE8"/>
    <w:rsid w:val="00773DDE"/>
    <w:rsid w:val="00773ED7"/>
    <w:rsid w:val="00773EE4"/>
    <w:rsid w:val="0077403B"/>
    <w:rsid w:val="00774831"/>
    <w:rsid w:val="00774DE0"/>
    <w:rsid w:val="0077504A"/>
    <w:rsid w:val="00775522"/>
    <w:rsid w:val="007755D2"/>
    <w:rsid w:val="007755F7"/>
    <w:rsid w:val="00775AE8"/>
    <w:rsid w:val="00775C8F"/>
    <w:rsid w:val="00775DD8"/>
    <w:rsid w:val="00775E6F"/>
    <w:rsid w:val="00775EE8"/>
    <w:rsid w:val="00775EE9"/>
    <w:rsid w:val="00775F41"/>
    <w:rsid w:val="00776672"/>
    <w:rsid w:val="00776746"/>
    <w:rsid w:val="00776915"/>
    <w:rsid w:val="00776C43"/>
    <w:rsid w:val="00777288"/>
    <w:rsid w:val="0077756E"/>
    <w:rsid w:val="00777657"/>
    <w:rsid w:val="007776EE"/>
    <w:rsid w:val="00777AF0"/>
    <w:rsid w:val="00780028"/>
    <w:rsid w:val="00780229"/>
    <w:rsid w:val="00780976"/>
    <w:rsid w:val="00780EB3"/>
    <w:rsid w:val="00781132"/>
    <w:rsid w:val="007811D7"/>
    <w:rsid w:val="007816C6"/>
    <w:rsid w:val="007817A8"/>
    <w:rsid w:val="00781A19"/>
    <w:rsid w:val="00781A70"/>
    <w:rsid w:val="00782063"/>
    <w:rsid w:val="00782133"/>
    <w:rsid w:val="007821C6"/>
    <w:rsid w:val="00782381"/>
    <w:rsid w:val="007823D6"/>
    <w:rsid w:val="0078254E"/>
    <w:rsid w:val="007829E9"/>
    <w:rsid w:val="00782B05"/>
    <w:rsid w:val="00782E0E"/>
    <w:rsid w:val="00782E81"/>
    <w:rsid w:val="00783259"/>
    <w:rsid w:val="007833A7"/>
    <w:rsid w:val="00783850"/>
    <w:rsid w:val="00784362"/>
    <w:rsid w:val="007845B1"/>
    <w:rsid w:val="00784610"/>
    <w:rsid w:val="007846CF"/>
    <w:rsid w:val="007848C3"/>
    <w:rsid w:val="00784CA1"/>
    <w:rsid w:val="0078566F"/>
    <w:rsid w:val="00785C03"/>
    <w:rsid w:val="00785D15"/>
    <w:rsid w:val="00785E02"/>
    <w:rsid w:val="00785F01"/>
    <w:rsid w:val="00785F41"/>
    <w:rsid w:val="00786282"/>
    <w:rsid w:val="007866B9"/>
    <w:rsid w:val="007866FC"/>
    <w:rsid w:val="0078676F"/>
    <w:rsid w:val="0078693D"/>
    <w:rsid w:val="00786BF1"/>
    <w:rsid w:val="00786CEC"/>
    <w:rsid w:val="00786E1F"/>
    <w:rsid w:val="00786EB7"/>
    <w:rsid w:val="007870E0"/>
    <w:rsid w:val="00787290"/>
    <w:rsid w:val="007872A5"/>
    <w:rsid w:val="00787359"/>
    <w:rsid w:val="00787538"/>
    <w:rsid w:val="00787C4A"/>
    <w:rsid w:val="00787EA8"/>
    <w:rsid w:val="007901FA"/>
    <w:rsid w:val="00790A12"/>
    <w:rsid w:val="00790CF3"/>
    <w:rsid w:val="00790DDE"/>
    <w:rsid w:val="00790F1F"/>
    <w:rsid w:val="00791392"/>
    <w:rsid w:val="00791505"/>
    <w:rsid w:val="00792078"/>
    <w:rsid w:val="00792398"/>
    <w:rsid w:val="007928BE"/>
    <w:rsid w:val="0079296C"/>
    <w:rsid w:val="00792A1A"/>
    <w:rsid w:val="00792DB5"/>
    <w:rsid w:val="007935CC"/>
    <w:rsid w:val="00793D29"/>
    <w:rsid w:val="00794280"/>
    <w:rsid w:val="00794299"/>
    <w:rsid w:val="00794306"/>
    <w:rsid w:val="00794418"/>
    <w:rsid w:val="00794466"/>
    <w:rsid w:val="007945F8"/>
    <w:rsid w:val="007947AE"/>
    <w:rsid w:val="00794BCC"/>
    <w:rsid w:val="00794F38"/>
    <w:rsid w:val="00795291"/>
    <w:rsid w:val="007954EA"/>
    <w:rsid w:val="00795621"/>
    <w:rsid w:val="00795925"/>
    <w:rsid w:val="00795D31"/>
    <w:rsid w:val="00796034"/>
    <w:rsid w:val="007960ED"/>
    <w:rsid w:val="00796244"/>
    <w:rsid w:val="0079654F"/>
    <w:rsid w:val="00796577"/>
    <w:rsid w:val="007965A3"/>
    <w:rsid w:val="007966AC"/>
    <w:rsid w:val="00796841"/>
    <w:rsid w:val="0079694E"/>
    <w:rsid w:val="00796D73"/>
    <w:rsid w:val="00797174"/>
    <w:rsid w:val="00797627"/>
    <w:rsid w:val="00797B20"/>
    <w:rsid w:val="007A02B4"/>
    <w:rsid w:val="007A0ECF"/>
    <w:rsid w:val="007A1818"/>
    <w:rsid w:val="007A186D"/>
    <w:rsid w:val="007A18FF"/>
    <w:rsid w:val="007A1AEE"/>
    <w:rsid w:val="007A1BAD"/>
    <w:rsid w:val="007A1EA2"/>
    <w:rsid w:val="007A21FD"/>
    <w:rsid w:val="007A228F"/>
    <w:rsid w:val="007A22A2"/>
    <w:rsid w:val="007A28C6"/>
    <w:rsid w:val="007A2D0D"/>
    <w:rsid w:val="007A2D12"/>
    <w:rsid w:val="007A35CA"/>
    <w:rsid w:val="007A463F"/>
    <w:rsid w:val="007A4E06"/>
    <w:rsid w:val="007A4E1E"/>
    <w:rsid w:val="007A5493"/>
    <w:rsid w:val="007A554F"/>
    <w:rsid w:val="007A59C8"/>
    <w:rsid w:val="007A5AAB"/>
    <w:rsid w:val="007A5F17"/>
    <w:rsid w:val="007A622A"/>
    <w:rsid w:val="007A63E3"/>
    <w:rsid w:val="007A672D"/>
    <w:rsid w:val="007A6852"/>
    <w:rsid w:val="007A68D9"/>
    <w:rsid w:val="007A6E5F"/>
    <w:rsid w:val="007A7492"/>
    <w:rsid w:val="007A755E"/>
    <w:rsid w:val="007A7FED"/>
    <w:rsid w:val="007B044D"/>
    <w:rsid w:val="007B0489"/>
    <w:rsid w:val="007B0D3D"/>
    <w:rsid w:val="007B0F49"/>
    <w:rsid w:val="007B1169"/>
    <w:rsid w:val="007B1283"/>
    <w:rsid w:val="007B141E"/>
    <w:rsid w:val="007B173D"/>
    <w:rsid w:val="007B1EFE"/>
    <w:rsid w:val="007B201D"/>
    <w:rsid w:val="007B2188"/>
    <w:rsid w:val="007B224A"/>
    <w:rsid w:val="007B2481"/>
    <w:rsid w:val="007B24E3"/>
    <w:rsid w:val="007B287B"/>
    <w:rsid w:val="007B2E22"/>
    <w:rsid w:val="007B2F3C"/>
    <w:rsid w:val="007B312C"/>
    <w:rsid w:val="007B3757"/>
    <w:rsid w:val="007B39EB"/>
    <w:rsid w:val="007B3AF1"/>
    <w:rsid w:val="007B3D98"/>
    <w:rsid w:val="007B3E9D"/>
    <w:rsid w:val="007B3EA0"/>
    <w:rsid w:val="007B4118"/>
    <w:rsid w:val="007B430B"/>
    <w:rsid w:val="007B43AD"/>
    <w:rsid w:val="007B4550"/>
    <w:rsid w:val="007B45DD"/>
    <w:rsid w:val="007B46B2"/>
    <w:rsid w:val="007B4C8A"/>
    <w:rsid w:val="007B58D0"/>
    <w:rsid w:val="007B58F3"/>
    <w:rsid w:val="007B5BFB"/>
    <w:rsid w:val="007B5E30"/>
    <w:rsid w:val="007B6067"/>
    <w:rsid w:val="007B6126"/>
    <w:rsid w:val="007B6196"/>
    <w:rsid w:val="007B6239"/>
    <w:rsid w:val="007B67C6"/>
    <w:rsid w:val="007B6B5C"/>
    <w:rsid w:val="007B6C9F"/>
    <w:rsid w:val="007B7227"/>
    <w:rsid w:val="007B7E15"/>
    <w:rsid w:val="007B7F27"/>
    <w:rsid w:val="007B7F2F"/>
    <w:rsid w:val="007C01D5"/>
    <w:rsid w:val="007C03E0"/>
    <w:rsid w:val="007C0984"/>
    <w:rsid w:val="007C0992"/>
    <w:rsid w:val="007C0B2E"/>
    <w:rsid w:val="007C0C97"/>
    <w:rsid w:val="007C0CA2"/>
    <w:rsid w:val="007C0E4A"/>
    <w:rsid w:val="007C0FCC"/>
    <w:rsid w:val="007C13B6"/>
    <w:rsid w:val="007C13F1"/>
    <w:rsid w:val="007C148D"/>
    <w:rsid w:val="007C1669"/>
    <w:rsid w:val="007C1E4E"/>
    <w:rsid w:val="007C1E59"/>
    <w:rsid w:val="007C1F50"/>
    <w:rsid w:val="007C234E"/>
    <w:rsid w:val="007C2448"/>
    <w:rsid w:val="007C26CD"/>
    <w:rsid w:val="007C2740"/>
    <w:rsid w:val="007C27FC"/>
    <w:rsid w:val="007C2A5B"/>
    <w:rsid w:val="007C2BD7"/>
    <w:rsid w:val="007C2CD7"/>
    <w:rsid w:val="007C3116"/>
    <w:rsid w:val="007C3158"/>
    <w:rsid w:val="007C3D53"/>
    <w:rsid w:val="007C3FD9"/>
    <w:rsid w:val="007C45E6"/>
    <w:rsid w:val="007C490E"/>
    <w:rsid w:val="007C4C23"/>
    <w:rsid w:val="007C4C62"/>
    <w:rsid w:val="007C4CCD"/>
    <w:rsid w:val="007C5853"/>
    <w:rsid w:val="007C5F36"/>
    <w:rsid w:val="007C5F3B"/>
    <w:rsid w:val="007C62D7"/>
    <w:rsid w:val="007C66C4"/>
    <w:rsid w:val="007C73B8"/>
    <w:rsid w:val="007C73CF"/>
    <w:rsid w:val="007C7550"/>
    <w:rsid w:val="007C78F9"/>
    <w:rsid w:val="007C7DB2"/>
    <w:rsid w:val="007D02D1"/>
    <w:rsid w:val="007D040B"/>
    <w:rsid w:val="007D0833"/>
    <w:rsid w:val="007D083A"/>
    <w:rsid w:val="007D0A87"/>
    <w:rsid w:val="007D0D41"/>
    <w:rsid w:val="007D0E06"/>
    <w:rsid w:val="007D0E4A"/>
    <w:rsid w:val="007D0ED7"/>
    <w:rsid w:val="007D13D2"/>
    <w:rsid w:val="007D1774"/>
    <w:rsid w:val="007D1931"/>
    <w:rsid w:val="007D1965"/>
    <w:rsid w:val="007D1AEB"/>
    <w:rsid w:val="007D202D"/>
    <w:rsid w:val="007D2341"/>
    <w:rsid w:val="007D236F"/>
    <w:rsid w:val="007D254C"/>
    <w:rsid w:val="007D25E1"/>
    <w:rsid w:val="007D284B"/>
    <w:rsid w:val="007D2A5A"/>
    <w:rsid w:val="007D2D86"/>
    <w:rsid w:val="007D36C1"/>
    <w:rsid w:val="007D37CD"/>
    <w:rsid w:val="007D3A11"/>
    <w:rsid w:val="007D3F07"/>
    <w:rsid w:val="007D454F"/>
    <w:rsid w:val="007D4898"/>
    <w:rsid w:val="007D49BD"/>
    <w:rsid w:val="007D4D7C"/>
    <w:rsid w:val="007D4F23"/>
    <w:rsid w:val="007D5364"/>
    <w:rsid w:val="007D5ABA"/>
    <w:rsid w:val="007D66D0"/>
    <w:rsid w:val="007D7428"/>
    <w:rsid w:val="007D778F"/>
    <w:rsid w:val="007D77FC"/>
    <w:rsid w:val="007D7926"/>
    <w:rsid w:val="007D7965"/>
    <w:rsid w:val="007D7C54"/>
    <w:rsid w:val="007D7D01"/>
    <w:rsid w:val="007D7FCC"/>
    <w:rsid w:val="007E02F1"/>
    <w:rsid w:val="007E0E3D"/>
    <w:rsid w:val="007E1256"/>
    <w:rsid w:val="007E1339"/>
    <w:rsid w:val="007E14DB"/>
    <w:rsid w:val="007E162A"/>
    <w:rsid w:val="007E1763"/>
    <w:rsid w:val="007E199F"/>
    <w:rsid w:val="007E1AB5"/>
    <w:rsid w:val="007E2005"/>
    <w:rsid w:val="007E225E"/>
    <w:rsid w:val="007E275F"/>
    <w:rsid w:val="007E2AB6"/>
    <w:rsid w:val="007E2FBB"/>
    <w:rsid w:val="007E300D"/>
    <w:rsid w:val="007E30BD"/>
    <w:rsid w:val="007E33A3"/>
    <w:rsid w:val="007E35BB"/>
    <w:rsid w:val="007E4123"/>
    <w:rsid w:val="007E4335"/>
    <w:rsid w:val="007E450D"/>
    <w:rsid w:val="007E47AE"/>
    <w:rsid w:val="007E4898"/>
    <w:rsid w:val="007E48AA"/>
    <w:rsid w:val="007E4BB1"/>
    <w:rsid w:val="007E4BD5"/>
    <w:rsid w:val="007E4DC0"/>
    <w:rsid w:val="007E54CC"/>
    <w:rsid w:val="007E54DD"/>
    <w:rsid w:val="007E55F3"/>
    <w:rsid w:val="007E57F8"/>
    <w:rsid w:val="007E5BF2"/>
    <w:rsid w:val="007E5C0D"/>
    <w:rsid w:val="007E5C57"/>
    <w:rsid w:val="007E5DCC"/>
    <w:rsid w:val="007E5E6B"/>
    <w:rsid w:val="007E62AC"/>
    <w:rsid w:val="007E65B8"/>
    <w:rsid w:val="007E6A16"/>
    <w:rsid w:val="007E6BA9"/>
    <w:rsid w:val="007E6FF3"/>
    <w:rsid w:val="007E70F1"/>
    <w:rsid w:val="007E716F"/>
    <w:rsid w:val="007E7238"/>
    <w:rsid w:val="007E733C"/>
    <w:rsid w:val="007E7487"/>
    <w:rsid w:val="007E75EB"/>
    <w:rsid w:val="007E7692"/>
    <w:rsid w:val="007E7B5D"/>
    <w:rsid w:val="007E7CAC"/>
    <w:rsid w:val="007F028B"/>
    <w:rsid w:val="007F0438"/>
    <w:rsid w:val="007F04DC"/>
    <w:rsid w:val="007F0826"/>
    <w:rsid w:val="007F10B9"/>
    <w:rsid w:val="007F14EC"/>
    <w:rsid w:val="007F1612"/>
    <w:rsid w:val="007F1AD1"/>
    <w:rsid w:val="007F1E9B"/>
    <w:rsid w:val="007F1F9C"/>
    <w:rsid w:val="007F2A94"/>
    <w:rsid w:val="007F2C63"/>
    <w:rsid w:val="007F2F6A"/>
    <w:rsid w:val="007F320E"/>
    <w:rsid w:val="007F348C"/>
    <w:rsid w:val="007F34DE"/>
    <w:rsid w:val="007F3667"/>
    <w:rsid w:val="007F38E3"/>
    <w:rsid w:val="007F3E39"/>
    <w:rsid w:val="007F3FC8"/>
    <w:rsid w:val="007F4098"/>
    <w:rsid w:val="007F44D6"/>
    <w:rsid w:val="007F4DD3"/>
    <w:rsid w:val="007F509C"/>
    <w:rsid w:val="007F50C1"/>
    <w:rsid w:val="007F5724"/>
    <w:rsid w:val="007F5790"/>
    <w:rsid w:val="007F597F"/>
    <w:rsid w:val="007F5A07"/>
    <w:rsid w:val="007F5DD1"/>
    <w:rsid w:val="007F6656"/>
    <w:rsid w:val="007F6AC5"/>
    <w:rsid w:val="007F6D39"/>
    <w:rsid w:val="007F6D73"/>
    <w:rsid w:val="007F72A3"/>
    <w:rsid w:val="007F73E6"/>
    <w:rsid w:val="007F77FB"/>
    <w:rsid w:val="007F7AC5"/>
    <w:rsid w:val="00800357"/>
    <w:rsid w:val="00800B11"/>
    <w:rsid w:val="00801B62"/>
    <w:rsid w:val="008020D1"/>
    <w:rsid w:val="008021D9"/>
    <w:rsid w:val="00802260"/>
    <w:rsid w:val="0080245F"/>
    <w:rsid w:val="0080252D"/>
    <w:rsid w:val="008025CD"/>
    <w:rsid w:val="008025D7"/>
    <w:rsid w:val="00802918"/>
    <w:rsid w:val="00802A8B"/>
    <w:rsid w:val="00802DDD"/>
    <w:rsid w:val="008035A5"/>
    <w:rsid w:val="00803D8C"/>
    <w:rsid w:val="00803E6C"/>
    <w:rsid w:val="00803EBC"/>
    <w:rsid w:val="00803FC4"/>
    <w:rsid w:val="008041F9"/>
    <w:rsid w:val="00804274"/>
    <w:rsid w:val="008043DB"/>
    <w:rsid w:val="00804735"/>
    <w:rsid w:val="00804CA8"/>
    <w:rsid w:val="00804DFA"/>
    <w:rsid w:val="008052E1"/>
    <w:rsid w:val="00805560"/>
    <w:rsid w:val="008055F8"/>
    <w:rsid w:val="00805F76"/>
    <w:rsid w:val="00806079"/>
    <w:rsid w:val="00806203"/>
    <w:rsid w:val="00806501"/>
    <w:rsid w:val="008065AA"/>
    <w:rsid w:val="00806632"/>
    <w:rsid w:val="008069B1"/>
    <w:rsid w:val="00806B1A"/>
    <w:rsid w:val="00806DB9"/>
    <w:rsid w:val="00806DCA"/>
    <w:rsid w:val="00806DEA"/>
    <w:rsid w:val="0080705E"/>
    <w:rsid w:val="00807318"/>
    <w:rsid w:val="00807398"/>
    <w:rsid w:val="00807681"/>
    <w:rsid w:val="0080768B"/>
    <w:rsid w:val="0080768D"/>
    <w:rsid w:val="00807807"/>
    <w:rsid w:val="00807A6A"/>
    <w:rsid w:val="00807A87"/>
    <w:rsid w:val="00807F08"/>
    <w:rsid w:val="00807F68"/>
    <w:rsid w:val="00807FD5"/>
    <w:rsid w:val="00810BE7"/>
    <w:rsid w:val="00810C95"/>
    <w:rsid w:val="00810D4B"/>
    <w:rsid w:val="00810D65"/>
    <w:rsid w:val="00810DE9"/>
    <w:rsid w:val="00810F0C"/>
    <w:rsid w:val="00811588"/>
    <w:rsid w:val="00811775"/>
    <w:rsid w:val="00811B9F"/>
    <w:rsid w:val="0081212F"/>
    <w:rsid w:val="00812335"/>
    <w:rsid w:val="008124DF"/>
    <w:rsid w:val="00812570"/>
    <w:rsid w:val="00812573"/>
    <w:rsid w:val="00812AD2"/>
    <w:rsid w:val="00812B51"/>
    <w:rsid w:val="00812DF0"/>
    <w:rsid w:val="00812F45"/>
    <w:rsid w:val="0081351E"/>
    <w:rsid w:val="008135AF"/>
    <w:rsid w:val="008136A0"/>
    <w:rsid w:val="008139E4"/>
    <w:rsid w:val="00813A15"/>
    <w:rsid w:val="00813F4D"/>
    <w:rsid w:val="00813FB7"/>
    <w:rsid w:val="00814070"/>
    <w:rsid w:val="00814236"/>
    <w:rsid w:val="0081433F"/>
    <w:rsid w:val="008143E5"/>
    <w:rsid w:val="00814425"/>
    <w:rsid w:val="00814798"/>
    <w:rsid w:val="00814919"/>
    <w:rsid w:val="00814C79"/>
    <w:rsid w:val="0081517F"/>
    <w:rsid w:val="00815A08"/>
    <w:rsid w:val="00815A26"/>
    <w:rsid w:val="00815D76"/>
    <w:rsid w:val="00815E90"/>
    <w:rsid w:val="00815F18"/>
    <w:rsid w:val="00816324"/>
    <w:rsid w:val="0081633E"/>
    <w:rsid w:val="0081636A"/>
    <w:rsid w:val="0081646C"/>
    <w:rsid w:val="0081667F"/>
    <w:rsid w:val="00816B95"/>
    <w:rsid w:val="00816C6F"/>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844"/>
    <w:rsid w:val="008208D8"/>
    <w:rsid w:val="00820907"/>
    <w:rsid w:val="00820D1F"/>
    <w:rsid w:val="00821228"/>
    <w:rsid w:val="008213D5"/>
    <w:rsid w:val="008214DF"/>
    <w:rsid w:val="00821645"/>
    <w:rsid w:val="0082173A"/>
    <w:rsid w:val="00821845"/>
    <w:rsid w:val="0082185A"/>
    <w:rsid w:val="00821B1F"/>
    <w:rsid w:val="00821C57"/>
    <w:rsid w:val="008223B7"/>
    <w:rsid w:val="008224F0"/>
    <w:rsid w:val="00822F9D"/>
    <w:rsid w:val="008236AD"/>
    <w:rsid w:val="00823740"/>
    <w:rsid w:val="008237BE"/>
    <w:rsid w:val="00823D4D"/>
    <w:rsid w:val="00823E83"/>
    <w:rsid w:val="008240BE"/>
    <w:rsid w:val="0082410B"/>
    <w:rsid w:val="00825582"/>
    <w:rsid w:val="00825E44"/>
    <w:rsid w:val="00826460"/>
    <w:rsid w:val="00826656"/>
    <w:rsid w:val="00826680"/>
    <w:rsid w:val="00826B0E"/>
    <w:rsid w:val="00826E43"/>
    <w:rsid w:val="00827528"/>
    <w:rsid w:val="008275D1"/>
    <w:rsid w:val="00827616"/>
    <w:rsid w:val="008278F4"/>
    <w:rsid w:val="00827967"/>
    <w:rsid w:val="00827A87"/>
    <w:rsid w:val="00827AAC"/>
    <w:rsid w:val="00827ABD"/>
    <w:rsid w:val="00830333"/>
    <w:rsid w:val="008307C4"/>
    <w:rsid w:val="0083084A"/>
    <w:rsid w:val="008309A4"/>
    <w:rsid w:val="00830CB6"/>
    <w:rsid w:val="00831356"/>
    <w:rsid w:val="00831611"/>
    <w:rsid w:val="00831BA1"/>
    <w:rsid w:val="00831BBE"/>
    <w:rsid w:val="00831D3E"/>
    <w:rsid w:val="00831F57"/>
    <w:rsid w:val="008324F9"/>
    <w:rsid w:val="00832500"/>
    <w:rsid w:val="008325A3"/>
    <w:rsid w:val="008325A4"/>
    <w:rsid w:val="008326CC"/>
    <w:rsid w:val="00832827"/>
    <w:rsid w:val="00832871"/>
    <w:rsid w:val="008329D7"/>
    <w:rsid w:val="00832C30"/>
    <w:rsid w:val="00832D7F"/>
    <w:rsid w:val="008330FC"/>
    <w:rsid w:val="0083367D"/>
    <w:rsid w:val="0083381F"/>
    <w:rsid w:val="00833A0D"/>
    <w:rsid w:val="00833C36"/>
    <w:rsid w:val="0083406C"/>
    <w:rsid w:val="008340EB"/>
    <w:rsid w:val="008344E3"/>
    <w:rsid w:val="00834668"/>
    <w:rsid w:val="00834879"/>
    <w:rsid w:val="00834AE4"/>
    <w:rsid w:val="0083558F"/>
    <w:rsid w:val="008357BE"/>
    <w:rsid w:val="008359F3"/>
    <w:rsid w:val="00835B2F"/>
    <w:rsid w:val="00835BB7"/>
    <w:rsid w:val="00835CDC"/>
    <w:rsid w:val="00835D8B"/>
    <w:rsid w:val="0083623D"/>
    <w:rsid w:val="0083660B"/>
    <w:rsid w:val="00836B6E"/>
    <w:rsid w:val="00836F23"/>
    <w:rsid w:val="0083706B"/>
    <w:rsid w:val="008371AD"/>
    <w:rsid w:val="008376CE"/>
    <w:rsid w:val="008402C4"/>
    <w:rsid w:val="008408F8"/>
    <w:rsid w:val="00840C66"/>
    <w:rsid w:val="00840E6F"/>
    <w:rsid w:val="00840EBF"/>
    <w:rsid w:val="008412EF"/>
    <w:rsid w:val="008414FA"/>
    <w:rsid w:val="008417A3"/>
    <w:rsid w:val="00841C20"/>
    <w:rsid w:val="00841E78"/>
    <w:rsid w:val="00841EAB"/>
    <w:rsid w:val="00841FC2"/>
    <w:rsid w:val="008420AB"/>
    <w:rsid w:val="0084224D"/>
    <w:rsid w:val="00842342"/>
    <w:rsid w:val="008429BC"/>
    <w:rsid w:val="00842C03"/>
    <w:rsid w:val="00842C39"/>
    <w:rsid w:val="00843166"/>
    <w:rsid w:val="0084327B"/>
    <w:rsid w:val="0084338C"/>
    <w:rsid w:val="0084376D"/>
    <w:rsid w:val="00843E9B"/>
    <w:rsid w:val="00843F49"/>
    <w:rsid w:val="00844010"/>
    <w:rsid w:val="00844521"/>
    <w:rsid w:val="00844C39"/>
    <w:rsid w:val="00844DD8"/>
    <w:rsid w:val="0084520A"/>
    <w:rsid w:val="0084531F"/>
    <w:rsid w:val="00845432"/>
    <w:rsid w:val="00845840"/>
    <w:rsid w:val="00845B78"/>
    <w:rsid w:val="00845E42"/>
    <w:rsid w:val="008462C6"/>
    <w:rsid w:val="0084649D"/>
    <w:rsid w:val="00846A39"/>
    <w:rsid w:val="00846B28"/>
    <w:rsid w:val="0084720C"/>
    <w:rsid w:val="0084749B"/>
    <w:rsid w:val="008475EC"/>
    <w:rsid w:val="008478C9"/>
    <w:rsid w:val="00847A65"/>
    <w:rsid w:val="00847C06"/>
    <w:rsid w:val="00847E16"/>
    <w:rsid w:val="00847E24"/>
    <w:rsid w:val="00847F17"/>
    <w:rsid w:val="00850142"/>
    <w:rsid w:val="008502BC"/>
    <w:rsid w:val="008502CB"/>
    <w:rsid w:val="008507AC"/>
    <w:rsid w:val="00850D87"/>
    <w:rsid w:val="00850E68"/>
    <w:rsid w:val="00851544"/>
    <w:rsid w:val="00851668"/>
    <w:rsid w:val="00851A02"/>
    <w:rsid w:val="00851BBD"/>
    <w:rsid w:val="008520F0"/>
    <w:rsid w:val="00852154"/>
    <w:rsid w:val="008522D0"/>
    <w:rsid w:val="008523DA"/>
    <w:rsid w:val="00852452"/>
    <w:rsid w:val="00852BC2"/>
    <w:rsid w:val="00852D2E"/>
    <w:rsid w:val="00852ECE"/>
    <w:rsid w:val="0085309F"/>
    <w:rsid w:val="00853D36"/>
    <w:rsid w:val="00853D6C"/>
    <w:rsid w:val="0085410D"/>
    <w:rsid w:val="0085416B"/>
    <w:rsid w:val="00854236"/>
    <w:rsid w:val="0085468F"/>
    <w:rsid w:val="00854AF6"/>
    <w:rsid w:val="00854DD0"/>
    <w:rsid w:val="008554C9"/>
    <w:rsid w:val="00855B4B"/>
    <w:rsid w:val="00855C81"/>
    <w:rsid w:val="00856031"/>
    <w:rsid w:val="00856493"/>
    <w:rsid w:val="00856AD9"/>
    <w:rsid w:val="00856DA6"/>
    <w:rsid w:val="008570E8"/>
    <w:rsid w:val="0085733C"/>
    <w:rsid w:val="008573B9"/>
    <w:rsid w:val="008574F5"/>
    <w:rsid w:val="00857693"/>
    <w:rsid w:val="0085770B"/>
    <w:rsid w:val="00857829"/>
    <w:rsid w:val="008579E5"/>
    <w:rsid w:val="00857AF0"/>
    <w:rsid w:val="00857B34"/>
    <w:rsid w:val="00857C0A"/>
    <w:rsid w:val="00857CD7"/>
    <w:rsid w:val="00857D1D"/>
    <w:rsid w:val="00857DBE"/>
    <w:rsid w:val="00857DE2"/>
    <w:rsid w:val="00860031"/>
    <w:rsid w:val="0086009D"/>
    <w:rsid w:val="00860F3F"/>
    <w:rsid w:val="0086108C"/>
    <w:rsid w:val="00861B47"/>
    <w:rsid w:val="00861EBF"/>
    <w:rsid w:val="008621C2"/>
    <w:rsid w:val="0086243D"/>
    <w:rsid w:val="008626F7"/>
    <w:rsid w:val="008628A2"/>
    <w:rsid w:val="00862B1C"/>
    <w:rsid w:val="00862D0D"/>
    <w:rsid w:val="008631D7"/>
    <w:rsid w:val="0086333E"/>
    <w:rsid w:val="00863380"/>
    <w:rsid w:val="0086346D"/>
    <w:rsid w:val="00863777"/>
    <w:rsid w:val="00863905"/>
    <w:rsid w:val="00863B52"/>
    <w:rsid w:val="00863C8C"/>
    <w:rsid w:val="00863F88"/>
    <w:rsid w:val="0086413B"/>
    <w:rsid w:val="0086432F"/>
    <w:rsid w:val="008646F5"/>
    <w:rsid w:val="0086493D"/>
    <w:rsid w:val="00864DCA"/>
    <w:rsid w:val="00865456"/>
    <w:rsid w:val="008658CD"/>
    <w:rsid w:val="00865903"/>
    <w:rsid w:val="00865A82"/>
    <w:rsid w:val="00865F5F"/>
    <w:rsid w:val="008660E4"/>
    <w:rsid w:val="00866214"/>
    <w:rsid w:val="00866417"/>
    <w:rsid w:val="00866464"/>
    <w:rsid w:val="008664EF"/>
    <w:rsid w:val="00866756"/>
    <w:rsid w:val="008668AF"/>
    <w:rsid w:val="00866B09"/>
    <w:rsid w:val="00866B67"/>
    <w:rsid w:val="00866D29"/>
    <w:rsid w:val="008674D8"/>
    <w:rsid w:val="0086751C"/>
    <w:rsid w:val="00867A59"/>
    <w:rsid w:val="00867E1F"/>
    <w:rsid w:val="00867F53"/>
    <w:rsid w:val="008700F5"/>
    <w:rsid w:val="00870186"/>
    <w:rsid w:val="00870363"/>
    <w:rsid w:val="008704E4"/>
    <w:rsid w:val="00870AC5"/>
    <w:rsid w:val="00871032"/>
    <w:rsid w:val="00871806"/>
    <w:rsid w:val="00871933"/>
    <w:rsid w:val="0087197C"/>
    <w:rsid w:val="00871BA6"/>
    <w:rsid w:val="00872541"/>
    <w:rsid w:val="00872C5C"/>
    <w:rsid w:val="00872DC5"/>
    <w:rsid w:val="00872EFC"/>
    <w:rsid w:val="008730DA"/>
    <w:rsid w:val="00873199"/>
    <w:rsid w:val="008734C0"/>
    <w:rsid w:val="008737E8"/>
    <w:rsid w:val="00873869"/>
    <w:rsid w:val="00873BE5"/>
    <w:rsid w:val="00873EEC"/>
    <w:rsid w:val="00874308"/>
    <w:rsid w:val="00874392"/>
    <w:rsid w:val="008743A4"/>
    <w:rsid w:val="00874483"/>
    <w:rsid w:val="0087450F"/>
    <w:rsid w:val="008749BF"/>
    <w:rsid w:val="00874D23"/>
    <w:rsid w:val="00874F10"/>
    <w:rsid w:val="0087512F"/>
    <w:rsid w:val="00875550"/>
    <w:rsid w:val="00875F96"/>
    <w:rsid w:val="00876290"/>
    <w:rsid w:val="00876562"/>
    <w:rsid w:val="008766C5"/>
    <w:rsid w:val="00876CDE"/>
    <w:rsid w:val="00876D4A"/>
    <w:rsid w:val="00876DE2"/>
    <w:rsid w:val="0087704A"/>
    <w:rsid w:val="00877063"/>
    <w:rsid w:val="008779B1"/>
    <w:rsid w:val="00877BBE"/>
    <w:rsid w:val="00877E03"/>
    <w:rsid w:val="00877E86"/>
    <w:rsid w:val="00877EFF"/>
    <w:rsid w:val="00880171"/>
    <w:rsid w:val="0088025B"/>
    <w:rsid w:val="008805FB"/>
    <w:rsid w:val="008805FC"/>
    <w:rsid w:val="00880867"/>
    <w:rsid w:val="00880B0B"/>
    <w:rsid w:val="00880B11"/>
    <w:rsid w:val="00880D32"/>
    <w:rsid w:val="00880D82"/>
    <w:rsid w:val="00880F96"/>
    <w:rsid w:val="0088115B"/>
    <w:rsid w:val="008812ED"/>
    <w:rsid w:val="008817A1"/>
    <w:rsid w:val="00881F42"/>
    <w:rsid w:val="0088232A"/>
    <w:rsid w:val="0088241A"/>
    <w:rsid w:val="00882D89"/>
    <w:rsid w:val="00882DDD"/>
    <w:rsid w:val="00883089"/>
    <w:rsid w:val="0088344C"/>
    <w:rsid w:val="00883493"/>
    <w:rsid w:val="00883872"/>
    <w:rsid w:val="00883F51"/>
    <w:rsid w:val="00883FC8"/>
    <w:rsid w:val="008843FD"/>
    <w:rsid w:val="0088454E"/>
    <w:rsid w:val="00884569"/>
    <w:rsid w:val="00884875"/>
    <w:rsid w:val="0088487B"/>
    <w:rsid w:val="00884880"/>
    <w:rsid w:val="00884BFC"/>
    <w:rsid w:val="00884E61"/>
    <w:rsid w:val="00884EEE"/>
    <w:rsid w:val="0088511B"/>
    <w:rsid w:val="00885309"/>
    <w:rsid w:val="00885379"/>
    <w:rsid w:val="00885434"/>
    <w:rsid w:val="00885492"/>
    <w:rsid w:val="00885706"/>
    <w:rsid w:val="00885ACD"/>
    <w:rsid w:val="00885D55"/>
    <w:rsid w:val="00885D62"/>
    <w:rsid w:val="00885DC3"/>
    <w:rsid w:val="00885DCC"/>
    <w:rsid w:val="00885E68"/>
    <w:rsid w:val="00886501"/>
    <w:rsid w:val="008869D8"/>
    <w:rsid w:val="00886A5A"/>
    <w:rsid w:val="00886A8C"/>
    <w:rsid w:val="0088707D"/>
    <w:rsid w:val="00887521"/>
    <w:rsid w:val="0088774F"/>
    <w:rsid w:val="00887E7E"/>
    <w:rsid w:val="008901A0"/>
    <w:rsid w:val="008901AF"/>
    <w:rsid w:val="008902A8"/>
    <w:rsid w:val="008903E7"/>
    <w:rsid w:val="00890B04"/>
    <w:rsid w:val="00890B58"/>
    <w:rsid w:val="008912C4"/>
    <w:rsid w:val="008913AF"/>
    <w:rsid w:val="0089157B"/>
    <w:rsid w:val="00891598"/>
    <w:rsid w:val="008919CD"/>
    <w:rsid w:val="00891B35"/>
    <w:rsid w:val="0089204C"/>
    <w:rsid w:val="00892A0F"/>
    <w:rsid w:val="00892CDB"/>
    <w:rsid w:val="00892D15"/>
    <w:rsid w:val="00892D8D"/>
    <w:rsid w:val="00893300"/>
    <w:rsid w:val="00893309"/>
    <w:rsid w:val="00893763"/>
    <w:rsid w:val="00893892"/>
    <w:rsid w:val="00893B35"/>
    <w:rsid w:val="00893B6B"/>
    <w:rsid w:val="00893B6C"/>
    <w:rsid w:val="00893FE1"/>
    <w:rsid w:val="008940FB"/>
    <w:rsid w:val="0089415C"/>
    <w:rsid w:val="00894587"/>
    <w:rsid w:val="00894607"/>
    <w:rsid w:val="00894685"/>
    <w:rsid w:val="00894E96"/>
    <w:rsid w:val="00894F1A"/>
    <w:rsid w:val="00895257"/>
    <w:rsid w:val="008952DC"/>
    <w:rsid w:val="00895395"/>
    <w:rsid w:val="0089572C"/>
    <w:rsid w:val="00896240"/>
    <w:rsid w:val="008962BA"/>
    <w:rsid w:val="008968E0"/>
    <w:rsid w:val="008968E1"/>
    <w:rsid w:val="00897857"/>
    <w:rsid w:val="00897D9B"/>
    <w:rsid w:val="008A05FD"/>
    <w:rsid w:val="008A07EB"/>
    <w:rsid w:val="008A0DA1"/>
    <w:rsid w:val="008A0EAB"/>
    <w:rsid w:val="008A0EFF"/>
    <w:rsid w:val="008A0F45"/>
    <w:rsid w:val="008A185E"/>
    <w:rsid w:val="008A18F0"/>
    <w:rsid w:val="008A20FB"/>
    <w:rsid w:val="008A2226"/>
    <w:rsid w:val="008A22C9"/>
    <w:rsid w:val="008A28B9"/>
    <w:rsid w:val="008A28C5"/>
    <w:rsid w:val="008A2A46"/>
    <w:rsid w:val="008A2CAD"/>
    <w:rsid w:val="008A3423"/>
    <w:rsid w:val="008A3568"/>
    <w:rsid w:val="008A3621"/>
    <w:rsid w:val="008A3A6A"/>
    <w:rsid w:val="008A411A"/>
    <w:rsid w:val="008A487D"/>
    <w:rsid w:val="008A4C32"/>
    <w:rsid w:val="008A4D52"/>
    <w:rsid w:val="008A5047"/>
    <w:rsid w:val="008A514E"/>
    <w:rsid w:val="008A51AE"/>
    <w:rsid w:val="008A563A"/>
    <w:rsid w:val="008A56A9"/>
    <w:rsid w:val="008A56B0"/>
    <w:rsid w:val="008A64E6"/>
    <w:rsid w:val="008A66A0"/>
    <w:rsid w:val="008A6831"/>
    <w:rsid w:val="008A6934"/>
    <w:rsid w:val="008A6A59"/>
    <w:rsid w:val="008A6D64"/>
    <w:rsid w:val="008A7060"/>
    <w:rsid w:val="008A7106"/>
    <w:rsid w:val="008A73F7"/>
    <w:rsid w:val="008A777F"/>
    <w:rsid w:val="008A7839"/>
    <w:rsid w:val="008A78EE"/>
    <w:rsid w:val="008A7B72"/>
    <w:rsid w:val="008A7C48"/>
    <w:rsid w:val="008A7CAE"/>
    <w:rsid w:val="008A7D83"/>
    <w:rsid w:val="008B01FC"/>
    <w:rsid w:val="008B03A3"/>
    <w:rsid w:val="008B062C"/>
    <w:rsid w:val="008B0734"/>
    <w:rsid w:val="008B0781"/>
    <w:rsid w:val="008B0B25"/>
    <w:rsid w:val="008B0BE2"/>
    <w:rsid w:val="008B0CF0"/>
    <w:rsid w:val="008B0E90"/>
    <w:rsid w:val="008B10B3"/>
    <w:rsid w:val="008B1327"/>
    <w:rsid w:val="008B19FF"/>
    <w:rsid w:val="008B1A77"/>
    <w:rsid w:val="008B1D7D"/>
    <w:rsid w:val="008B1E67"/>
    <w:rsid w:val="008B1E6F"/>
    <w:rsid w:val="008B1ED4"/>
    <w:rsid w:val="008B1F65"/>
    <w:rsid w:val="008B2122"/>
    <w:rsid w:val="008B27CF"/>
    <w:rsid w:val="008B28D9"/>
    <w:rsid w:val="008B2BB4"/>
    <w:rsid w:val="008B2D7A"/>
    <w:rsid w:val="008B3125"/>
    <w:rsid w:val="008B3842"/>
    <w:rsid w:val="008B38CD"/>
    <w:rsid w:val="008B3A17"/>
    <w:rsid w:val="008B3B0D"/>
    <w:rsid w:val="008B3B7A"/>
    <w:rsid w:val="008B3C81"/>
    <w:rsid w:val="008B41FD"/>
    <w:rsid w:val="008B4295"/>
    <w:rsid w:val="008B4537"/>
    <w:rsid w:val="008B467D"/>
    <w:rsid w:val="008B4957"/>
    <w:rsid w:val="008B4F20"/>
    <w:rsid w:val="008B4F9A"/>
    <w:rsid w:val="008B5064"/>
    <w:rsid w:val="008B55AA"/>
    <w:rsid w:val="008B55F0"/>
    <w:rsid w:val="008B58E6"/>
    <w:rsid w:val="008B5A97"/>
    <w:rsid w:val="008B5D78"/>
    <w:rsid w:val="008B5DEF"/>
    <w:rsid w:val="008B5FCF"/>
    <w:rsid w:val="008B6563"/>
    <w:rsid w:val="008B6921"/>
    <w:rsid w:val="008B6A13"/>
    <w:rsid w:val="008B6B90"/>
    <w:rsid w:val="008B6BD6"/>
    <w:rsid w:val="008B70D1"/>
    <w:rsid w:val="008B7144"/>
    <w:rsid w:val="008B745E"/>
    <w:rsid w:val="008B7492"/>
    <w:rsid w:val="008B77F7"/>
    <w:rsid w:val="008B7C4D"/>
    <w:rsid w:val="008B7F90"/>
    <w:rsid w:val="008C0C64"/>
    <w:rsid w:val="008C16AB"/>
    <w:rsid w:val="008C189B"/>
    <w:rsid w:val="008C1973"/>
    <w:rsid w:val="008C1F2F"/>
    <w:rsid w:val="008C1FB9"/>
    <w:rsid w:val="008C215E"/>
    <w:rsid w:val="008C2160"/>
    <w:rsid w:val="008C2288"/>
    <w:rsid w:val="008C231C"/>
    <w:rsid w:val="008C25B5"/>
    <w:rsid w:val="008C278A"/>
    <w:rsid w:val="008C2945"/>
    <w:rsid w:val="008C2B00"/>
    <w:rsid w:val="008C336F"/>
    <w:rsid w:val="008C33AC"/>
    <w:rsid w:val="008C3628"/>
    <w:rsid w:val="008C37BB"/>
    <w:rsid w:val="008C3E57"/>
    <w:rsid w:val="008C412C"/>
    <w:rsid w:val="008C43B6"/>
    <w:rsid w:val="008C444E"/>
    <w:rsid w:val="008C465E"/>
    <w:rsid w:val="008C4A40"/>
    <w:rsid w:val="008C4D0B"/>
    <w:rsid w:val="008C5ACE"/>
    <w:rsid w:val="008C6701"/>
    <w:rsid w:val="008C6AB1"/>
    <w:rsid w:val="008C6B41"/>
    <w:rsid w:val="008C7228"/>
    <w:rsid w:val="008C7487"/>
    <w:rsid w:val="008C7563"/>
    <w:rsid w:val="008C75F6"/>
    <w:rsid w:val="008C77DC"/>
    <w:rsid w:val="008C7812"/>
    <w:rsid w:val="008C78D0"/>
    <w:rsid w:val="008C7CA7"/>
    <w:rsid w:val="008D00FE"/>
    <w:rsid w:val="008D0B66"/>
    <w:rsid w:val="008D0C6F"/>
    <w:rsid w:val="008D0D76"/>
    <w:rsid w:val="008D0EC4"/>
    <w:rsid w:val="008D0F9F"/>
    <w:rsid w:val="008D102F"/>
    <w:rsid w:val="008D1083"/>
    <w:rsid w:val="008D1104"/>
    <w:rsid w:val="008D1848"/>
    <w:rsid w:val="008D1AD3"/>
    <w:rsid w:val="008D1C81"/>
    <w:rsid w:val="008D28BF"/>
    <w:rsid w:val="008D29E1"/>
    <w:rsid w:val="008D2BA4"/>
    <w:rsid w:val="008D2BC6"/>
    <w:rsid w:val="008D3204"/>
    <w:rsid w:val="008D3B51"/>
    <w:rsid w:val="008D3D1D"/>
    <w:rsid w:val="008D4295"/>
    <w:rsid w:val="008D4350"/>
    <w:rsid w:val="008D4827"/>
    <w:rsid w:val="008D56CE"/>
    <w:rsid w:val="008D57E1"/>
    <w:rsid w:val="008D58C0"/>
    <w:rsid w:val="008D5AC7"/>
    <w:rsid w:val="008D5DFB"/>
    <w:rsid w:val="008D63B5"/>
    <w:rsid w:val="008D63B9"/>
    <w:rsid w:val="008D64F2"/>
    <w:rsid w:val="008D6566"/>
    <w:rsid w:val="008D671E"/>
    <w:rsid w:val="008D6B8C"/>
    <w:rsid w:val="008D6EEA"/>
    <w:rsid w:val="008D70AD"/>
    <w:rsid w:val="008D76ED"/>
    <w:rsid w:val="008E0310"/>
    <w:rsid w:val="008E08F2"/>
    <w:rsid w:val="008E15E6"/>
    <w:rsid w:val="008E16A6"/>
    <w:rsid w:val="008E1BF0"/>
    <w:rsid w:val="008E1F73"/>
    <w:rsid w:val="008E21EC"/>
    <w:rsid w:val="008E2308"/>
    <w:rsid w:val="008E2629"/>
    <w:rsid w:val="008E2797"/>
    <w:rsid w:val="008E282B"/>
    <w:rsid w:val="008E2833"/>
    <w:rsid w:val="008E2D2E"/>
    <w:rsid w:val="008E2DB9"/>
    <w:rsid w:val="008E33A7"/>
    <w:rsid w:val="008E349C"/>
    <w:rsid w:val="008E3B6F"/>
    <w:rsid w:val="008E3B94"/>
    <w:rsid w:val="008E3F55"/>
    <w:rsid w:val="008E43F5"/>
    <w:rsid w:val="008E46B7"/>
    <w:rsid w:val="008E492A"/>
    <w:rsid w:val="008E4AA6"/>
    <w:rsid w:val="008E5373"/>
    <w:rsid w:val="008E5466"/>
    <w:rsid w:val="008E5499"/>
    <w:rsid w:val="008E54F4"/>
    <w:rsid w:val="008E5B1D"/>
    <w:rsid w:val="008E5DAD"/>
    <w:rsid w:val="008E62A8"/>
    <w:rsid w:val="008E62BD"/>
    <w:rsid w:val="008E6499"/>
    <w:rsid w:val="008E653F"/>
    <w:rsid w:val="008E65A9"/>
    <w:rsid w:val="008E6A17"/>
    <w:rsid w:val="008E6A3D"/>
    <w:rsid w:val="008E6ABB"/>
    <w:rsid w:val="008E7096"/>
    <w:rsid w:val="008F00EC"/>
    <w:rsid w:val="008F0158"/>
    <w:rsid w:val="008F0863"/>
    <w:rsid w:val="008F0912"/>
    <w:rsid w:val="008F0ED6"/>
    <w:rsid w:val="008F0FF5"/>
    <w:rsid w:val="008F10F7"/>
    <w:rsid w:val="008F151D"/>
    <w:rsid w:val="008F15D9"/>
    <w:rsid w:val="008F1D2B"/>
    <w:rsid w:val="008F1FDB"/>
    <w:rsid w:val="008F200F"/>
    <w:rsid w:val="008F202E"/>
    <w:rsid w:val="008F23B8"/>
    <w:rsid w:val="008F241A"/>
    <w:rsid w:val="008F264E"/>
    <w:rsid w:val="008F2794"/>
    <w:rsid w:val="008F293E"/>
    <w:rsid w:val="008F29D7"/>
    <w:rsid w:val="008F2A35"/>
    <w:rsid w:val="008F2CE6"/>
    <w:rsid w:val="008F2EA9"/>
    <w:rsid w:val="008F3012"/>
    <w:rsid w:val="008F30CB"/>
    <w:rsid w:val="008F30DB"/>
    <w:rsid w:val="008F3558"/>
    <w:rsid w:val="008F3BEE"/>
    <w:rsid w:val="008F3F57"/>
    <w:rsid w:val="008F4638"/>
    <w:rsid w:val="008F46FD"/>
    <w:rsid w:val="008F4C1F"/>
    <w:rsid w:val="008F4F60"/>
    <w:rsid w:val="008F5439"/>
    <w:rsid w:val="008F5858"/>
    <w:rsid w:val="008F5B5B"/>
    <w:rsid w:val="008F5C02"/>
    <w:rsid w:val="008F5FFF"/>
    <w:rsid w:val="008F641B"/>
    <w:rsid w:val="008F67A6"/>
    <w:rsid w:val="008F67FB"/>
    <w:rsid w:val="008F68FF"/>
    <w:rsid w:val="008F6A3D"/>
    <w:rsid w:val="008F6BB0"/>
    <w:rsid w:val="008F7605"/>
    <w:rsid w:val="008F7DC2"/>
    <w:rsid w:val="008F7FBC"/>
    <w:rsid w:val="009000AD"/>
    <w:rsid w:val="00900127"/>
    <w:rsid w:val="00900300"/>
    <w:rsid w:val="009007E6"/>
    <w:rsid w:val="009008FB"/>
    <w:rsid w:val="00900B19"/>
    <w:rsid w:val="00900B80"/>
    <w:rsid w:val="0090202A"/>
    <w:rsid w:val="0090205F"/>
    <w:rsid w:val="00902111"/>
    <w:rsid w:val="00902496"/>
    <w:rsid w:val="009024B3"/>
    <w:rsid w:val="009024EB"/>
    <w:rsid w:val="009024FA"/>
    <w:rsid w:val="00902692"/>
    <w:rsid w:val="00902CCA"/>
    <w:rsid w:val="00902DF4"/>
    <w:rsid w:val="0090365A"/>
    <w:rsid w:val="0090399C"/>
    <w:rsid w:val="00903DD5"/>
    <w:rsid w:val="009044B5"/>
    <w:rsid w:val="009044EB"/>
    <w:rsid w:val="00904541"/>
    <w:rsid w:val="00904719"/>
    <w:rsid w:val="009047F8"/>
    <w:rsid w:val="00904A26"/>
    <w:rsid w:val="009051E0"/>
    <w:rsid w:val="00905368"/>
    <w:rsid w:val="0090539F"/>
    <w:rsid w:val="00905726"/>
    <w:rsid w:val="00905789"/>
    <w:rsid w:val="009064BC"/>
    <w:rsid w:val="009066A9"/>
    <w:rsid w:val="009067FC"/>
    <w:rsid w:val="0090717B"/>
    <w:rsid w:val="00907314"/>
    <w:rsid w:val="009075A9"/>
    <w:rsid w:val="009076AC"/>
    <w:rsid w:val="00907C58"/>
    <w:rsid w:val="00907D17"/>
    <w:rsid w:val="00910822"/>
    <w:rsid w:val="00910DAA"/>
    <w:rsid w:val="00911B21"/>
    <w:rsid w:val="00911F74"/>
    <w:rsid w:val="00912848"/>
    <w:rsid w:val="00912904"/>
    <w:rsid w:val="00912A78"/>
    <w:rsid w:val="00912A81"/>
    <w:rsid w:val="00912AB6"/>
    <w:rsid w:val="00912D78"/>
    <w:rsid w:val="009130D3"/>
    <w:rsid w:val="009131B7"/>
    <w:rsid w:val="00913257"/>
    <w:rsid w:val="0091355E"/>
    <w:rsid w:val="00913946"/>
    <w:rsid w:val="00913A85"/>
    <w:rsid w:val="00913B57"/>
    <w:rsid w:val="00914229"/>
    <w:rsid w:val="009142A3"/>
    <w:rsid w:val="0091449D"/>
    <w:rsid w:val="0091510A"/>
    <w:rsid w:val="009152BE"/>
    <w:rsid w:val="009158DE"/>
    <w:rsid w:val="009159F5"/>
    <w:rsid w:val="00915C39"/>
    <w:rsid w:val="0091639C"/>
    <w:rsid w:val="009165B5"/>
    <w:rsid w:val="00916976"/>
    <w:rsid w:val="00916B81"/>
    <w:rsid w:val="00916C92"/>
    <w:rsid w:val="00916D0C"/>
    <w:rsid w:val="00916E48"/>
    <w:rsid w:val="00917DE6"/>
    <w:rsid w:val="009200CC"/>
    <w:rsid w:val="009201CB"/>
    <w:rsid w:val="00920445"/>
    <w:rsid w:val="009208A9"/>
    <w:rsid w:val="009208D0"/>
    <w:rsid w:val="00920AD7"/>
    <w:rsid w:val="0092120D"/>
    <w:rsid w:val="009220FB"/>
    <w:rsid w:val="0092216A"/>
    <w:rsid w:val="0092231A"/>
    <w:rsid w:val="00922471"/>
    <w:rsid w:val="00922750"/>
    <w:rsid w:val="00922BC9"/>
    <w:rsid w:val="00922D02"/>
    <w:rsid w:val="009233EA"/>
    <w:rsid w:val="00923406"/>
    <w:rsid w:val="00923944"/>
    <w:rsid w:val="00923AA8"/>
    <w:rsid w:val="00923B28"/>
    <w:rsid w:val="00923CEA"/>
    <w:rsid w:val="00923EA2"/>
    <w:rsid w:val="00923F8C"/>
    <w:rsid w:val="00923FAC"/>
    <w:rsid w:val="00924244"/>
    <w:rsid w:val="009244A2"/>
    <w:rsid w:val="00924C49"/>
    <w:rsid w:val="00924EA3"/>
    <w:rsid w:val="0092512D"/>
    <w:rsid w:val="00925434"/>
    <w:rsid w:val="009255F3"/>
    <w:rsid w:val="0092562D"/>
    <w:rsid w:val="009257E7"/>
    <w:rsid w:val="009258A4"/>
    <w:rsid w:val="00925A7E"/>
    <w:rsid w:val="00925AB1"/>
    <w:rsid w:val="00925B4E"/>
    <w:rsid w:val="00925CD0"/>
    <w:rsid w:val="00925EC1"/>
    <w:rsid w:val="009263C4"/>
    <w:rsid w:val="0092641F"/>
    <w:rsid w:val="009264D5"/>
    <w:rsid w:val="00926B33"/>
    <w:rsid w:val="00926B40"/>
    <w:rsid w:val="0092705A"/>
    <w:rsid w:val="009273C2"/>
    <w:rsid w:val="00927454"/>
    <w:rsid w:val="009274C1"/>
    <w:rsid w:val="009277B6"/>
    <w:rsid w:val="009278C1"/>
    <w:rsid w:val="00927911"/>
    <w:rsid w:val="0092799A"/>
    <w:rsid w:val="00927AFD"/>
    <w:rsid w:val="00927D19"/>
    <w:rsid w:val="00927EA9"/>
    <w:rsid w:val="00927FC2"/>
    <w:rsid w:val="00930021"/>
    <w:rsid w:val="00930193"/>
    <w:rsid w:val="00930EDC"/>
    <w:rsid w:val="00930F0D"/>
    <w:rsid w:val="00930FBE"/>
    <w:rsid w:val="00931198"/>
    <w:rsid w:val="00931CD2"/>
    <w:rsid w:val="00932207"/>
    <w:rsid w:val="009323D2"/>
    <w:rsid w:val="00932585"/>
    <w:rsid w:val="00932595"/>
    <w:rsid w:val="009326D9"/>
    <w:rsid w:val="00932719"/>
    <w:rsid w:val="009327F6"/>
    <w:rsid w:val="0093282B"/>
    <w:rsid w:val="00932BCB"/>
    <w:rsid w:val="0093331B"/>
    <w:rsid w:val="00933435"/>
    <w:rsid w:val="00933802"/>
    <w:rsid w:val="009340D4"/>
    <w:rsid w:val="0093436F"/>
    <w:rsid w:val="00934474"/>
    <w:rsid w:val="00934CB2"/>
    <w:rsid w:val="00935581"/>
    <w:rsid w:val="009358DC"/>
    <w:rsid w:val="00936058"/>
    <w:rsid w:val="00936083"/>
    <w:rsid w:val="00936106"/>
    <w:rsid w:val="00936273"/>
    <w:rsid w:val="00936377"/>
    <w:rsid w:val="009366FC"/>
    <w:rsid w:val="00936BEE"/>
    <w:rsid w:val="00936C25"/>
    <w:rsid w:val="00936DB5"/>
    <w:rsid w:val="00936DDD"/>
    <w:rsid w:val="00936F3F"/>
    <w:rsid w:val="00937297"/>
    <w:rsid w:val="00937440"/>
    <w:rsid w:val="009377AA"/>
    <w:rsid w:val="00937CB3"/>
    <w:rsid w:val="00937F7C"/>
    <w:rsid w:val="00937FEC"/>
    <w:rsid w:val="0094042C"/>
    <w:rsid w:val="00940596"/>
    <w:rsid w:val="0094085B"/>
    <w:rsid w:val="009408F5"/>
    <w:rsid w:val="00940F5D"/>
    <w:rsid w:val="009410A7"/>
    <w:rsid w:val="009412D2"/>
    <w:rsid w:val="0094142E"/>
    <w:rsid w:val="00941C4E"/>
    <w:rsid w:val="009420D3"/>
    <w:rsid w:val="009422E0"/>
    <w:rsid w:val="00942750"/>
    <w:rsid w:val="00942790"/>
    <w:rsid w:val="0094279D"/>
    <w:rsid w:val="009427E4"/>
    <w:rsid w:val="00942939"/>
    <w:rsid w:val="00942EE6"/>
    <w:rsid w:val="00942F78"/>
    <w:rsid w:val="00943BB8"/>
    <w:rsid w:val="00943FA2"/>
    <w:rsid w:val="00944002"/>
    <w:rsid w:val="00944119"/>
    <w:rsid w:val="00944342"/>
    <w:rsid w:val="0094451F"/>
    <w:rsid w:val="00944790"/>
    <w:rsid w:val="009447AC"/>
    <w:rsid w:val="00944CC1"/>
    <w:rsid w:val="00945006"/>
    <w:rsid w:val="009455F8"/>
    <w:rsid w:val="009457CD"/>
    <w:rsid w:val="00945B30"/>
    <w:rsid w:val="00945BE4"/>
    <w:rsid w:val="0094606B"/>
    <w:rsid w:val="00946778"/>
    <w:rsid w:val="00946C22"/>
    <w:rsid w:val="00946DF6"/>
    <w:rsid w:val="00946E7C"/>
    <w:rsid w:val="00947243"/>
    <w:rsid w:val="00947261"/>
    <w:rsid w:val="00947A24"/>
    <w:rsid w:val="00947A4E"/>
    <w:rsid w:val="00947AD3"/>
    <w:rsid w:val="00947B4C"/>
    <w:rsid w:val="00947B5E"/>
    <w:rsid w:val="00947C67"/>
    <w:rsid w:val="00947CE6"/>
    <w:rsid w:val="009500D3"/>
    <w:rsid w:val="00950DE2"/>
    <w:rsid w:val="00950F2C"/>
    <w:rsid w:val="00951294"/>
    <w:rsid w:val="0095160D"/>
    <w:rsid w:val="00951CC8"/>
    <w:rsid w:val="00952755"/>
    <w:rsid w:val="009529D6"/>
    <w:rsid w:val="00952B09"/>
    <w:rsid w:val="00952DF8"/>
    <w:rsid w:val="00953280"/>
    <w:rsid w:val="00953523"/>
    <w:rsid w:val="0095358B"/>
    <w:rsid w:val="00954701"/>
    <w:rsid w:val="00954ACC"/>
    <w:rsid w:val="00954CEA"/>
    <w:rsid w:val="0095599E"/>
    <w:rsid w:val="00955AA8"/>
    <w:rsid w:val="00955B26"/>
    <w:rsid w:val="00955FC1"/>
    <w:rsid w:val="00956823"/>
    <w:rsid w:val="00956E8C"/>
    <w:rsid w:val="00957383"/>
    <w:rsid w:val="009577E5"/>
    <w:rsid w:val="009578BC"/>
    <w:rsid w:val="00957948"/>
    <w:rsid w:val="00957B6E"/>
    <w:rsid w:val="009606EA"/>
    <w:rsid w:val="00960C2E"/>
    <w:rsid w:val="00960CF9"/>
    <w:rsid w:val="00960D9E"/>
    <w:rsid w:val="00960E24"/>
    <w:rsid w:val="00961217"/>
    <w:rsid w:val="0096148B"/>
    <w:rsid w:val="009615E0"/>
    <w:rsid w:val="009618FD"/>
    <w:rsid w:val="00961A1F"/>
    <w:rsid w:val="00961B92"/>
    <w:rsid w:val="00962025"/>
    <w:rsid w:val="009623E6"/>
    <w:rsid w:val="00962A0E"/>
    <w:rsid w:val="00962B21"/>
    <w:rsid w:val="00962F4C"/>
    <w:rsid w:val="00963155"/>
    <w:rsid w:val="00963368"/>
    <w:rsid w:val="00963542"/>
    <w:rsid w:val="00963867"/>
    <w:rsid w:val="00963D41"/>
    <w:rsid w:val="00963E1B"/>
    <w:rsid w:val="00963FBE"/>
    <w:rsid w:val="0096406C"/>
    <w:rsid w:val="009640D6"/>
    <w:rsid w:val="0096477C"/>
    <w:rsid w:val="00964AB2"/>
    <w:rsid w:val="00964D10"/>
    <w:rsid w:val="0096508A"/>
    <w:rsid w:val="00965239"/>
    <w:rsid w:val="00965259"/>
    <w:rsid w:val="00965320"/>
    <w:rsid w:val="00965419"/>
    <w:rsid w:val="009657D4"/>
    <w:rsid w:val="00965BEA"/>
    <w:rsid w:val="00965C10"/>
    <w:rsid w:val="00965D0E"/>
    <w:rsid w:val="009660BB"/>
    <w:rsid w:val="009662DC"/>
    <w:rsid w:val="00966779"/>
    <w:rsid w:val="009667CA"/>
    <w:rsid w:val="00966983"/>
    <w:rsid w:val="00966D20"/>
    <w:rsid w:val="00966FAA"/>
    <w:rsid w:val="00966FF1"/>
    <w:rsid w:val="009673B7"/>
    <w:rsid w:val="00967780"/>
    <w:rsid w:val="00970244"/>
    <w:rsid w:val="0097027D"/>
    <w:rsid w:val="009704A2"/>
    <w:rsid w:val="0097066C"/>
    <w:rsid w:val="009706C4"/>
    <w:rsid w:val="009709A0"/>
    <w:rsid w:val="009710FD"/>
    <w:rsid w:val="00971441"/>
    <w:rsid w:val="0097151F"/>
    <w:rsid w:val="00971711"/>
    <w:rsid w:val="0097191E"/>
    <w:rsid w:val="009719DA"/>
    <w:rsid w:val="00971E67"/>
    <w:rsid w:val="0097261E"/>
    <w:rsid w:val="0097285B"/>
    <w:rsid w:val="00973E90"/>
    <w:rsid w:val="00974163"/>
    <w:rsid w:val="00974270"/>
    <w:rsid w:val="009743E8"/>
    <w:rsid w:val="0097451B"/>
    <w:rsid w:val="00974542"/>
    <w:rsid w:val="00974CE0"/>
    <w:rsid w:val="0097504F"/>
    <w:rsid w:val="00975BA6"/>
    <w:rsid w:val="00975D0A"/>
    <w:rsid w:val="00976254"/>
    <w:rsid w:val="00976CB9"/>
    <w:rsid w:val="00976CFE"/>
    <w:rsid w:val="00976E49"/>
    <w:rsid w:val="00976F43"/>
    <w:rsid w:val="00976F8A"/>
    <w:rsid w:val="00976FA4"/>
    <w:rsid w:val="009771A5"/>
    <w:rsid w:val="0097742F"/>
    <w:rsid w:val="009803D5"/>
    <w:rsid w:val="00980401"/>
    <w:rsid w:val="0098044F"/>
    <w:rsid w:val="0098082B"/>
    <w:rsid w:val="00980A20"/>
    <w:rsid w:val="009810B8"/>
    <w:rsid w:val="0098169A"/>
    <w:rsid w:val="0098178C"/>
    <w:rsid w:val="0098189A"/>
    <w:rsid w:val="009821DC"/>
    <w:rsid w:val="009823E1"/>
    <w:rsid w:val="00982C55"/>
    <w:rsid w:val="00982D0B"/>
    <w:rsid w:val="00983117"/>
    <w:rsid w:val="0098383B"/>
    <w:rsid w:val="009842AD"/>
    <w:rsid w:val="0098479B"/>
    <w:rsid w:val="009848AA"/>
    <w:rsid w:val="00984B7E"/>
    <w:rsid w:val="00984C6C"/>
    <w:rsid w:val="00984D22"/>
    <w:rsid w:val="0098519F"/>
    <w:rsid w:val="00985402"/>
    <w:rsid w:val="009857C7"/>
    <w:rsid w:val="009857EF"/>
    <w:rsid w:val="00985941"/>
    <w:rsid w:val="00985BAF"/>
    <w:rsid w:val="00985C33"/>
    <w:rsid w:val="009862AE"/>
    <w:rsid w:val="00986371"/>
    <w:rsid w:val="00986722"/>
    <w:rsid w:val="00986869"/>
    <w:rsid w:val="00986A4F"/>
    <w:rsid w:val="0098719A"/>
    <w:rsid w:val="009871AE"/>
    <w:rsid w:val="009871B4"/>
    <w:rsid w:val="0098725C"/>
    <w:rsid w:val="00987582"/>
    <w:rsid w:val="00987A7E"/>
    <w:rsid w:val="00987DDF"/>
    <w:rsid w:val="009900DE"/>
    <w:rsid w:val="00990165"/>
    <w:rsid w:val="00990184"/>
    <w:rsid w:val="009902A7"/>
    <w:rsid w:val="009903BE"/>
    <w:rsid w:val="00990600"/>
    <w:rsid w:val="0099065A"/>
    <w:rsid w:val="009907D2"/>
    <w:rsid w:val="009907D6"/>
    <w:rsid w:val="00990894"/>
    <w:rsid w:val="009908EE"/>
    <w:rsid w:val="00990A18"/>
    <w:rsid w:val="00990AB0"/>
    <w:rsid w:val="00990BA8"/>
    <w:rsid w:val="00991278"/>
    <w:rsid w:val="0099150E"/>
    <w:rsid w:val="0099173E"/>
    <w:rsid w:val="0099177F"/>
    <w:rsid w:val="00991ABB"/>
    <w:rsid w:val="00991EDD"/>
    <w:rsid w:val="009920BD"/>
    <w:rsid w:val="0099261E"/>
    <w:rsid w:val="009926EC"/>
    <w:rsid w:val="0099298F"/>
    <w:rsid w:val="00992DF5"/>
    <w:rsid w:val="009930A2"/>
    <w:rsid w:val="00993430"/>
    <w:rsid w:val="009934FF"/>
    <w:rsid w:val="0099367D"/>
    <w:rsid w:val="009939A2"/>
    <w:rsid w:val="00993B84"/>
    <w:rsid w:val="00993E38"/>
    <w:rsid w:val="009944BA"/>
    <w:rsid w:val="00994A8B"/>
    <w:rsid w:val="00994FC3"/>
    <w:rsid w:val="0099549F"/>
    <w:rsid w:val="0099554A"/>
    <w:rsid w:val="00995840"/>
    <w:rsid w:val="009959DB"/>
    <w:rsid w:val="00995A0A"/>
    <w:rsid w:val="00995B2C"/>
    <w:rsid w:val="00995C24"/>
    <w:rsid w:val="00995C9A"/>
    <w:rsid w:val="00995E63"/>
    <w:rsid w:val="0099636C"/>
    <w:rsid w:val="0099656F"/>
    <w:rsid w:val="009968B0"/>
    <w:rsid w:val="00996F47"/>
    <w:rsid w:val="00996F74"/>
    <w:rsid w:val="00996FB1"/>
    <w:rsid w:val="00997DB0"/>
    <w:rsid w:val="009A003D"/>
    <w:rsid w:val="009A0176"/>
    <w:rsid w:val="009A0AE4"/>
    <w:rsid w:val="009A0E44"/>
    <w:rsid w:val="009A11D7"/>
    <w:rsid w:val="009A1283"/>
    <w:rsid w:val="009A1374"/>
    <w:rsid w:val="009A1642"/>
    <w:rsid w:val="009A192A"/>
    <w:rsid w:val="009A1A75"/>
    <w:rsid w:val="009A1B84"/>
    <w:rsid w:val="009A1CCB"/>
    <w:rsid w:val="009A2103"/>
    <w:rsid w:val="009A2627"/>
    <w:rsid w:val="009A2847"/>
    <w:rsid w:val="009A2D0C"/>
    <w:rsid w:val="009A2D74"/>
    <w:rsid w:val="009A2DCE"/>
    <w:rsid w:val="009A3354"/>
    <w:rsid w:val="009A3440"/>
    <w:rsid w:val="009A34EF"/>
    <w:rsid w:val="009A34F1"/>
    <w:rsid w:val="009A379A"/>
    <w:rsid w:val="009A389D"/>
    <w:rsid w:val="009A396E"/>
    <w:rsid w:val="009A3B2E"/>
    <w:rsid w:val="009A3E4D"/>
    <w:rsid w:val="009A4129"/>
    <w:rsid w:val="009A432A"/>
    <w:rsid w:val="009A4401"/>
    <w:rsid w:val="009A48E5"/>
    <w:rsid w:val="009A4D18"/>
    <w:rsid w:val="009A4F14"/>
    <w:rsid w:val="009A5813"/>
    <w:rsid w:val="009A5E5D"/>
    <w:rsid w:val="009A5F9E"/>
    <w:rsid w:val="009A64A0"/>
    <w:rsid w:val="009A65FE"/>
    <w:rsid w:val="009A68F2"/>
    <w:rsid w:val="009A6E9E"/>
    <w:rsid w:val="009A705B"/>
    <w:rsid w:val="009A7259"/>
    <w:rsid w:val="009A768B"/>
    <w:rsid w:val="009B040E"/>
    <w:rsid w:val="009B0568"/>
    <w:rsid w:val="009B0822"/>
    <w:rsid w:val="009B0F3C"/>
    <w:rsid w:val="009B103F"/>
    <w:rsid w:val="009B12EC"/>
    <w:rsid w:val="009B136C"/>
    <w:rsid w:val="009B1400"/>
    <w:rsid w:val="009B145E"/>
    <w:rsid w:val="009B162A"/>
    <w:rsid w:val="009B16EE"/>
    <w:rsid w:val="009B1850"/>
    <w:rsid w:val="009B203C"/>
    <w:rsid w:val="009B2655"/>
    <w:rsid w:val="009B2896"/>
    <w:rsid w:val="009B2CD8"/>
    <w:rsid w:val="009B2D9F"/>
    <w:rsid w:val="009B2F6C"/>
    <w:rsid w:val="009B3492"/>
    <w:rsid w:val="009B373E"/>
    <w:rsid w:val="009B39A8"/>
    <w:rsid w:val="009B3D4F"/>
    <w:rsid w:val="009B3E68"/>
    <w:rsid w:val="009B3FE3"/>
    <w:rsid w:val="009B400C"/>
    <w:rsid w:val="009B410C"/>
    <w:rsid w:val="009B4386"/>
    <w:rsid w:val="009B43F7"/>
    <w:rsid w:val="009B4518"/>
    <w:rsid w:val="009B460D"/>
    <w:rsid w:val="009B469C"/>
    <w:rsid w:val="009B4815"/>
    <w:rsid w:val="009B4A88"/>
    <w:rsid w:val="009B4AE5"/>
    <w:rsid w:val="009B4B79"/>
    <w:rsid w:val="009B4C28"/>
    <w:rsid w:val="009B4CE7"/>
    <w:rsid w:val="009B53E8"/>
    <w:rsid w:val="009B542F"/>
    <w:rsid w:val="009B573B"/>
    <w:rsid w:val="009B57D8"/>
    <w:rsid w:val="009B5A9A"/>
    <w:rsid w:val="009B64FA"/>
    <w:rsid w:val="009B68F5"/>
    <w:rsid w:val="009B6B25"/>
    <w:rsid w:val="009B732B"/>
    <w:rsid w:val="009B7609"/>
    <w:rsid w:val="009B76FB"/>
    <w:rsid w:val="009B7CB5"/>
    <w:rsid w:val="009B7CC0"/>
    <w:rsid w:val="009B7F98"/>
    <w:rsid w:val="009B7FA9"/>
    <w:rsid w:val="009C07AC"/>
    <w:rsid w:val="009C0B55"/>
    <w:rsid w:val="009C0E44"/>
    <w:rsid w:val="009C11F8"/>
    <w:rsid w:val="009C1355"/>
    <w:rsid w:val="009C13C3"/>
    <w:rsid w:val="009C1B8F"/>
    <w:rsid w:val="009C1DE4"/>
    <w:rsid w:val="009C2045"/>
    <w:rsid w:val="009C20F5"/>
    <w:rsid w:val="009C2304"/>
    <w:rsid w:val="009C25E9"/>
    <w:rsid w:val="009C2A36"/>
    <w:rsid w:val="009C2C7A"/>
    <w:rsid w:val="009C340E"/>
    <w:rsid w:val="009C35E8"/>
    <w:rsid w:val="009C364F"/>
    <w:rsid w:val="009C381C"/>
    <w:rsid w:val="009C3E03"/>
    <w:rsid w:val="009C40B1"/>
    <w:rsid w:val="009C45A9"/>
    <w:rsid w:val="009C465C"/>
    <w:rsid w:val="009C4939"/>
    <w:rsid w:val="009C4B17"/>
    <w:rsid w:val="009C4C5B"/>
    <w:rsid w:val="009C4D8C"/>
    <w:rsid w:val="009C5448"/>
    <w:rsid w:val="009C564E"/>
    <w:rsid w:val="009C5661"/>
    <w:rsid w:val="009C5CC3"/>
    <w:rsid w:val="009C6103"/>
    <w:rsid w:val="009C64B6"/>
    <w:rsid w:val="009C6547"/>
    <w:rsid w:val="009C6872"/>
    <w:rsid w:val="009C6B8C"/>
    <w:rsid w:val="009C6DC0"/>
    <w:rsid w:val="009C718C"/>
    <w:rsid w:val="009C72AF"/>
    <w:rsid w:val="009C73D3"/>
    <w:rsid w:val="009C767A"/>
    <w:rsid w:val="009C786C"/>
    <w:rsid w:val="009C7B62"/>
    <w:rsid w:val="009C7B66"/>
    <w:rsid w:val="009C7F89"/>
    <w:rsid w:val="009D0245"/>
    <w:rsid w:val="009D0555"/>
    <w:rsid w:val="009D07A4"/>
    <w:rsid w:val="009D0C27"/>
    <w:rsid w:val="009D0C77"/>
    <w:rsid w:val="009D0C86"/>
    <w:rsid w:val="009D0FA4"/>
    <w:rsid w:val="009D1019"/>
    <w:rsid w:val="009D120C"/>
    <w:rsid w:val="009D12E0"/>
    <w:rsid w:val="009D1384"/>
    <w:rsid w:val="009D18D0"/>
    <w:rsid w:val="009D1A3A"/>
    <w:rsid w:val="009D21A5"/>
    <w:rsid w:val="009D23D3"/>
    <w:rsid w:val="009D28F7"/>
    <w:rsid w:val="009D2A06"/>
    <w:rsid w:val="009D2CB2"/>
    <w:rsid w:val="009D2D87"/>
    <w:rsid w:val="009D2E30"/>
    <w:rsid w:val="009D2F9B"/>
    <w:rsid w:val="009D34CA"/>
    <w:rsid w:val="009D3B3F"/>
    <w:rsid w:val="009D3CB4"/>
    <w:rsid w:val="009D3F3B"/>
    <w:rsid w:val="009D400D"/>
    <w:rsid w:val="009D406E"/>
    <w:rsid w:val="009D407D"/>
    <w:rsid w:val="009D48AF"/>
    <w:rsid w:val="009D4B06"/>
    <w:rsid w:val="009D4D46"/>
    <w:rsid w:val="009D5B77"/>
    <w:rsid w:val="009D6733"/>
    <w:rsid w:val="009D699F"/>
    <w:rsid w:val="009D6A91"/>
    <w:rsid w:val="009D6D69"/>
    <w:rsid w:val="009D7641"/>
    <w:rsid w:val="009D766B"/>
    <w:rsid w:val="009E0104"/>
    <w:rsid w:val="009E04FC"/>
    <w:rsid w:val="009E0DF5"/>
    <w:rsid w:val="009E0E99"/>
    <w:rsid w:val="009E0F2E"/>
    <w:rsid w:val="009E0F5F"/>
    <w:rsid w:val="009E0FA9"/>
    <w:rsid w:val="009E0FF9"/>
    <w:rsid w:val="009E10A0"/>
    <w:rsid w:val="009E1277"/>
    <w:rsid w:val="009E12A8"/>
    <w:rsid w:val="009E12D0"/>
    <w:rsid w:val="009E1410"/>
    <w:rsid w:val="009E162B"/>
    <w:rsid w:val="009E1B1E"/>
    <w:rsid w:val="009E1FCB"/>
    <w:rsid w:val="009E28D9"/>
    <w:rsid w:val="009E2B3A"/>
    <w:rsid w:val="009E2D83"/>
    <w:rsid w:val="009E2F27"/>
    <w:rsid w:val="009E2FD3"/>
    <w:rsid w:val="009E312D"/>
    <w:rsid w:val="009E3540"/>
    <w:rsid w:val="009E3A65"/>
    <w:rsid w:val="009E3B3D"/>
    <w:rsid w:val="009E3BEE"/>
    <w:rsid w:val="009E3EF9"/>
    <w:rsid w:val="009E40BF"/>
    <w:rsid w:val="009E4311"/>
    <w:rsid w:val="009E4678"/>
    <w:rsid w:val="009E4869"/>
    <w:rsid w:val="009E4931"/>
    <w:rsid w:val="009E5531"/>
    <w:rsid w:val="009E55FD"/>
    <w:rsid w:val="009E5A06"/>
    <w:rsid w:val="009E5CB4"/>
    <w:rsid w:val="009E6221"/>
    <w:rsid w:val="009E674C"/>
    <w:rsid w:val="009E674F"/>
    <w:rsid w:val="009E6818"/>
    <w:rsid w:val="009E6A34"/>
    <w:rsid w:val="009E70F8"/>
    <w:rsid w:val="009E72BE"/>
    <w:rsid w:val="009E749E"/>
    <w:rsid w:val="009E7643"/>
    <w:rsid w:val="009E7974"/>
    <w:rsid w:val="009E7C24"/>
    <w:rsid w:val="009F0196"/>
    <w:rsid w:val="009F047C"/>
    <w:rsid w:val="009F0499"/>
    <w:rsid w:val="009F06C5"/>
    <w:rsid w:val="009F0817"/>
    <w:rsid w:val="009F0E2F"/>
    <w:rsid w:val="009F0F27"/>
    <w:rsid w:val="009F1660"/>
    <w:rsid w:val="009F1932"/>
    <w:rsid w:val="009F1CB1"/>
    <w:rsid w:val="009F28F2"/>
    <w:rsid w:val="009F2AD9"/>
    <w:rsid w:val="009F2F6B"/>
    <w:rsid w:val="009F2F73"/>
    <w:rsid w:val="009F30A6"/>
    <w:rsid w:val="009F3195"/>
    <w:rsid w:val="009F32C2"/>
    <w:rsid w:val="009F32C4"/>
    <w:rsid w:val="009F3363"/>
    <w:rsid w:val="009F36AA"/>
    <w:rsid w:val="009F3928"/>
    <w:rsid w:val="009F3C45"/>
    <w:rsid w:val="009F3D08"/>
    <w:rsid w:val="009F479D"/>
    <w:rsid w:val="009F4DAC"/>
    <w:rsid w:val="009F5030"/>
    <w:rsid w:val="009F55A9"/>
    <w:rsid w:val="009F59AA"/>
    <w:rsid w:val="009F5A79"/>
    <w:rsid w:val="009F64DA"/>
    <w:rsid w:val="009F67D7"/>
    <w:rsid w:val="009F686C"/>
    <w:rsid w:val="009F68FC"/>
    <w:rsid w:val="009F6A9A"/>
    <w:rsid w:val="009F7EAA"/>
    <w:rsid w:val="009F7EE8"/>
    <w:rsid w:val="00A000B8"/>
    <w:rsid w:val="00A00373"/>
    <w:rsid w:val="00A00395"/>
    <w:rsid w:val="00A003A7"/>
    <w:rsid w:val="00A003B9"/>
    <w:rsid w:val="00A00669"/>
    <w:rsid w:val="00A00740"/>
    <w:rsid w:val="00A0083D"/>
    <w:rsid w:val="00A008EA"/>
    <w:rsid w:val="00A0097F"/>
    <w:rsid w:val="00A00BE0"/>
    <w:rsid w:val="00A00CBE"/>
    <w:rsid w:val="00A00D62"/>
    <w:rsid w:val="00A00D70"/>
    <w:rsid w:val="00A0134B"/>
    <w:rsid w:val="00A015E5"/>
    <w:rsid w:val="00A017A4"/>
    <w:rsid w:val="00A019CF"/>
    <w:rsid w:val="00A01C68"/>
    <w:rsid w:val="00A01CE6"/>
    <w:rsid w:val="00A021CF"/>
    <w:rsid w:val="00A022E3"/>
    <w:rsid w:val="00A024CF"/>
    <w:rsid w:val="00A02E0A"/>
    <w:rsid w:val="00A03273"/>
    <w:rsid w:val="00A03394"/>
    <w:rsid w:val="00A03565"/>
    <w:rsid w:val="00A0394B"/>
    <w:rsid w:val="00A03983"/>
    <w:rsid w:val="00A03E12"/>
    <w:rsid w:val="00A03FA4"/>
    <w:rsid w:val="00A041D6"/>
    <w:rsid w:val="00A043AA"/>
    <w:rsid w:val="00A04502"/>
    <w:rsid w:val="00A0469D"/>
    <w:rsid w:val="00A04833"/>
    <w:rsid w:val="00A049CB"/>
    <w:rsid w:val="00A04BE4"/>
    <w:rsid w:val="00A04CEA"/>
    <w:rsid w:val="00A05450"/>
    <w:rsid w:val="00A055CE"/>
    <w:rsid w:val="00A05EAB"/>
    <w:rsid w:val="00A05F30"/>
    <w:rsid w:val="00A0613F"/>
    <w:rsid w:val="00A06326"/>
    <w:rsid w:val="00A065BF"/>
    <w:rsid w:val="00A0682D"/>
    <w:rsid w:val="00A06917"/>
    <w:rsid w:val="00A06C6C"/>
    <w:rsid w:val="00A06CF6"/>
    <w:rsid w:val="00A06DD7"/>
    <w:rsid w:val="00A06F4E"/>
    <w:rsid w:val="00A06FAA"/>
    <w:rsid w:val="00A0717B"/>
    <w:rsid w:val="00A07274"/>
    <w:rsid w:val="00A072D9"/>
    <w:rsid w:val="00A07343"/>
    <w:rsid w:val="00A07501"/>
    <w:rsid w:val="00A076C8"/>
    <w:rsid w:val="00A07C27"/>
    <w:rsid w:val="00A1021E"/>
    <w:rsid w:val="00A10319"/>
    <w:rsid w:val="00A108E4"/>
    <w:rsid w:val="00A10BED"/>
    <w:rsid w:val="00A10DBC"/>
    <w:rsid w:val="00A111CA"/>
    <w:rsid w:val="00A113BE"/>
    <w:rsid w:val="00A1162F"/>
    <w:rsid w:val="00A11D39"/>
    <w:rsid w:val="00A11FD7"/>
    <w:rsid w:val="00A120A2"/>
    <w:rsid w:val="00A12103"/>
    <w:rsid w:val="00A125DD"/>
    <w:rsid w:val="00A12678"/>
    <w:rsid w:val="00A12A29"/>
    <w:rsid w:val="00A12C63"/>
    <w:rsid w:val="00A12E41"/>
    <w:rsid w:val="00A133C5"/>
    <w:rsid w:val="00A137D1"/>
    <w:rsid w:val="00A138F1"/>
    <w:rsid w:val="00A13994"/>
    <w:rsid w:val="00A13D3A"/>
    <w:rsid w:val="00A13DE1"/>
    <w:rsid w:val="00A14177"/>
    <w:rsid w:val="00A150FE"/>
    <w:rsid w:val="00A1533F"/>
    <w:rsid w:val="00A158AB"/>
    <w:rsid w:val="00A15F81"/>
    <w:rsid w:val="00A16BA9"/>
    <w:rsid w:val="00A16E8E"/>
    <w:rsid w:val="00A16FF1"/>
    <w:rsid w:val="00A17120"/>
    <w:rsid w:val="00A174EC"/>
    <w:rsid w:val="00A175B0"/>
    <w:rsid w:val="00A1761C"/>
    <w:rsid w:val="00A17BBF"/>
    <w:rsid w:val="00A17BE6"/>
    <w:rsid w:val="00A17FC7"/>
    <w:rsid w:val="00A200F0"/>
    <w:rsid w:val="00A20122"/>
    <w:rsid w:val="00A204EB"/>
    <w:rsid w:val="00A206A8"/>
    <w:rsid w:val="00A206AF"/>
    <w:rsid w:val="00A207C1"/>
    <w:rsid w:val="00A20882"/>
    <w:rsid w:val="00A20A12"/>
    <w:rsid w:val="00A21061"/>
    <w:rsid w:val="00A21092"/>
    <w:rsid w:val="00A21475"/>
    <w:rsid w:val="00A21CD9"/>
    <w:rsid w:val="00A21FFA"/>
    <w:rsid w:val="00A222BC"/>
    <w:rsid w:val="00A223A6"/>
    <w:rsid w:val="00A22794"/>
    <w:rsid w:val="00A22B5C"/>
    <w:rsid w:val="00A22CF4"/>
    <w:rsid w:val="00A233CF"/>
    <w:rsid w:val="00A2369C"/>
    <w:rsid w:val="00A23959"/>
    <w:rsid w:val="00A23A7E"/>
    <w:rsid w:val="00A23B2E"/>
    <w:rsid w:val="00A24562"/>
    <w:rsid w:val="00A245A6"/>
    <w:rsid w:val="00A24700"/>
    <w:rsid w:val="00A24943"/>
    <w:rsid w:val="00A24CE9"/>
    <w:rsid w:val="00A258AD"/>
    <w:rsid w:val="00A25CF5"/>
    <w:rsid w:val="00A25D46"/>
    <w:rsid w:val="00A25F4B"/>
    <w:rsid w:val="00A25F6A"/>
    <w:rsid w:val="00A26565"/>
    <w:rsid w:val="00A26602"/>
    <w:rsid w:val="00A2684D"/>
    <w:rsid w:val="00A26BB3"/>
    <w:rsid w:val="00A26E20"/>
    <w:rsid w:val="00A26E48"/>
    <w:rsid w:val="00A27618"/>
    <w:rsid w:val="00A27628"/>
    <w:rsid w:val="00A27AE0"/>
    <w:rsid w:val="00A30306"/>
    <w:rsid w:val="00A3078A"/>
    <w:rsid w:val="00A3088C"/>
    <w:rsid w:val="00A309CD"/>
    <w:rsid w:val="00A3121D"/>
    <w:rsid w:val="00A313A8"/>
    <w:rsid w:val="00A31432"/>
    <w:rsid w:val="00A31736"/>
    <w:rsid w:val="00A318A0"/>
    <w:rsid w:val="00A31A7B"/>
    <w:rsid w:val="00A31C3D"/>
    <w:rsid w:val="00A31D06"/>
    <w:rsid w:val="00A31F72"/>
    <w:rsid w:val="00A320C3"/>
    <w:rsid w:val="00A322DC"/>
    <w:rsid w:val="00A325A3"/>
    <w:rsid w:val="00A32737"/>
    <w:rsid w:val="00A327BE"/>
    <w:rsid w:val="00A32BAB"/>
    <w:rsid w:val="00A335CC"/>
    <w:rsid w:val="00A336BC"/>
    <w:rsid w:val="00A33A6D"/>
    <w:rsid w:val="00A33AB7"/>
    <w:rsid w:val="00A3475F"/>
    <w:rsid w:val="00A3495B"/>
    <w:rsid w:val="00A34B6D"/>
    <w:rsid w:val="00A34BF9"/>
    <w:rsid w:val="00A34C96"/>
    <w:rsid w:val="00A34E7F"/>
    <w:rsid w:val="00A34F65"/>
    <w:rsid w:val="00A34F6D"/>
    <w:rsid w:val="00A34FEE"/>
    <w:rsid w:val="00A3521C"/>
    <w:rsid w:val="00A3535C"/>
    <w:rsid w:val="00A35494"/>
    <w:rsid w:val="00A3556A"/>
    <w:rsid w:val="00A35A35"/>
    <w:rsid w:val="00A35CA5"/>
    <w:rsid w:val="00A36245"/>
    <w:rsid w:val="00A36792"/>
    <w:rsid w:val="00A3684A"/>
    <w:rsid w:val="00A36AB0"/>
    <w:rsid w:val="00A36ADC"/>
    <w:rsid w:val="00A36D6A"/>
    <w:rsid w:val="00A36F2C"/>
    <w:rsid w:val="00A3706E"/>
    <w:rsid w:val="00A37488"/>
    <w:rsid w:val="00A374B0"/>
    <w:rsid w:val="00A37F6D"/>
    <w:rsid w:val="00A40096"/>
    <w:rsid w:val="00A400A9"/>
    <w:rsid w:val="00A4032C"/>
    <w:rsid w:val="00A40376"/>
    <w:rsid w:val="00A4050A"/>
    <w:rsid w:val="00A405DF"/>
    <w:rsid w:val="00A4060E"/>
    <w:rsid w:val="00A408D6"/>
    <w:rsid w:val="00A409B4"/>
    <w:rsid w:val="00A40AE3"/>
    <w:rsid w:val="00A40B6C"/>
    <w:rsid w:val="00A40E2C"/>
    <w:rsid w:val="00A41282"/>
    <w:rsid w:val="00A4137F"/>
    <w:rsid w:val="00A41398"/>
    <w:rsid w:val="00A4198B"/>
    <w:rsid w:val="00A41B20"/>
    <w:rsid w:val="00A41DDA"/>
    <w:rsid w:val="00A41F45"/>
    <w:rsid w:val="00A41F98"/>
    <w:rsid w:val="00A42544"/>
    <w:rsid w:val="00A42962"/>
    <w:rsid w:val="00A42A94"/>
    <w:rsid w:val="00A42AC7"/>
    <w:rsid w:val="00A42C63"/>
    <w:rsid w:val="00A42DC2"/>
    <w:rsid w:val="00A434FC"/>
    <w:rsid w:val="00A43609"/>
    <w:rsid w:val="00A43905"/>
    <w:rsid w:val="00A43DE2"/>
    <w:rsid w:val="00A43FB3"/>
    <w:rsid w:val="00A44347"/>
    <w:rsid w:val="00A44533"/>
    <w:rsid w:val="00A445D0"/>
    <w:rsid w:val="00A449E8"/>
    <w:rsid w:val="00A44A6B"/>
    <w:rsid w:val="00A44C93"/>
    <w:rsid w:val="00A450AB"/>
    <w:rsid w:val="00A4535D"/>
    <w:rsid w:val="00A453F4"/>
    <w:rsid w:val="00A45912"/>
    <w:rsid w:val="00A460C9"/>
    <w:rsid w:val="00A466EC"/>
    <w:rsid w:val="00A4687C"/>
    <w:rsid w:val="00A46A32"/>
    <w:rsid w:val="00A46BEB"/>
    <w:rsid w:val="00A46CDF"/>
    <w:rsid w:val="00A46E2A"/>
    <w:rsid w:val="00A4705A"/>
    <w:rsid w:val="00A47501"/>
    <w:rsid w:val="00A5033B"/>
    <w:rsid w:val="00A50617"/>
    <w:rsid w:val="00A50B93"/>
    <w:rsid w:val="00A50D54"/>
    <w:rsid w:val="00A5136D"/>
    <w:rsid w:val="00A51743"/>
    <w:rsid w:val="00A5222D"/>
    <w:rsid w:val="00A523CA"/>
    <w:rsid w:val="00A52571"/>
    <w:rsid w:val="00A52705"/>
    <w:rsid w:val="00A528BC"/>
    <w:rsid w:val="00A52A1B"/>
    <w:rsid w:val="00A52A32"/>
    <w:rsid w:val="00A52CC1"/>
    <w:rsid w:val="00A5318F"/>
    <w:rsid w:val="00A531A4"/>
    <w:rsid w:val="00A53405"/>
    <w:rsid w:val="00A53A95"/>
    <w:rsid w:val="00A53EF4"/>
    <w:rsid w:val="00A54074"/>
    <w:rsid w:val="00A54100"/>
    <w:rsid w:val="00A5414B"/>
    <w:rsid w:val="00A542B9"/>
    <w:rsid w:val="00A5488C"/>
    <w:rsid w:val="00A548C7"/>
    <w:rsid w:val="00A54C9F"/>
    <w:rsid w:val="00A553A3"/>
    <w:rsid w:val="00A5566F"/>
    <w:rsid w:val="00A557D7"/>
    <w:rsid w:val="00A55A11"/>
    <w:rsid w:val="00A55E70"/>
    <w:rsid w:val="00A56009"/>
    <w:rsid w:val="00A56517"/>
    <w:rsid w:val="00A569B2"/>
    <w:rsid w:val="00A56A49"/>
    <w:rsid w:val="00A56B27"/>
    <w:rsid w:val="00A571FE"/>
    <w:rsid w:val="00A575F0"/>
    <w:rsid w:val="00A577CE"/>
    <w:rsid w:val="00A57A1F"/>
    <w:rsid w:val="00A57AD7"/>
    <w:rsid w:val="00A57D6D"/>
    <w:rsid w:val="00A57D9E"/>
    <w:rsid w:val="00A6007D"/>
    <w:rsid w:val="00A6017A"/>
    <w:rsid w:val="00A601B8"/>
    <w:rsid w:val="00A601CB"/>
    <w:rsid w:val="00A60305"/>
    <w:rsid w:val="00A6042C"/>
    <w:rsid w:val="00A60849"/>
    <w:rsid w:val="00A60878"/>
    <w:rsid w:val="00A60896"/>
    <w:rsid w:val="00A61295"/>
    <w:rsid w:val="00A614EC"/>
    <w:rsid w:val="00A61567"/>
    <w:rsid w:val="00A61B1B"/>
    <w:rsid w:val="00A61E50"/>
    <w:rsid w:val="00A62029"/>
    <w:rsid w:val="00A6214A"/>
    <w:rsid w:val="00A621F3"/>
    <w:rsid w:val="00A624F4"/>
    <w:rsid w:val="00A62589"/>
    <w:rsid w:val="00A625CA"/>
    <w:rsid w:val="00A6262A"/>
    <w:rsid w:val="00A62D08"/>
    <w:rsid w:val="00A63753"/>
    <w:rsid w:val="00A6383D"/>
    <w:rsid w:val="00A64B4E"/>
    <w:rsid w:val="00A64C40"/>
    <w:rsid w:val="00A65437"/>
    <w:rsid w:val="00A65439"/>
    <w:rsid w:val="00A654F5"/>
    <w:rsid w:val="00A655E1"/>
    <w:rsid w:val="00A65D5C"/>
    <w:rsid w:val="00A65E21"/>
    <w:rsid w:val="00A6631D"/>
    <w:rsid w:val="00A66434"/>
    <w:rsid w:val="00A66497"/>
    <w:rsid w:val="00A665F1"/>
    <w:rsid w:val="00A66A4A"/>
    <w:rsid w:val="00A66DAA"/>
    <w:rsid w:val="00A67197"/>
    <w:rsid w:val="00A67270"/>
    <w:rsid w:val="00A672D5"/>
    <w:rsid w:val="00A6730C"/>
    <w:rsid w:val="00A6735A"/>
    <w:rsid w:val="00A67623"/>
    <w:rsid w:val="00A67997"/>
    <w:rsid w:val="00A67BD7"/>
    <w:rsid w:val="00A702C9"/>
    <w:rsid w:val="00A705E3"/>
    <w:rsid w:val="00A708C1"/>
    <w:rsid w:val="00A7097F"/>
    <w:rsid w:val="00A7098D"/>
    <w:rsid w:val="00A70A7F"/>
    <w:rsid w:val="00A7116B"/>
    <w:rsid w:val="00A7131C"/>
    <w:rsid w:val="00A71381"/>
    <w:rsid w:val="00A71792"/>
    <w:rsid w:val="00A71DC2"/>
    <w:rsid w:val="00A7220B"/>
    <w:rsid w:val="00A722DE"/>
    <w:rsid w:val="00A72C21"/>
    <w:rsid w:val="00A734F6"/>
    <w:rsid w:val="00A734FD"/>
    <w:rsid w:val="00A73606"/>
    <w:rsid w:val="00A73898"/>
    <w:rsid w:val="00A73D1B"/>
    <w:rsid w:val="00A73D9C"/>
    <w:rsid w:val="00A740A6"/>
    <w:rsid w:val="00A7427C"/>
    <w:rsid w:val="00A745BA"/>
    <w:rsid w:val="00A74FD6"/>
    <w:rsid w:val="00A7503C"/>
    <w:rsid w:val="00A750ED"/>
    <w:rsid w:val="00A751A7"/>
    <w:rsid w:val="00A7537A"/>
    <w:rsid w:val="00A75798"/>
    <w:rsid w:val="00A757FE"/>
    <w:rsid w:val="00A75AD6"/>
    <w:rsid w:val="00A75B31"/>
    <w:rsid w:val="00A75DA9"/>
    <w:rsid w:val="00A75EAA"/>
    <w:rsid w:val="00A760F3"/>
    <w:rsid w:val="00A76255"/>
    <w:rsid w:val="00A763E9"/>
    <w:rsid w:val="00A764D8"/>
    <w:rsid w:val="00A7653F"/>
    <w:rsid w:val="00A76A47"/>
    <w:rsid w:val="00A76B12"/>
    <w:rsid w:val="00A76E9A"/>
    <w:rsid w:val="00A77AEB"/>
    <w:rsid w:val="00A77F61"/>
    <w:rsid w:val="00A80566"/>
    <w:rsid w:val="00A80675"/>
    <w:rsid w:val="00A807AF"/>
    <w:rsid w:val="00A80B5A"/>
    <w:rsid w:val="00A80ED0"/>
    <w:rsid w:val="00A80EFF"/>
    <w:rsid w:val="00A8129E"/>
    <w:rsid w:val="00A81337"/>
    <w:rsid w:val="00A8201E"/>
    <w:rsid w:val="00A8204F"/>
    <w:rsid w:val="00A820EA"/>
    <w:rsid w:val="00A8219E"/>
    <w:rsid w:val="00A821BB"/>
    <w:rsid w:val="00A824A9"/>
    <w:rsid w:val="00A82894"/>
    <w:rsid w:val="00A82D98"/>
    <w:rsid w:val="00A82DDA"/>
    <w:rsid w:val="00A82E05"/>
    <w:rsid w:val="00A82ECD"/>
    <w:rsid w:val="00A8319D"/>
    <w:rsid w:val="00A83DB0"/>
    <w:rsid w:val="00A83EF3"/>
    <w:rsid w:val="00A83F39"/>
    <w:rsid w:val="00A8411D"/>
    <w:rsid w:val="00A8427A"/>
    <w:rsid w:val="00A842BC"/>
    <w:rsid w:val="00A847A1"/>
    <w:rsid w:val="00A84948"/>
    <w:rsid w:val="00A84961"/>
    <w:rsid w:val="00A84A60"/>
    <w:rsid w:val="00A84D9D"/>
    <w:rsid w:val="00A8517D"/>
    <w:rsid w:val="00A8522D"/>
    <w:rsid w:val="00A85E22"/>
    <w:rsid w:val="00A86413"/>
    <w:rsid w:val="00A86797"/>
    <w:rsid w:val="00A86CA6"/>
    <w:rsid w:val="00A86D41"/>
    <w:rsid w:val="00A86E17"/>
    <w:rsid w:val="00A87383"/>
    <w:rsid w:val="00A87394"/>
    <w:rsid w:val="00A8743F"/>
    <w:rsid w:val="00A876E1"/>
    <w:rsid w:val="00A87935"/>
    <w:rsid w:val="00A87B57"/>
    <w:rsid w:val="00A87B7A"/>
    <w:rsid w:val="00A87FEB"/>
    <w:rsid w:val="00A9010A"/>
    <w:rsid w:val="00A9051B"/>
    <w:rsid w:val="00A90667"/>
    <w:rsid w:val="00A90825"/>
    <w:rsid w:val="00A90D31"/>
    <w:rsid w:val="00A91029"/>
    <w:rsid w:val="00A91DD6"/>
    <w:rsid w:val="00A9205E"/>
    <w:rsid w:val="00A92255"/>
    <w:rsid w:val="00A926DE"/>
    <w:rsid w:val="00A92D4E"/>
    <w:rsid w:val="00A93133"/>
    <w:rsid w:val="00A93239"/>
    <w:rsid w:val="00A9383F"/>
    <w:rsid w:val="00A93E43"/>
    <w:rsid w:val="00A94140"/>
    <w:rsid w:val="00A941C7"/>
    <w:rsid w:val="00A94227"/>
    <w:rsid w:val="00A94696"/>
    <w:rsid w:val="00A9535C"/>
    <w:rsid w:val="00A954C9"/>
    <w:rsid w:val="00A9595C"/>
    <w:rsid w:val="00A95C08"/>
    <w:rsid w:val="00A95C5C"/>
    <w:rsid w:val="00A95D30"/>
    <w:rsid w:val="00A95D36"/>
    <w:rsid w:val="00A95E5F"/>
    <w:rsid w:val="00A95F28"/>
    <w:rsid w:val="00A960C8"/>
    <w:rsid w:val="00A961E1"/>
    <w:rsid w:val="00A96501"/>
    <w:rsid w:val="00A96770"/>
    <w:rsid w:val="00A9745D"/>
    <w:rsid w:val="00A97C7B"/>
    <w:rsid w:val="00A97DE6"/>
    <w:rsid w:val="00AA048D"/>
    <w:rsid w:val="00AA07BD"/>
    <w:rsid w:val="00AA0A72"/>
    <w:rsid w:val="00AA0AC8"/>
    <w:rsid w:val="00AA0B5A"/>
    <w:rsid w:val="00AA0E6A"/>
    <w:rsid w:val="00AA10EB"/>
    <w:rsid w:val="00AA129A"/>
    <w:rsid w:val="00AA14CA"/>
    <w:rsid w:val="00AA160D"/>
    <w:rsid w:val="00AA1871"/>
    <w:rsid w:val="00AA19E0"/>
    <w:rsid w:val="00AA1A87"/>
    <w:rsid w:val="00AA225F"/>
    <w:rsid w:val="00AA2A46"/>
    <w:rsid w:val="00AA2B71"/>
    <w:rsid w:val="00AA2E16"/>
    <w:rsid w:val="00AA316F"/>
    <w:rsid w:val="00AA3A1E"/>
    <w:rsid w:val="00AA3F1A"/>
    <w:rsid w:val="00AA41A0"/>
    <w:rsid w:val="00AA4545"/>
    <w:rsid w:val="00AA4B61"/>
    <w:rsid w:val="00AA4B99"/>
    <w:rsid w:val="00AA4BB0"/>
    <w:rsid w:val="00AA4F17"/>
    <w:rsid w:val="00AA56FE"/>
    <w:rsid w:val="00AA576A"/>
    <w:rsid w:val="00AA58B7"/>
    <w:rsid w:val="00AA592B"/>
    <w:rsid w:val="00AA5DC0"/>
    <w:rsid w:val="00AA5F45"/>
    <w:rsid w:val="00AA6303"/>
    <w:rsid w:val="00AA65C8"/>
    <w:rsid w:val="00AA667F"/>
    <w:rsid w:val="00AA6720"/>
    <w:rsid w:val="00AA68A7"/>
    <w:rsid w:val="00AA69BD"/>
    <w:rsid w:val="00AA6EF8"/>
    <w:rsid w:val="00AA7249"/>
    <w:rsid w:val="00AA767D"/>
    <w:rsid w:val="00AA78F1"/>
    <w:rsid w:val="00AB0255"/>
    <w:rsid w:val="00AB0349"/>
    <w:rsid w:val="00AB0393"/>
    <w:rsid w:val="00AB06F6"/>
    <w:rsid w:val="00AB091D"/>
    <w:rsid w:val="00AB0AE6"/>
    <w:rsid w:val="00AB0CAC"/>
    <w:rsid w:val="00AB0D7B"/>
    <w:rsid w:val="00AB0E47"/>
    <w:rsid w:val="00AB12B0"/>
    <w:rsid w:val="00AB13DF"/>
    <w:rsid w:val="00AB143B"/>
    <w:rsid w:val="00AB190A"/>
    <w:rsid w:val="00AB1A01"/>
    <w:rsid w:val="00AB1C0D"/>
    <w:rsid w:val="00AB218D"/>
    <w:rsid w:val="00AB21C0"/>
    <w:rsid w:val="00AB25E0"/>
    <w:rsid w:val="00AB27FB"/>
    <w:rsid w:val="00AB2ED5"/>
    <w:rsid w:val="00AB3066"/>
    <w:rsid w:val="00AB3309"/>
    <w:rsid w:val="00AB3699"/>
    <w:rsid w:val="00AB39D6"/>
    <w:rsid w:val="00AB3A19"/>
    <w:rsid w:val="00AB3EDF"/>
    <w:rsid w:val="00AB3F15"/>
    <w:rsid w:val="00AB422D"/>
    <w:rsid w:val="00AB47F6"/>
    <w:rsid w:val="00AB4832"/>
    <w:rsid w:val="00AB48FD"/>
    <w:rsid w:val="00AB4B8A"/>
    <w:rsid w:val="00AB4BC6"/>
    <w:rsid w:val="00AB4E28"/>
    <w:rsid w:val="00AB5B7C"/>
    <w:rsid w:val="00AB5E53"/>
    <w:rsid w:val="00AB66DD"/>
    <w:rsid w:val="00AB678C"/>
    <w:rsid w:val="00AB6996"/>
    <w:rsid w:val="00AB6C29"/>
    <w:rsid w:val="00AB6E7F"/>
    <w:rsid w:val="00AB70A3"/>
    <w:rsid w:val="00AB7253"/>
    <w:rsid w:val="00AB741D"/>
    <w:rsid w:val="00AC0817"/>
    <w:rsid w:val="00AC089C"/>
    <w:rsid w:val="00AC092A"/>
    <w:rsid w:val="00AC0A28"/>
    <w:rsid w:val="00AC163B"/>
    <w:rsid w:val="00AC18F9"/>
    <w:rsid w:val="00AC1936"/>
    <w:rsid w:val="00AC1CC8"/>
    <w:rsid w:val="00AC1ECF"/>
    <w:rsid w:val="00AC270B"/>
    <w:rsid w:val="00AC2B67"/>
    <w:rsid w:val="00AC2E15"/>
    <w:rsid w:val="00AC2EF2"/>
    <w:rsid w:val="00AC35F6"/>
    <w:rsid w:val="00AC3692"/>
    <w:rsid w:val="00AC3805"/>
    <w:rsid w:val="00AC3885"/>
    <w:rsid w:val="00AC3AC4"/>
    <w:rsid w:val="00AC4032"/>
    <w:rsid w:val="00AC40F3"/>
    <w:rsid w:val="00AC4AE0"/>
    <w:rsid w:val="00AC4C67"/>
    <w:rsid w:val="00AC4C7E"/>
    <w:rsid w:val="00AC4D9A"/>
    <w:rsid w:val="00AC549E"/>
    <w:rsid w:val="00AC597D"/>
    <w:rsid w:val="00AC5C78"/>
    <w:rsid w:val="00AC5D06"/>
    <w:rsid w:val="00AC60D3"/>
    <w:rsid w:val="00AC667E"/>
    <w:rsid w:val="00AC6902"/>
    <w:rsid w:val="00AC69FB"/>
    <w:rsid w:val="00AC6C0C"/>
    <w:rsid w:val="00AC6D2E"/>
    <w:rsid w:val="00AC6F0E"/>
    <w:rsid w:val="00AC7148"/>
    <w:rsid w:val="00AC75D1"/>
    <w:rsid w:val="00AC7AD3"/>
    <w:rsid w:val="00AC7E82"/>
    <w:rsid w:val="00AD0254"/>
    <w:rsid w:val="00AD0510"/>
    <w:rsid w:val="00AD0666"/>
    <w:rsid w:val="00AD071E"/>
    <w:rsid w:val="00AD07FF"/>
    <w:rsid w:val="00AD0BE4"/>
    <w:rsid w:val="00AD0BF1"/>
    <w:rsid w:val="00AD0CF1"/>
    <w:rsid w:val="00AD0D71"/>
    <w:rsid w:val="00AD0E43"/>
    <w:rsid w:val="00AD13D5"/>
    <w:rsid w:val="00AD1442"/>
    <w:rsid w:val="00AD1524"/>
    <w:rsid w:val="00AD17D8"/>
    <w:rsid w:val="00AD1B31"/>
    <w:rsid w:val="00AD2015"/>
    <w:rsid w:val="00AD205E"/>
    <w:rsid w:val="00AD20DC"/>
    <w:rsid w:val="00AD21A0"/>
    <w:rsid w:val="00AD21CD"/>
    <w:rsid w:val="00AD27BA"/>
    <w:rsid w:val="00AD28A0"/>
    <w:rsid w:val="00AD2B77"/>
    <w:rsid w:val="00AD2C74"/>
    <w:rsid w:val="00AD2DB8"/>
    <w:rsid w:val="00AD2E36"/>
    <w:rsid w:val="00AD3671"/>
    <w:rsid w:val="00AD36A5"/>
    <w:rsid w:val="00AD371F"/>
    <w:rsid w:val="00AD374D"/>
    <w:rsid w:val="00AD3936"/>
    <w:rsid w:val="00AD4009"/>
    <w:rsid w:val="00AD43AA"/>
    <w:rsid w:val="00AD5005"/>
    <w:rsid w:val="00AD503A"/>
    <w:rsid w:val="00AD5233"/>
    <w:rsid w:val="00AD541A"/>
    <w:rsid w:val="00AD59F4"/>
    <w:rsid w:val="00AD5F0E"/>
    <w:rsid w:val="00AD6147"/>
    <w:rsid w:val="00AD61C2"/>
    <w:rsid w:val="00AD634F"/>
    <w:rsid w:val="00AD659C"/>
    <w:rsid w:val="00AD65A0"/>
    <w:rsid w:val="00AD69D4"/>
    <w:rsid w:val="00AD6B89"/>
    <w:rsid w:val="00AD6B99"/>
    <w:rsid w:val="00AD6D89"/>
    <w:rsid w:val="00AD6F73"/>
    <w:rsid w:val="00AD7288"/>
    <w:rsid w:val="00AD730D"/>
    <w:rsid w:val="00AD744C"/>
    <w:rsid w:val="00AD77CF"/>
    <w:rsid w:val="00AD79C3"/>
    <w:rsid w:val="00AD79CE"/>
    <w:rsid w:val="00AD79D3"/>
    <w:rsid w:val="00AD7BD7"/>
    <w:rsid w:val="00AD7E87"/>
    <w:rsid w:val="00AE01B4"/>
    <w:rsid w:val="00AE033D"/>
    <w:rsid w:val="00AE0381"/>
    <w:rsid w:val="00AE052A"/>
    <w:rsid w:val="00AE09E6"/>
    <w:rsid w:val="00AE0F17"/>
    <w:rsid w:val="00AE19F6"/>
    <w:rsid w:val="00AE1BBA"/>
    <w:rsid w:val="00AE1CF4"/>
    <w:rsid w:val="00AE1E92"/>
    <w:rsid w:val="00AE2244"/>
    <w:rsid w:val="00AE2296"/>
    <w:rsid w:val="00AE261C"/>
    <w:rsid w:val="00AE2650"/>
    <w:rsid w:val="00AE2B56"/>
    <w:rsid w:val="00AE2D9A"/>
    <w:rsid w:val="00AE2F3E"/>
    <w:rsid w:val="00AE319B"/>
    <w:rsid w:val="00AE3333"/>
    <w:rsid w:val="00AE3567"/>
    <w:rsid w:val="00AE36F7"/>
    <w:rsid w:val="00AE375A"/>
    <w:rsid w:val="00AE3803"/>
    <w:rsid w:val="00AE3915"/>
    <w:rsid w:val="00AE39C0"/>
    <w:rsid w:val="00AE3C32"/>
    <w:rsid w:val="00AE3C6C"/>
    <w:rsid w:val="00AE4048"/>
    <w:rsid w:val="00AE409B"/>
    <w:rsid w:val="00AE4470"/>
    <w:rsid w:val="00AE46E0"/>
    <w:rsid w:val="00AE46FC"/>
    <w:rsid w:val="00AE475F"/>
    <w:rsid w:val="00AE4ABD"/>
    <w:rsid w:val="00AE4CE3"/>
    <w:rsid w:val="00AE4F19"/>
    <w:rsid w:val="00AE53C4"/>
    <w:rsid w:val="00AE5556"/>
    <w:rsid w:val="00AE5BAC"/>
    <w:rsid w:val="00AE5C84"/>
    <w:rsid w:val="00AE61A3"/>
    <w:rsid w:val="00AE6308"/>
    <w:rsid w:val="00AE63BA"/>
    <w:rsid w:val="00AE6B1D"/>
    <w:rsid w:val="00AE6F59"/>
    <w:rsid w:val="00AE70C6"/>
    <w:rsid w:val="00AE73A6"/>
    <w:rsid w:val="00AE7920"/>
    <w:rsid w:val="00AE7971"/>
    <w:rsid w:val="00AE7CA6"/>
    <w:rsid w:val="00AE7EB6"/>
    <w:rsid w:val="00AF021B"/>
    <w:rsid w:val="00AF0EFC"/>
    <w:rsid w:val="00AF112B"/>
    <w:rsid w:val="00AF123A"/>
    <w:rsid w:val="00AF125B"/>
    <w:rsid w:val="00AF17DA"/>
    <w:rsid w:val="00AF19E3"/>
    <w:rsid w:val="00AF19F1"/>
    <w:rsid w:val="00AF1B8A"/>
    <w:rsid w:val="00AF1B96"/>
    <w:rsid w:val="00AF23F1"/>
    <w:rsid w:val="00AF24B7"/>
    <w:rsid w:val="00AF2506"/>
    <w:rsid w:val="00AF25E2"/>
    <w:rsid w:val="00AF289E"/>
    <w:rsid w:val="00AF2BEE"/>
    <w:rsid w:val="00AF2C0D"/>
    <w:rsid w:val="00AF2C31"/>
    <w:rsid w:val="00AF30A6"/>
    <w:rsid w:val="00AF3EB3"/>
    <w:rsid w:val="00AF3ED5"/>
    <w:rsid w:val="00AF48DC"/>
    <w:rsid w:val="00AF4A69"/>
    <w:rsid w:val="00AF4A75"/>
    <w:rsid w:val="00AF4C0D"/>
    <w:rsid w:val="00AF507F"/>
    <w:rsid w:val="00AF51BB"/>
    <w:rsid w:val="00AF520F"/>
    <w:rsid w:val="00AF53B6"/>
    <w:rsid w:val="00AF569D"/>
    <w:rsid w:val="00AF5888"/>
    <w:rsid w:val="00AF5B39"/>
    <w:rsid w:val="00AF5B78"/>
    <w:rsid w:val="00AF620F"/>
    <w:rsid w:val="00AF654A"/>
    <w:rsid w:val="00AF68E3"/>
    <w:rsid w:val="00AF68F0"/>
    <w:rsid w:val="00AF6A15"/>
    <w:rsid w:val="00AF6C74"/>
    <w:rsid w:val="00AF7497"/>
    <w:rsid w:val="00AF7643"/>
    <w:rsid w:val="00AF765A"/>
    <w:rsid w:val="00AF76D7"/>
    <w:rsid w:val="00AF7701"/>
    <w:rsid w:val="00AF7C56"/>
    <w:rsid w:val="00AF7CE1"/>
    <w:rsid w:val="00AF7EEF"/>
    <w:rsid w:val="00B002B2"/>
    <w:rsid w:val="00B00D96"/>
    <w:rsid w:val="00B010DB"/>
    <w:rsid w:val="00B01711"/>
    <w:rsid w:val="00B01BC7"/>
    <w:rsid w:val="00B01BD0"/>
    <w:rsid w:val="00B02046"/>
    <w:rsid w:val="00B022A9"/>
    <w:rsid w:val="00B023A0"/>
    <w:rsid w:val="00B02713"/>
    <w:rsid w:val="00B0272E"/>
    <w:rsid w:val="00B03A09"/>
    <w:rsid w:val="00B03C1A"/>
    <w:rsid w:val="00B047D7"/>
    <w:rsid w:val="00B04822"/>
    <w:rsid w:val="00B04F66"/>
    <w:rsid w:val="00B0518C"/>
    <w:rsid w:val="00B0571D"/>
    <w:rsid w:val="00B05AE2"/>
    <w:rsid w:val="00B06014"/>
    <w:rsid w:val="00B06407"/>
    <w:rsid w:val="00B06465"/>
    <w:rsid w:val="00B06637"/>
    <w:rsid w:val="00B066EF"/>
    <w:rsid w:val="00B07206"/>
    <w:rsid w:val="00B0733F"/>
    <w:rsid w:val="00B073CE"/>
    <w:rsid w:val="00B073D6"/>
    <w:rsid w:val="00B0767A"/>
    <w:rsid w:val="00B076D6"/>
    <w:rsid w:val="00B100D3"/>
    <w:rsid w:val="00B1046B"/>
    <w:rsid w:val="00B104DD"/>
    <w:rsid w:val="00B10679"/>
    <w:rsid w:val="00B107D2"/>
    <w:rsid w:val="00B10A5F"/>
    <w:rsid w:val="00B10B91"/>
    <w:rsid w:val="00B11180"/>
    <w:rsid w:val="00B11489"/>
    <w:rsid w:val="00B115EC"/>
    <w:rsid w:val="00B11827"/>
    <w:rsid w:val="00B118F8"/>
    <w:rsid w:val="00B11A57"/>
    <w:rsid w:val="00B121C0"/>
    <w:rsid w:val="00B12360"/>
    <w:rsid w:val="00B1248B"/>
    <w:rsid w:val="00B12658"/>
    <w:rsid w:val="00B126C5"/>
    <w:rsid w:val="00B12714"/>
    <w:rsid w:val="00B1296E"/>
    <w:rsid w:val="00B13289"/>
    <w:rsid w:val="00B13790"/>
    <w:rsid w:val="00B13FC8"/>
    <w:rsid w:val="00B14434"/>
    <w:rsid w:val="00B1461E"/>
    <w:rsid w:val="00B1464D"/>
    <w:rsid w:val="00B14B7E"/>
    <w:rsid w:val="00B14D94"/>
    <w:rsid w:val="00B14E44"/>
    <w:rsid w:val="00B14F81"/>
    <w:rsid w:val="00B152D1"/>
    <w:rsid w:val="00B1538C"/>
    <w:rsid w:val="00B153CC"/>
    <w:rsid w:val="00B1543A"/>
    <w:rsid w:val="00B156CC"/>
    <w:rsid w:val="00B15984"/>
    <w:rsid w:val="00B15C21"/>
    <w:rsid w:val="00B15EFA"/>
    <w:rsid w:val="00B15F20"/>
    <w:rsid w:val="00B1600C"/>
    <w:rsid w:val="00B161C4"/>
    <w:rsid w:val="00B163AD"/>
    <w:rsid w:val="00B167DE"/>
    <w:rsid w:val="00B16AFA"/>
    <w:rsid w:val="00B16B41"/>
    <w:rsid w:val="00B17392"/>
    <w:rsid w:val="00B1755D"/>
    <w:rsid w:val="00B17561"/>
    <w:rsid w:val="00B17703"/>
    <w:rsid w:val="00B1792F"/>
    <w:rsid w:val="00B17A26"/>
    <w:rsid w:val="00B20075"/>
    <w:rsid w:val="00B20530"/>
    <w:rsid w:val="00B21176"/>
    <w:rsid w:val="00B2143A"/>
    <w:rsid w:val="00B21465"/>
    <w:rsid w:val="00B215B0"/>
    <w:rsid w:val="00B21633"/>
    <w:rsid w:val="00B2189F"/>
    <w:rsid w:val="00B21A15"/>
    <w:rsid w:val="00B21E01"/>
    <w:rsid w:val="00B2229E"/>
    <w:rsid w:val="00B22530"/>
    <w:rsid w:val="00B227FC"/>
    <w:rsid w:val="00B22EB6"/>
    <w:rsid w:val="00B230A8"/>
    <w:rsid w:val="00B230CB"/>
    <w:rsid w:val="00B23117"/>
    <w:rsid w:val="00B238C2"/>
    <w:rsid w:val="00B23927"/>
    <w:rsid w:val="00B24502"/>
    <w:rsid w:val="00B24559"/>
    <w:rsid w:val="00B248AC"/>
    <w:rsid w:val="00B24D8E"/>
    <w:rsid w:val="00B2559C"/>
    <w:rsid w:val="00B255BD"/>
    <w:rsid w:val="00B256B5"/>
    <w:rsid w:val="00B25931"/>
    <w:rsid w:val="00B25CA4"/>
    <w:rsid w:val="00B25D08"/>
    <w:rsid w:val="00B26A4E"/>
    <w:rsid w:val="00B2710D"/>
    <w:rsid w:val="00B271FF"/>
    <w:rsid w:val="00B273EB"/>
    <w:rsid w:val="00B27631"/>
    <w:rsid w:val="00B27797"/>
    <w:rsid w:val="00B279E0"/>
    <w:rsid w:val="00B27CAB"/>
    <w:rsid w:val="00B3004B"/>
    <w:rsid w:val="00B300BD"/>
    <w:rsid w:val="00B3039D"/>
    <w:rsid w:val="00B308A0"/>
    <w:rsid w:val="00B308AF"/>
    <w:rsid w:val="00B308E3"/>
    <w:rsid w:val="00B3094A"/>
    <w:rsid w:val="00B30CFE"/>
    <w:rsid w:val="00B30D2A"/>
    <w:rsid w:val="00B30F6C"/>
    <w:rsid w:val="00B30FA4"/>
    <w:rsid w:val="00B3121F"/>
    <w:rsid w:val="00B31871"/>
    <w:rsid w:val="00B31DAD"/>
    <w:rsid w:val="00B324C5"/>
    <w:rsid w:val="00B32E78"/>
    <w:rsid w:val="00B3366C"/>
    <w:rsid w:val="00B3382B"/>
    <w:rsid w:val="00B339DE"/>
    <w:rsid w:val="00B33E25"/>
    <w:rsid w:val="00B33E28"/>
    <w:rsid w:val="00B34174"/>
    <w:rsid w:val="00B34302"/>
    <w:rsid w:val="00B347C9"/>
    <w:rsid w:val="00B348CB"/>
    <w:rsid w:val="00B34AF2"/>
    <w:rsid w:val="00B35027"/>
    <w:rsid w:val="00B35232"/>
    <w:rsid w:val="00B35532"/>
    <w:rsid w:val="00B356E6"/>
    <w:rsid w:val="00B357A3"/>
    <w:rsid w:val="00B36108"/>
    <w:rsid w:val="00B3663B"/>
    <w:rsid w:val="00B36814"/>
    <w:rsid w:val="00B36890"/>
    <w:rsid w:val="00B3698B"/>
    <w:rsid w:val="00B36BB5"/>
    <w:rsid w:val="00B36C4B"/>
    <w:rsid w:val="00B36D83"/>
    <w:rsid w:val="00B36E72"/>
    <w:rsid w:val="00B36EE0"/>
    <w:rsid w:val="00B371F3"/>
    <w:rsid w:val="00B37BD9"/>
    <w:rsid w:val="00B37C9C"/>
    <w:rsid w:val="00B4036C"/>
    <w:rsid w:val="00B4038F"/>
    <w:rsid w:val="00B40467"/>
    <w:rsid w:val="00B4047D"/>
    <w:rsid w:val="00B408FF"/>
    <w:rsid w:val="00B4092B"/>
    <w:rsid w:val="00B40F1D"/>
    <w:rsid w:val="00B412C8"/>
    <w:rsid w:val="00B41461"/>
    <w:rsid w:val="00B41C84"/>
    <w:rsid w:val="00B41D6F"/>
    <w:rsid w:val="00B421AB"/>
    <w:rsid w:val="00B4225E"/>
    <w:rsid w:val="00B42267"/>
    <w:rsid w:val="00B4231E"/>
    <w:rsid w:val="00B42478"/>
    <w:rsid w:val="00B424E7"/>
    <w:rsid w:val="00B42641"/>
    <w:rsid w:val="00B427E2"/>
    <w:rsid w:val="00B43007"/>
    <w:rsid w:val="00B43116"/>
    <w:rsid w:val="00B43508"/>
    <w:rsid w:val="00B43A35"/>
    <w:rsid w:val="00B43C0A"/>
    <w:rsid w:val="00B43FBE"/>
    <w:rsid w:val="00B443AF"/>
    <w:rsid w:val="00B4450D"/>
    <w:rsid w:val="00B445B9"/>
    <w:rsid w:val="00B44999"/>
    <w:rsid w:val="00B44C98"/>
    <w:rsid w:val="00B44CFE"/>
    <w:rsid w:val="00B44D80"/>
    <w:rsid w:val="00B44E75"/>
    <w:rsid w:val="00B44F52"/>
    <w:rsid w:val="00B450A9"/>
    <w:rsid w:val="00B45309"/>
    <w:rsid w:val="00B45723"/>
    <w:rsid w:val="00B457A8"/>
    <w:rsid w:val="00B45918"/>
    <w:rsid w:val="00B459EA"/>
    <w:rsid w:val="00B45A22"/>
    <w:rsid w:val="00B45C2D"/>
    <w:rsid w:val="00B45CD0"/>
    <w:rsid w:val="00B45D30"/>
    <w:rsid w:val="00B45E06"/>
    <w:rsid w:val="00B46006"/>
    <w:rsid w:val="00B46468"/>
    <w:rsid w:val="00B466BC"/>
    <w:rsid w:val="00B46932"/>
    <w:rsid w:val="00B469B9"/>
    <w:rsid w:val="00B46EA7"/>
    <w:rsid w:val="00B46FCB"/>
    <w:rsid w:val="00B471FC"/>
    <w:rsid w:val="00B47490"/>
    <w:rsid w:val="00B47500"/>
    <w:rsid w:val="00B4753C"/>
    <w:rsid w:val="00B4777B"/>
    <w:rsid w:val="00B4789F"/>
    <w:rsid w:val="00B4795B"/>
    <w:rsid w:val="00B47C99"/>
    <w:rsid w:val="00B47CF1"/>
    <w:rsid w:val="00B47D57"/>
    <w:rsid w:val="00B47D5C"/>
    <w:rsid w:val="00B47E14"/>
    <w:rsid w:val="00B47E16"/>
    <w:rsid w:val="00B47E3D"/>
    <w:rsid w:val="00B47F58"/>
    <w:rsid w:val="00B5001D"/>
    <w:rsid w:val="00B50350"/>
    <w:rsid w:val="00B509F2"/>
    <w:rsid w:val="00B50B27"/>
    <w:rsid w:val="00B516DA"/>
    <w:rsid w:val="00B51C05"/>
    <w:rsid w:val="00B52053"/>
    <w:rsid w:val="00B523B8"/>
    <w:rsid w:val="00B5259B"/>
    <w:rsid w:val="00B52BFD"/>
    <w:rsid w:val="00B52D7E"/>
    <w:rsid w:val="00B52E0B"/>
    <w:rsid w:val="00B52FB2"/>
    <w:rsid w:val="00B531D4"/>
    <w:rsid w:val="00B533D9"/>
    <w:rsid w:val="00B534B3"/>
    <w:rsid w:val="00B53762"/>
    <w:rsid w:val="00B5390D"/>
    <w:rsid w:val="00B53AE1"/>
    <w:rsid w:val="00B543E1"/>
    <w:rsid w:val="00B549EC"/>
    <w:rsid w:val="00B54BC2"/>
    <w:rsid w:val="00B54DD1"/>
    <w:rsid w:val="00B54E1D"/>
    <w:rsid w:val="00B5503C"/>
    <w:rsid w:val="00B55490"/>
    <w:rsid w:val="00B55CB2"/>
    <w:rsid w:val="00B5619B"/>
    <w:rsid w:val="00B562BA"/>
    <w:rsid w:val="00B563EB"/>
    <w:rsid w:val="00B5669E"/>
    <w:rsid w:val="00B568D1"/>
    <w:rsid w:val="00B56B9A"/>
    <w:rsid w:val="00B56D49"/>
    <w:rsid w:val="00B56DCD"/>
    <w:rsid w:val="00B575E8"/>
    <w:rsid w:val="00B5766D"/>
    <w:rsid w:val="00B57C4A"/>
    <w:rsid w:val="00B605E0"/>
    <w:rsid w:val="00B60752"/>
    <w:rsid w:val="00B60B31"/>
    <w:rsid w:val="00B60D5F"/>
    <w:rsid w:val="00B60E35"/>
    <w:rsid w:val="00B61120"/>
    <w:rsid w:val="00B6137A"/>
    <w:rsid w:val="00B61700"/>
    <w:rsid w:val="00B61ABB"/>
    <w:rsid w:val="00B61B8C"/>
    <w:rsid w:val="00B61BD5"/>
    <w:rsid w:val="00B61C74"/>
    <w:rsid w:val="00B61CE1"/>
    <w:rsid w:val="00B6246C"/>
    <w:rsid w:val="00B62612"/>
    <w:rsid w:val="00B6283F"/>
    <w:rsid w:val="00B62C0B"/>
    <w:rsid w:val="00B62D22"/>
    <w:rsid w:val="00B6301E"/>
    <w:rsid w:val="00B631F4"/>
    <w:rsid w:val="00B63404"/>
    <w:rsid w:val="00B63791"/>
    <w:rsid w:val="00B63884"/>
    <w:rsid w:val="00B63AB1"/>
    <w:rsid w:val="00B63B24"/>
    <w:rsid w:val="00B64BE9"/>
    <w:rsid w:val="00B64F5B"/>
    <w:rsid w:val="00B65199"/>
    <w:rsid w:val="00B65370"/>
    <w:rsid w:val="00B65447"/>
    <w:rsid w:val="00B65616"/>
    <w:rsid w:val="00B657BF"/>
    <w:rsid w:val="00B65929"/>
    <w:rsid w:val="00B66375"/>
    <w:rsid w:val="00B66392"/>
    <w:rsid w:val="00B664DE"/>
    <w:rsid w:val="00B665B7"/>
    <w:rsid w:val="00B66609"/>
    <w:rsid w:val="00B66612"/>
    <w:rsid w:val="00B667F0"/>
    <w:rsid w:val="00B66AD6"/>
    <w:rsid w:val="00B66C7B"/>
    <w:rsid w:val="00B66F76"/>
    <w:rsid w:val="00B670C6"/>
    <w:rsid w:val="00B671DD"/>
    <w:rsid w:val="00B6768C"/>
    <w:rsid w:val="00B676FF"/>
    <w:rsid w:val="00B67CF7"/>
    <w:rsid w:val="00B67DFF"/>
    <w:rsid w:val="00B702F7"/>
    <w:rsid w:val="00B709D2"/>
    <w:rsid w:val="00B70ABB"/>
    <w:rsid w:val="00B70B3D"/>
    <w:rsid w:val="00B70F1E"/>
    <w:rsid w:val="00B71207"/>
    <w:rsid w:val="00B71316"/>
    <w:rsid w:val="00B71345"/>
    <w:rsid w:val="00B7150F"/>
    <w:rsid w:val="00B715C8"/>
    <w:rsid w:val="00B7170A"/>
    <w:rsid w:val="00B71A07"/>
    <w:rsid w:val="00B71E42"/>
    <w:rsid w:val="00B7238E"/>
    <w:rsid w:val="00B72BA2"/>
    <w:rsid w:val="00B72C56"/>
    <w:rsid w:val="00B72D72"/>
    <w:rsid w:val="00B733EA"/>
    <w:rsid w:val="00B7379F"/>
    <w:rsid w:val="00B73F3E"/>
    <w:rsid w:val="00B7422F"/>
    <w:rsid w:val="00B743EE"/>
    <w:rsid w:val="00B745A4"/>
    <w:rsid w:val="00B74CE9"/>
    <w:rsid w:val="00B753DC"/>
    <w:rsid w:val="00B757C5"/>
    <w:rsid w:val="00B75821"/>
    <w:rsid w:val="00B758EA"/>
    <w:rsid w:val="00B7597D"/>
    <w:rsid w:val="00B75C61"/>
    <w:rsid w:val="00B75CD9"/>
    <w:rsid w:val="00B75DBE"/>
    <w:rsid w:val="00B7602C"/>
    <w:rsid w:val="00B76568"/>
    <w:rsid w:val="00B7665E"/>
    <w:rsid w:val="00B7669F"/>
    <w:rsid w:val="00B76CFC"/>
    <w:rsid w:val="00B76DF7"/>
    <w:rsid w:val="00B7712E"/>
    <w:rsid w:val="00B77492"/>
    <w:rsid w:val="00B7766B"/>
    <w:rsid w:val="00B77926"/>
    <w:rsid w:val="00B77A42"/>
    <w:rsid w:val="00B77A5D"/>
    <w:rsid w:val="00B77B55"/>
    <w:rsid w:val="00B77C53"/>
    <w:rsid w:val="00B77EAF"/>
    <w:rsid w:val="00B80969"/>
    <w:rsid w:val="00B81177"/>
    <w:rsid w:val="00B814E4"/>
    <w:rsid w:val="00B81976"/>
    <w:rsid w:val="00B81CB3"/>
    <w:rsid w:val="00B81DBF"/>
    <w:rsid w:val="00B81F6C"/>
    <w:rsid w:val="00B8220D"/>
    <w:rsid w:val="00B823D7"/>
    <w:rsid w:val="00B8247C"/>
    <w:rsid w:val="00B82EB8"/>
    <w:rsid w:val="00B831B9"/>
    <w:rsid w:val="00B83517"/>
    <w:rsid w:val="00B83AB5"/>
    <w:rsid w:val="00B841C1"/>
    <w:rsid w:val="00B8461F"/>
    <w:rsid w:val="00B84699"/>
    <w:rsid w:val="00B847D2"/>
    <w:rsid w:val="00B84A51"/>
    <w:rsid w:val="00B84BB7"/>
    <w:rsid w:val="00B84D6A"/>
    <w:rsid w:val="00B85313"/>
    <w:rsid w:val="00B8550D"/>
    <w:rsid w:val="00B855EF"/>
    <w:rsid w:val="00B8596A"/>
    <w:rsid w:val="00B85FD3"/>
    <w:rsid w:val="00B86358"/>
    <w:rsid w:val="00B86440"/>
    <w:rsid w:val="00B86487"/>
    <w:rsid w:val="00B8692A"/>
    <w:rsid w:val="00B86EB7"/>
    <w:rsid w:val="00B87566"/>
    <w:rsid w:val="00B87785"/>
    <w:rsid w:val="00B878E5"/>
    <w:rsid w:val="00B900A9"/>
    <w:rsid w:val="00B90B04"/>
    <w:rsid w:val="00B90F08"/>
    <w:rsid w:val="00B91123"/>
    <w:rsid w:val="00B911C3"/>
    <w:rsid w:val="00B913DD"/>
    <w:rsid w:val="00B914F9"/>
    <w:rsid w:val="00B91651"/>
    <w:rsid w:val="00B91BF8"/>
    <w:rsid w:val="00B92268"/>
    <w:rsid w:val="00B926C1"/>
    <w:rsid w:val="00B92D85"/>
    <w:rsid w:val="00B92F4C"/>
    <w:rsid w:val="00B93AD1"/>
    <w:rsid w:val="00B93E26"/>
    <w:rsid w:val="00B94023"/>
    <w:rsid w:val="00B94077"/>
    <w:rsid w:val="00B941BB"/>
    <w:rsid w:val="00B9430A"/>
    <w:rsid w:val="00B946C3"/>
    <w:rsid w:val="00B94793"/>
    <w:rsid w:val="00B9494B"/>
    <w:rsid w:val="00B94A5E"/>
    <w:rsid w:val="00B94D83"/>
    <w:rsid w:val="00B94F24"/>
    <w:rsid w:val="00B9507D"/>
    <w:rsid w:val="00B951F4"/>
    <w:rsid w:val="00B95C39"/>
    <w:rsid w:val="00B96752"/>
    <w:rsid w:val="00B967E3"/>
    <w:rsid w:val="00B96842"/>
    <w:rsid w:val="00B96B5F"/>
    <w:rsid w:val="00B96D63"/>
    <w:rsid w:val="00B96EB4"/>
    <w:rsid w:val="00B970D1"/>
    <w:rsid w:val="00B972E0"/>
    <w:rsid w:val="00B97715"/>
    <w:rsid w:val="00B978A1"/>
    <w:rsid w:val="00B97950"/>
    <w:rsid w:val="00B979E6"/>
    <w:rsid w:val="00B97B88"/>
    <w:rsid w:val="00B97C69"/>
    <w:rsid w:val="00B97C90"/>
    <w:rsid w:val="00B97E9F"/>
    <w:rsid w:val="00BA01FF"/>
    <w:rsid w:val="00BA082C"/>
    <w:rsid w:val="00BA09A2"/>
    <w:rsid w:val="00BA09EA"/>
    <w:rsid w:val="00BA1031"/>
    <w:rsid w:val="00BA11F3"/>
    <w:rsid w:val="00BA1855"/>
    <w:rsid w:val="00BA1F7F"/>
    <w:rsid w:val="00BA226D"/>
    <w:rsid w:val="00BA2611"/>
    <w:rsid w:val="00BA29A2"/>
    <w:rsid w:val="00BA2BC4"/>
    <w:rsid w:val="00BA3365"/>
    <w:rsid w:val="00BA3DF0"/>
    <w:rsid w:val="00BA4060"/>
    <w:rsid w:val="00BA44D2"/>
    <w:rsid w:val="00BA46BC"/>
    <w:rsid w:val="00BA4715"/>
    <w:rsid w:val="00BA4F74"/>
    <w:rsid w:val="00BA5361"/>
    <w:rsid w:val="00BA53DB"/>
    <w:rsid w:val="00BA55D8"/>
    <w:rsid w:val="00BA5E63"/>
    <w:rsid w:val="00BA623F"/>
    <w:rsid w:val="00BA659B"/>
    <w:rsid w:val="00BA66CC"/>
    <w:rsid w:val="00BA6EED"/>
    <w:rsid w:val="00BA6F29"/>
    <w:rsid w:val="00BA7195"/>
    <w:rsid w:val="00BA73E2"/>
    <w:rsid w:val="00BA7CB4"/>
    <w:rsid w:val="00BA7F72"/>
    <w:rsid w:val="00BB036A"/>
    <w:rsid w:val="00BB03B5"/>
    <w:rsid w:val="00BB06AE"/>
    <w:rsid w:val="00BB0956"/>
    <w:rsid w:val="00BB0C79"/>
    <w:rsid w:val="00BB0FD2"/>
    <w:rsid w:val="00BB12C0"/>
    <w:rsid w:val="00BB1363"/>
    <w:rsid w:val="00BB1382"/>
    <w:rsid w:val="00BB13D0"/>
    <w:rsid w:val="00BB16D4"/>
    <w:rsid w:val="00BB1772"/>
    <w:rsid w:val="00BB1893"/>
    <w:rsid w:val="00BB19E6"/>
    <w:rsid w:val="00BB1BA3"/>
    <w:rsid w:val="00BB2045"/>
    <w:rsid w:val="00BB2255"/>
    <w:rsid w:val="00BB2319"/>
    <w:rsid w:val="00BB250B"/>
    <w:rsid w:val="00BB25F3"/>
    <w:rsid w:val="00BB2ACD"/>
    <w:rsid w:val="00BB2C3F"/>
    <w:rsid w:val="00BB2C49"/>
    <w:rsid w:val="00BB2D65"/>
    <w:rsid w:val="00BB3555"/>
    <w:rsid w:val="00BB369B"/>
    <w:rsid w:val="00BB36DC"/>
    <w:rsid w:val="00BB3810"/>
    <w:rsid w:val="00BB3BC2"/>
    <w:rsid w:val="00BB3EAD"/>
    <w:rsid w:val="00BB41B5"/>
    <w:rsid w:val="00BB42FD"/>
    <w:rsid w:val="00BB432D"/>
    <w:rsid w:val="00BB46F7"/>
    <w:rsid w:val="00BB47BD"/>
    <w:rsid w:val="00BB47BF"/>
    <w:rsid w:val="00BB499E"/>
    <w:rsid w:val="00BB4C96"/>
    <w:rsid w:val="00BB4F39"/>
    <w:rsid w:val="00BB5179"/>
    <w:rsid w:val="00BB532F"/>
    <w:rsid w:val="00BB54F6"/>
    <w:rsid w:val="00BB5FD5"/>
    <w:rsid w:val="00BB6252"/>
    <w:rsid w:val="00BB647E"/>
    <w:rsid w:val="00BB6698"/>
    <w:rsid w:val="00BB6837"/>
    <w:rsid w:val="00BB6B43"/>
    <w:rsid w:val="00BB71DC"/>
    <w:rsid w:val="00BB737F"/>
    <w:rsid w:val="00BB7599"/>
    <w:rsid w:val="00BB75DD"/>
    <w:rsid w:val="00BB7955"/>
    <w:rsid w:val="00BB79EE"/>
    <w:rsid w:val="00BB7C68"/>
    <w:rsid w:val="00BB7EA7"/>
    <w:rsid w:val="00BC04B0"/>
    <w:rsid w:val="00BC081E"/>
    <w:rsid w:val="00BC0AD5"/>
    <w:rsid w:val="00BC0B1C"/>
    <w:rsid w:val="00BC0CC5"/>
    <w:rsid w:val="00BC0D11"/>
    <w:rsid w:val="00BC0EB1"/>
    <w:rsid w:val="00BC0F8D"/>
    <w:rsid w:val="00BC0FB6"/>
    <w:rsid w:val="00BC13F3"/>
    <w:rsid w:val="00BC1773"/>
    <w:rsid w:val="00BC17C2"/>
    <w:rsid w:val="00BC180C"/>
    <w:rsid w:val="00BC1D09"/>
    <w:rsid w:val="00BC200E"/>
    <w:rsid w:val="00BC2136"/>
    <w:rsid w:val="00BC228F"/>
    <w:rsid w:val="00BC2456"/>
    <w:rsid w:val="00BC2522"/>
    <w:rsid w:val="00BC290C"/>
    <w:rsid w:val="00BC2ACA"/>
    <w:rsid w:val="00BC2EC3"/>
    <w:rsid w:val="00BC31DE"/>
    <w:rsid w:val="00BC3524"/>
    <w:rsid w:val="00BC38F4"/>
    <w:rsid w:val="00BC3E0E"/>
    <w:rsid w:val="00BC3E8A"/>
    <w:rsid w:val="00BC4090"/>
    <w:rsid w:val="00BC4404"/>
    <w:rsid w:val="00BC4A8D"/>
    <w:rsid w:val="00BC4B78"/>
    <w:rsid w:val="00BC4C46"/>
    <w:rsid w:val="00BC4E0E"/>
    <w:rsid w:val="00BC5076"/>
    <w:rsid w:val="00BC5185"/>
    <w:rsid w:val="00BC536B"/>
    <w:rsid w:val="00BC53B5"/>
    <w:rsid w:val="00BC543E"/>
    <w:rsid w:val="00BC560B"/>
    <w:rsid w:val="00BC58EE"/>
    <w:rsid w:val="00BC5995"/>
    <w:rsid w:val="00BC5AEC"/>
    <w:rsid w:val="00BC5B21"/>
    <w:rsid w:val="00BC5D2D"/>
    <w:rsid w:val="00BC5EDF"/>
    <w:rsid w:val="00BC5F40"/>
    <w:rsid w:val="00BC5FE8"/>
    <w:rsid w:val="00BC6023"/>
    <w:rsid w:val="00BC6055"/>
    <w:rsid w:val="00BC618A"/>
    <w:rsid w:val="00BC6724"/>
    <w:rsid w:val="00BC6AAB"/>
    <w:rsid w:val="00BC7790"/>
    <w:rsid w:val="00BC7979"/>
    <w:rsid w:val="00BC7A63"/>
    <w:rsid w:val="00BC7F16"/>
    <w:rsid w:val="00BD06CE"/>
    <w:rsid w:val="00BD074F"/>
    <w:rsid w:val="00BD076D"/>
    <w:rsid w:val="00BD0C75"/>
    <w:rsid w:val="00BD0E08"/>
    <w:rsid w:val="00BD14B0"/>
    <w:rsid w:val="00BD151D"/>
    <w:rsid w:val="00BD1597"/>
    <w:rsid w:val="00BD192F"/>
    <w:rsid w:val="00BD1B97"/>
    <w:rsid w:val="00BD1F2A"/>
    <w:rsid w:val="00BD2090"/>
    <w:rsid w:val="00BD2173"/>
    <w:rsid w:val="00BD2D70"/>
    <w:rsid w:val="00BD2E82"/>
    <w:rsid w:val="00BD2F4C"/>
    <w:rsid w:val="00BD30F8"/>
    <w:rsid w:val="00BD31FE"/>
    <w:rsid w:val="00BD3390"/>
    <w:rsid w:val="00BD3635"/>
    <w:rsid w:val="00BD3668"/>
    <w:rsid w:val="00BD39AA"/>
    <w:rsid w:val="00BD39DF"/>
    <w:rsid w:val="00BD3A3B"/>
    <w:rsid w:val="00BD3BA3"/>
    <w:rsid w:val="00BD3C82"/>
    <w:rsid w:val="00BD3CD2"/>
    <w:rsid w:val="00BD3F26"/>
    <w:rsid w:val="00BD40CD"/>
    <w:rsid w:val="00BD448C"/>
    <w:rsid w:val="00BD4A47"/>
    <w:rsid w:val="00BD4A49"/>
    <w:rsid w:val="00BD4BB2"/>
    <w:rsid w:val="00BD4EA2"/>
    <w:rsid w:val="00BD5984"/>
    <w:rsid w:val="00BD5F3D"/>
    <w:rsid w:val="00BD609D"/>
    <w:rsid w:val="00BD67AB"/>
    <w:rsid w:val="00BD6E09"/>
    <w:rsid w:val="00BD71A8"/>
    <w:rsid w:val="00BD72CF"/>
    <w:rsid w:val="00BD737C"/>
    <w:rsid w:val="00BD7608"/>
    <w:rsid w:val="00BD7780"/>
    <w:rsid w:val="00BD77DE"/>
    <w:rsid w:val="00BD7A72"/>
    <w:rsid w:val="00BD7CA5"/>
    <w:rsid w:val="00BD7CC0"/>
    <w:rsid w:val="00BD7E69"/>
    <w:rsid w:val="00BD7E90"/>
    <w:rsid w:val="00BE0455"/>
    <w:rsid w:val="00BE045F"/>
    <w:rsid w:val="00BE04B7"/>
    <w:rsid w:val="00BE0CE6"/>
    <w:rsid w:val="00BE11DA"/>
    <w:rsid w:val="00BE16F2"/>
    <w:rsid w:val="00BE1E2F"/>
    <w:rsid w:val="00BE220B"/>
    <w:rsid w:val="00BE3612"/>
    <w:rsid w:val="00BE38DA"/>
    <w:rsid w:val="00BE3A58"/>
    <w:rsid w:val="00BE4290"/>
    <w:rsid w:val="00BE4359"/>
    <w:rsid w:val="00BE4642"/>
    <w:rsid w:val="00BE4825"/>
    <w:rsid w:val="00BE49E1"/>
    <w:rsid w:val="00BE4DB2"/>
    <w:rsid w:val="00BE57B1"/>
    <w:rsid w:val="00BE5841"/>
    <w:rsid w:val="00BE5C3E"/>
    <w:rsid w:val="00BE63F6"/>
    <w:rsid w:val="00BE6422"/>
    <w:rsid w:val="00BE67F4"/>
    <w:rsid w:val="00BE6896"/>
    <w:rsid w:val="00BE6C4B"/>
    <w:rsid w:val="00BE716A"/>
    <w:rsid w:val="00BE72FD"/>
    <w:rsid w:val="00BE773B"/>
    <w:rsid w:val="00BE7B62"/>
    <w:rsid w:val="00BF0003"/>
    <w:rsid w:val="00BF039B"/>
    <w:rsid w:val="00BF0528"/>
    <w:rsid w:val="00BF0544"/>
    <w:rsid w:val="00BF0649"/>
    <w:rsid w:val="00BF085A"/>
    <w:rsid w:val="00BF08A2"/>
    <w:rsid w:val="00BF0BAE"/>
    <w:rsid w:val="00BF0DB1"/>
    <w:rsid w:val="00BF0F21"/>
    <w:rsid w:val="00BF0FB8"/>
    <w:rsid w:val="00BF10CA"/>
    <w:rsid w:val="00BF1120"/>
    <w:rsid w:val="00BF129D"/>
    <w:rsid w:val="00BF1797"/>
    <w:rsid w:val="00BF1E3A"/>
    <w:rsid w:val="00BF2235"/>
    <w:rsid w:val="00BF227D"/>
    <w:rsid w:val="00BF28B5"/>
    <w:rsid w:val="00BF2BCE"/>
    <w:rsid w:val="00BF2E2C"/>
    <w:rsid w:val="00BF30FF"/>
    <w:rsid w:val="00BF319C"/>
    <w:rsid w:val="00BF31CE"/>
    <w:rsid w:val="00BF3757"/>
    <w:rsid w:val="00BF38FB"/>
    <w:rsid w:val="00BF39CD"/>
    <w:rsid w:val="00BF3B44"/>
    <w:rsid w:val="00BF4004"/>
    <w:rsid w:val="00BF4528"/>
    <w:rsid w:val="00BF4555"/>
    <w:rsid w:val="00BF470F"/>
    <w:rsid w:val="00BF4E7B"/>
    <w:rsid w:val="00BF4F69"/>
    <w:rsid w:val="00BF501C"/>
    <w:rsid w:val="00BF512D"/>
    <w:rsid w:val="00BF5896"/>
    <w:rsid w:val="00BF5BDC"/>
    <w:rsid w:val="00BF5CB9"/>
    <w:rsid w:val="00BF5DB5"/>
    <w:rsid w:val="00BF5F4E"/>
    <w:rsid w:val="00BF5F9B"/>
    <w:rsid w:val="00BF622E"/>
    <w:rsid w:val="00BF63F1"/>
    <w:rsid w:val="00BF65D2"/>
    <w:rsid w:val="00BF69E0"/>
    <w:rsid w:val="00BF6F85"/>
    <w:rsid w:val="00BF70DA"/>
    <w:rsid w:val="00BF73E3"/>
    <w:rsid w:val="00BF7484"/>
    <w:rsid w:val="00BF75B6"/>
    <w:rsid w:val="00BF7A93"/>
    <w:rsid w:val="00BF7C67"/>
    <w:rsid w:val="00BF7DE9"/>
    <w:rsid w:val="00C00548"/>
    <w:rsid w:val="00C00682"/>
    <w:rsid w:val="00C00D73"/>
    <w:rsid w:val="00C00FF7"/>
    <w:rsid w:val="00C013B9"/>
    <w:rsid w:val="00C01762"/>
    <w:rsid w:val="00C01E33"/>
    <w:rsid w:val="00C01F28"/>
    <w:rsid w:val="00C02107"/>
    <w:rsid w:val="00C02394"/>
    <w:rsid w:val="00C0288E"/>
    <w:rsid w:val="00C02B80"/>
    <w:rsid w:val="00C0309A"/>
    <w:rsid w:val="00C0314C"/>
    <w:rsid w:val="00C03440"/>
    <w:rsid w:val="00C035D4"/>
    <w:rsid w:val="00C0386E"/>
    <w:rsid w:val="00C03946"/>
    <w:rsid w:val="00C03996"/>
    <w:rsid w:val="00C03B4C"/>
    <w:rsid w:val="00C03D19"/>
    <w:rsid w:val="00C03F3B"/>
    <w:rsid w:val="00C041CF"/>
    <w:rsid w:val="00C04305"/>
    <w:rsid w:val="00C04778"/>
    <w:rsid w:val="00C04C21"/>
    <w:rsid w:val="00C04C2B"/>
    <w:rsid w:val="00C04FFF"/>
    <w:rsid w:val="00C051AA"/>
    <w:rsid w:val="00C05756"/>
    <w:rsid w:val="00C05863"/>
    <w:rsid w:val="00C05B85"/>
    <w:rsid w:val="00C05D84"/>
    <w:rsid w:val="00C05ECA"/>
    <w:rsid w:val="00C05F2F"/>
    <w:rsid w:val="00C0612F"/>
    <w:rsid w:val="00C06564"/>
    <w:rsid w:val="00C06794"/>
    <w:rsid w:val="00C067FD"/>
    <w:rsid w:val="00C0683A"/>
    <w:rsid w:val="00C06923"/>
    <w:rsid w:val="00C07060"/>
    <w:rsid w:val="00C073D1"/>
    <w:rsid w:val="00C07863"/>
    <w:rsid w:val="00C07D28"/>
    <w:rsid w:val="00C07FFD"/>
    <w:rsid w:val="00C10017"/>
    <w:rsid w:val="00C10297"/>
    <w:rsid w:val="00C10A4F"/>
    <w:rsid w:val="00C10AF1"/>
    <w:rsid w:val="00C10CF2"/>
    <w:rsid w:val="00C10E87"/>
    <w:rsid w:val="00C10F4A"/>
    <w:rsid w:val="00C111EA"/>
    <w:rsid w:val="00C114DC"/>
    <w:rsid w:val="00C11537"/>
    <w:rsid w:val="00C116EC"/>
    <w:rsid w:val="00C128A8"/>
    <w:rsid w:val="00C12F78"/>
    <w:rsid w:val="00C1315B"/>
    <w:rsid w:val="00C13507"/>
    <w:rsid w:val="00C136A4"/>
    <w:rsid w:val="00C13823"/>
    <w:rsid w:val="00C138B8"/>
    <w:rsid w:val="00C13981"/>
    <w:rsid w:val="00C13987"/>
    <w:rsid w:val="00C13E0D"/>
    <w:rsid w:val="00C13EE6"/>
    <w:rsid w:val="00C13F7B"/>
    <w:rsid w:val="00C145B9"/>
    <w:rsid w:val="00C147A9"/>
    <w:rsid w:val="00C1499B"/>
    <w:rsid w:val="00C149C8"/>
    <w:rsid w:val="00C14B90"/>
    <w:rsid w:val="00C14D22"/>
    <w:rsid w:val="00C14EC5"/>
    <w:rsid w:val="00C151A2"/>
    <w:rsid w:val="00C151D2"/>
    <w:rsid w:val="00C1532D"/>
    <w:rsid w:val="00C15581"/>
    <w:rsid w:val="00C15589"/>
    <w:rsid w:val="00C158ED"/>
    <w:rsid w:val="00C15A3F"/>
    <w:rsid w:val="00C15A8A"/>
    <w:rsid w:val="00C15B8C"/>
    <w:rsid w:val="00C15BEC"/>
    <w:rsid w:val="00C16284"/>
    <w:rsid w:val="00C162F6"/>
    <w:rsid w:val="00C16423"/>
    <w:rsid w:val="00C1646B"/>
    <w:rsid w:val="00C16A8C"/>
    <w:rsid w:val="00C16B7E"/>
    <w:rsid w:val="00C16C4E"/>
    <w:rsid w:val="00C17003"/>
    <w:rsid w:val="00C171B8"/>
    <w:rsid w:val="00C17341"/>
    <w:rsid w:val="00C17363"/>
    <w:rsid w:val="00C173A4"/>
    <w:rsid w:val="00C174DB"/>
    <w:rsid w:val="00C17A0C"/>
    <w:rsid w:val="00C17AC8"/>
    <w:rsid w:val="00C17D94"/>
    <w:rsid w:val="00C2009F"/>
    <w:rsid w:val="00C20158"/>
    <w:rsid w:val="00C2030D"/>
    <w:rsid w:val="00C204E8"/>
    <w:rsid w:val="00C2088F"/>
    <w:rsid w:val="00C208C7"/>
    <w:rsid w:val="00C20B01"/>
    <w:rsid w:val="00C20DED"/>
    <w:rsid w:val="00C20E51"/>
    <w:rsid w:val="00C20F02"/>
    <w:rsid w:val="00C20FF3"/>
    <w:rsid w:val="00C21080"/>
    <w:rsid w:val="00C212F4"/>
    <w:rsid w:val="00C21579"/>
    <w:rsid w:val="00C216BC"/>
    <w:rsid w:val="00C219B0"/>
    <w:rsid w:val="00C21BCC"/>
    <w:rsid w:val="00C21C9A"/>
    <w:rsid w:val="00C22460"/>
    <w:rsid w:val="00C224EB"/>
    <w:rsid w:val="00C22D6F"/>
    <w:rsid w:val="00C231BD"/>
    <w:rsid w:val="00C23201"/>
    <w:rsid w:val="00C238EE"/>
    <w:rsid w:val="00C23B71"/>
    <w:rsid w:val="00C246CA"/>
    <w:rsid w:val="00C24856"/>
    <w:rsid w:val="00C2495E"/>
    <w:rsid w:val="00C24C13"/>
    <w:rsid w:val="00C24F35"/>
    <w:rsid w:val="00C25529"/>
    <w:rsid w:val="00C25707"/>
    <w:rsid w:val="00C25C3E"/>
    <w:rsid w:val="00C25F96"/>
    <w:rsid w:val="00C26404"/>
    <w:rsid w:val="00C26586"/>
    <w:rsid w:val="00C26FE2"/>
    <w:rsid w:val="00C27346"/>
    <w:rsid w:val="00C27455"/>
    <w:rsid w:val="00C275CC"/>
    <w:rsid w:val="00C27773"/>
    <w:rsid w:val="00C27795"/>
    <w:rsid w:val="00C2790F"/>
    <w:rsid w:val="00C27920"/>
    <w:rsid w:val="00C30559"/>
    <w:rsid w:val="00C3080F"/>
    <w:rsid w:val="00C30983"/>
    <w:rsid w:val="00C31133"/>
    <w:rsid w:val="00C314D5"/>
    <w:rsid w:val="00C3150F"/>
    <w:rsid w:val="00C31E3D"/>
    <w:rsid w:val="00C31F71"/>
    <w:rsid w:val="00C322C7"/>
    <w:rsid w:val="00C32316"/>
    <w:rsid w:val="00C326AA"/>
    <w:rsid w:val="00C32A99"/>
    <w:rsid w:val="00C32B04"/>
    <w:rsid w:val="00C32C07"/>
    <w:rsid w:val="00C3324A"/>
    <w:rsid w:val="00C33586"/>
    <w:rsid w:val="00C337D3"/>
    <w:rsid w:val="00C33C3A"/>
    <w:rsid w:val="00C33D9E"/>
    <w:rsid w:val="00C344E4"/>
    <w:rsid w:val="00C34834"/>
    <w:rsid w:val="00C34B29"/>
    <w:rsid w:val="00C34F28"/>
    <w:rsid w:val="00C3516F"/>
    <w:rsid w:val="00C35297"/>
    <w:rsid w:val="00C35624"/>
    <w:rsid w:val="00C356BF"/>
    <w:rsid w:val="00C35903"/>
    <w:rsid w:val="00C359B4"/>
    <w:rsid w:val="00C35D7F"/>
    <w:rsid w:val="00C35F31"/>
    <w:rsid w:val="00C35F5C"/>
    <w:rsid w:val="00C36397"/>
    <w:rsid w:val="00C363C1"/>
    <w:rsid w:val="00C36926"/>
    <w:rsid w:val="00C369EE"/>
    <w:rsid w:val="00C36B77"/>
    <w:rsid w:val="00C36D28"/>
    <w:rsid w:val="00C36F3C"/>
    <w:rsid w:val="00C37375"/>
    <w:rsid w:val="00C375B0"/>
    <w:rsid w:val="00C378C4"/>
    <w:rsid w:val="00C37BA0"/>
    <w:rsid w:val="00C37F21"/>
    <w:rsid w:val="00C4019F"/>
    <w:rsid w:val="00C4049D"/>
    <w:rsid w:val="00C40532"/>
    <w:rsid w:val="00C408C8"/>
    <w:rsid w:val="00C409B4"/>
    <w:rsid w:val="00C40A20"/>
    <w:rsid w:val="00C40AC1"/>
    <w:rsid w:val="00C40B3F"/>
    <w:rsid w:val="00C40B47"/>
    <w:rsid w:val="00C40BE2"/>
    <w:rsid w:val="00C40C04"/>
    <w:rsid w:val="00C4179E"/>
    <w:rsid w:val="00C41C10"/>
    <w:rsid w:val="00C41DCD"/>
    <w:rsid w:val="00C41F50"/>
    <w:rsid w:val="00C42008"/>
    <w:rsid w:val="00C42275"/>
    <w:rsid w:val="00C42C3D"/>
    <w:rsid w:val="00C42C62"/>
    <w:rsid w:val="00C42CFB"/>
    <w:rsid w:val="00C42DA8"/>
    <w:rsid w:val="00C430DA"/>
    <w:rsid w:val="00C4369E"/>
    <w:rsid w:val="00C43736"/>
    <w:rsid w:val="00C439FE"/>
    <w:rsid w:val="00C43B2C"/>
    <w:rsid w:val="00C43D35"/>
    <w:rsid w:val="00C43DEB"/>
    <w:rsid w:val="00C44114"/>
    <w:rsid w:val="00C44270"/>
    <w:rsid w:val="00C442D3"/>
    <w:rsid w:val="00C445DA"/>
    <w:rsid w:val="00C447D8"/>
    <w:rsid w:val="00C44DCB"/>
    <w:rsid w:val="00C450D6"/>
    <w:rsid w:val="00C4520E"/>
    <w:rsid w:val="00C45342"/>
    <w:rsid w:val="00C45BB8"/>
    <w:rsid w:val="00C45EA5"/>
    <w:rsid w:val="00C465BB"/>
    <w:rsid w:val="00C46A55"/>
    <w:rsid w:val="00C46FBA"/>
    <w:rsid w:val="00C470EB"/>
    <w:rsid w:val="00C471DE"/>
    <w:rsid w:val="00C473B5"/>
    <w:rsid w:val="00C473C9"/>
    <w:rsid w:val="00C474E6"/>
    <w:rsid w:val="00C47AD9"/>
    <w:rsid w:val="00C47BB1"/>
    <w:rsid w:val="00C47C9B"/>
    <w:rsid w:val="00C47F31"/>
    <w:rsid w:val="00C501E6"/>
    <w:rsid w:val="00C50865"/>
    <w:rsid w:val="00C50912"/>
    <w:rsid w:val="00C50991"/>
    <w:rsid w:val="00C50C4E"/>
    <w:rsid w:val="00C50D23"/>
    <w:rsid w:val="00C50EDF"/>
    <w:rsid w:val="00C50FCF"/>
    <w:rsid w:val="00C51866"/>
    <w:rsid w:val="00C5188D"/>
    <w:rsid w:val="00C51F86"/>
    <w:rsid w:val="00C52128"/>
    <w:rsid w:val="00C52405"/>
    <w:rsid w:val="00C5248F"/>
    <w:rsid w:val="00C52778"/>
    <w:rsid w:val="00C529E5"/>
    <w:rsid w:val="00C52C7C"/>
    <w:rsid w:val="00C52CFC"/>
    <w:rsid w:val="00C52F3C"/>
    <w:rsid w:val="00C530DE"/>
    <w:rsid w:val="00C5324D"/>
    <w:rsid w:val="00C5346C"/>
    <w:rsid w:val="00C538BC"/>
    <w:rsid w:val="00C53DD4"/>
    <w:rsid w:val="00C53F43"/>
    <w:rsid w:val="00C54127"/>
    <w:rsid w:val="00C5414A"/>
    <w:rsid w:val="00C541A5"/>
    <w:rsid w:val="00C541FC"/>
    <w:rsid w:val="00C543E2"/>
    <w:rsid w:val="00C545A0"/>
    <w:rsid w:val="00C545B1"/>
    <w:rsid w:val="00C54727"/>
    <w:rsid w:val="00C5482A"/>
    <w:rsid w:val="00C54BB6"/>
    <w:rsid w:val="00C54C4A"/>
    <w:rsid w:val="00C54C69"/>
    <w:rsid w:val="00C54D4A"/>
    <w:rsid w:val="00C54EA8"/>
    <w:rsid w:val="00C553F3"/>
    <w:rsid w:val="00C555D2"/>
    <w:rsid w:val="00C55892"/>
    <w:rsid w:val="00C55B26"/>
    <w:rsid w:val="00C56AA8"/>
    <w:rsid w:val="00C56DD7"/>
    <w:rsid w:val="00C5723A"/>
    <w:rsid w:val="00C572AC"/>
    <w:rsid w:val="00C5768F"/>
    <w:rsid w:val="00C57756"/>
    <w:rsid w:val="00C577E9"/>
    <w:rsid w:val="00C57B10"/>
    <w:rsid w:val="00C57C6C"/>
    <w:rsid w:val="00C57C72"/>
    <w:rsid w:val="00C603A2"/>
    <w:rsid w:val="00C604FB"/>
    <w:rsid w:val="00C606BF"/>
    <w:rsid w:val="00C60891"/>
    <w:rsid w:val="00C60A1B"/>
    <w:rsid w:val="00C60A29"/>
    <w:rsid w:val="00C60E3A"/>
    <w:rsid w:val="00C60E92"/>
    <w:rsid w:val="00C60EF3"/>
    <w:rsid w:val="00C61113"/>
    <w:rsid w:val="00C61199"/>
    <w:rsid w:val="00C61216"/>
    <w:rsid w:val="00C612AD"/>
    <w:rsid w:val="00C612E1"/>
    <w:rsid w:val="00C614C3"/>
    <w:rsid w:val="00C616A6"/>
    <w:rsid w:val="00C618A6"/>
    <w:rsid w:val="00C61A4C"/>
    <w:rsid w:val="00C61F68"/>
    <w:rsid w:val="00C61FF6"/>
    <w:rsid w:val="00C621BE"/>
    <w:rsid w:val="00C62728"/>
    <w:rsid w:val="00C62738"/>
    <w:rsid w:val="00C6295D"/>
    <w:rsid w:val="00C63119"/>
    <w:rsid w:val="00C6324C"/>
    <w:rsid w:val="00C634C8"/>
    <w:rsid w:val="00C63AFA"/>
    <w:rsid w:val="00C63C1F"/>
    <w:rsid w:val="00C63C81"/>
    <w:rsid w:val="00C63D60"/>
    <w:rsid w:val="00C63EA0"/>
    <w:rsid w:val="00C641D0"/>
    <w:rsid w:val="00C64327"/>
    <w:rsid w:val="00C6440F"/>
    <w:rsid w:val="00C644F3"/>
    <w:rsid w:val="00C64A68"/>
    <w:rsid w:val="00C64AA3"/>
    <w:rsid w:val="00C64AC0"/>
    <w:rsid w:val="00C64CF0"/>
    <w:rsid w:val="00C64E45"/>
    <w:rsid w:val="00C650BA"/>
    <w:rsid w:val="00C653D1"/>
    <w:rsid w:val="00C65598"/>
    <w:rsid w:val="00C655D7"/>
    <w:rsid w:val="00C65740"/>
    <w:rsid w:val="00C65D56"/>
    <w:rsid w:val="00C65DE0"/>
    <w:rsid w:val="00C6613A"/>
    <w:rsid w:val="00C664ED"/>
    <w:rsid w:val="00C66920"/>
    <w:rsid w:val="00C669C1"/>
    <w:rsid w:val="00C67036"/>
    <w:rsid w:val="00C6730E"/>
    <w:rsid w:val="00C674D1"/>
    <w:rsid w:val="00C6777F"/>
    <w:rsid w:val="00C67BE6"/>
    <w:rsid w:val="00C67C2B"/>
    <w:rsid w:val="00C70067"/>
    <w:rsid w:val="00C702D9"/>
    <w:rsid w:val="00C7044E"/>
    <w:rsid w:val="00C70710"/>
    <w:rsid w:val="00C707BE"/>
    <w:rsid w:val="00C7088F"/>
    <w:rsid w:val="00C70A84"/>
    <w:rsid w:val="00C70AC2"/>
    <w:rsid w:val="00C70F89"/>
    <w:rsid w:val="00C712D4"/>
    <w:rsid w:val="00C7150E"/>
    <w:rsid w:val="00C71620"/>
    <w:rsid w:val="00C718C4"/>
    <w:rsid w:val="00C71978"/>
    <w:rsid w:val="00C71BAC"/>
    <w:rsid w:val="00C71D17"/>
    <w:rsid w:val="00C723DE"/>
    <w:rsid w:val="00C72502"/>
    <w:rsid w:val="00C727DA"/>
    <w:rsid w:val="00C728A9"/>
    <w:rsid w:val="00C72906"/>
    <w:rsid w:val="00C72E1D"/>
    <w:rsid w:val="00C72F1B"/>
    <w:rsid w:val="00C72F67"/>
    <w:rsid w:val="00C72FF0"/>
    <w:rsid w:val="00C744AC"/>
    <w:rsid w:val="00C74CEA"/>
    <w:rsid w:val="00C74EAF"/>
    <w:rsid w:val="00C750CC"/>
    <w:rsid w:val="00C752FE"/>
    <w:rsid w:val="00C75932"/>
    <w:rsid w:val="00C75E7A"/>
    <w:rsid w:val="00C76153"/>
    <w:rsid w:val="00C76335"/>
    <w:rsid w:val="00C765E0"/>
    <w:rsid w:val="00C7664F"/>
    <w:rsid w:val="00C76895"/>
    <w:rsid w:val="00C77398"/>
    <w:rsid w:val="00C77A46"/>
    <w:rsid w:val="00C77E55"/>
    <w:rsid w:val="00C80014"/>
    <w:rsid w:val="00C803F4"/>
    <w:rsid w:val="00C8067F"/>
    <w:rsid w:val="00C80773"/>
    <w:rsid w:val="00C80B3F"/>
    <w:rsid w:val="00C81056"/>
    <w:rsid w:val="00C81366"/>
    <w:rsid w:val="00C813A4"/>
    <w:rsid w:val="00C817A0"/>
    <w:rsid w:val="00C8190A"/>
    <w:rsid w:val="00C81A14"/>
    <w:rsid w:val="00C81BCC"/>
    <w:rsid w:val="00C81E36"/>
    <w:rsid w:val="00C820A4"/>
    <w:rsid w:val="00C820F3"/>
    <w:rsid w:val="00C8297C"/>
    <w:rsid w:val="00C82AE3"/>
    <w:rsid w:val="00C82B6D"/>
    <w:rsid w:val="00C82E59"/>
    <w:rsid w:val="00C830FA"/>
    <w:rsid w:val="00C8310E"/>
    <w:rsid w:val="00C831E8"/>
    <w:rsid w:val="00C83459"/>
    <w:rsid w:val="00C8353D"/>
    <w:rsid w:val="00C836CD"/>
    <w:rsid w:val="00C83CE8"/>
    <w:rsid w:val="00C83D4A"/>
    <w:rsid w:val="00C83DB0"/>
    <w:rsid w:val="00C83DE3"/>
    <w:rsid w:val="00C84009"/>
    <w:rsid w:val="00C842E5"/>
    <w:rsid w:val="00C84864"/>
    <w:rsid w:val="00C84B6B"/>
    <w:rsid w:val="00C8500A"/>
    <w:rsid w:val="00C85138"/>
    <w:rsid w:val="00C8576B"/>
    <w:rsid w:val="00C85AC6"/>
    <w:rsid w:val="00C85B96"/>
    <w:rsid w:val="00C8630E"/>
    <w:rsid w:val="00C86407"/>
    <w:rsid w:val="00C864C3"/>
    <w:rsid w:val="00C86533"/>
    <w:rsid w:val="00C8659B"/>
    <w:rsid w:val="00C8683C"/>
    <w:rsid w:val="00C868D6"/>
    <w:rsid w:val="00C86BCF"/>
    <w:rsid w:val="00C86F10"/>
    <w:rsid w:val="00C87170"/>
    <w:rsid w:val="00C871FD"/>
    <w:rsid w:val="00C876CF"/>
    <w:rsid w:val="00C87835"/>
    <w:rsid w:val="00C9003E"/>
    <w:rsid w:val="00C906D4"/>
    <w:rsid w:val="00C9133D"/>
    <w:rsid w:val="00C919BC"/>
    <w:rsid w:val="00C91B20"/>
    <w:rsid w:val="00C91C6F"/>
    <w:rsid w:val="00C91FA1"/>
    <w:rsid w:val="00C92DC0"/>
    <w:rsid w:val="00C93250"/>
    <w:rsid w:val="00C93B24"/>
    <w:rsid w:val="00C93BD6"/>
    <w:rsid w:val="00C93DC6"/>
    <w:rsid w:val="00C94560"/>
    <w:rsid w:val="00C9490F"/>
    <w:rsid w:val="00C9499C"/>
    <w:rsid w:val="00C94AD4"/>
    <w:rsid w:val="00C94CB8"/>
    <w:rsid w:val="00C950ED"/>
    <w:rsid w:val="00C951C6"/>
    <w:rsid w:val="00C95697"/>
    <w:rsid w:val="00C95758"/>
    <w:rsid w:val="00C96205"/>
    <w:rsid w:val="00C96530"/>
    <w:rsid w:val="00C96922"/>
    <w:rsid w:val="00C96B2C"/>
    <w:rsid w:val="00C96BCE"/>
    <w:rsid w:val="00C97204"/>
    <w:rsid w:val="00C974BD"/>
    <w:rsid w:val="00C97515"/>
    <w:rsid w:val="00C97532"/>
    <w:rsid w:val="00CA053E"/>
    <w:rsid w:val="00CA08D4"/>
    <w:rsid w:val="00CA0B1A"/>
    <w:rsid w:val="00CA10C2"/>
    <w:rsid w:val="00CA121F"/>
    <w:rsid w:val="00CA1326"/>
    <w:rsid w:val="00CA15C4"/>
    <w:rsid w:val="00CA19FD"/>
    <w:rsid w:val="00CA1B6D"/>
    <w:rsid w:val="00CA1C4C"/>
    <w:rsid w:val="00CA2102"/>
    <w:rsid w:val="00CA2626"/>
    <w:rsid w:val="00CA2A6D"/>
    <w:rsid w:val="00CA2B6C"/>
    <w:rsid w:val="00CA344C"/>
    <w:rsid w:val="00CA34D7"/>
    <w:rsid w:val="00CA4403"/>
    <w:rsid w:val="00CA4917"/>
    <w:rsid w:val="00CA4D8D"/>
    <w:rsid w:val="00CA4E47"/>
    <w:rsid w:val="00CA4EAC"/>
    <w:rsid w:val="00CA598B"/>
    <w:rsid w:val="00CA5B4B"/>
    <w:rsid w:val="00CA5E56"/>
    <w:rsid w:val="00CA5E9F"/>
    <w:rsid w:val="00CA5F0A"/>
    <w:rsid w:val="00CA64EB"/>
    <w:rsid w:val="00CA6532"/>
    <w:rsid w:val="00CA65C9"/>
    <w:rsid w:val="00CA6674"/>
    <w:rsid w:val="00CA6935"/>
    <w:rsid w:val="00CA6943"/>
    <w:rsid w:val="00CA6AB9"/>
    <w:rsid w:val="00CA6BA4"/>
    <w:rsid w:val="00CA6D3C"/>
    <w:rsid w:val="00CA6E94"/>
    <w:rsid w:val="00CA6F64"/>
    <w:rsid w:val="00CA7159"/>
    <w:rsid w:val="00CA72E7"/>
    <w:rsid w:val="00CA7BDC"/>
    <w:rsid w:val="00CA7C98"/>
    <w:rsid w:val="00CB00EE"/>
    <w:rsid w:val="00CB0A43"/>
    <w:rsid w:val="00CB0EB0"/>
    <w:rsid w:val="00CB150C"/>
    <w:rsid w:val="00CB18E5"/>
    <w:rsid w:val="00CB1959"/>
    <w:rsid w:val="00CB1B65"/>
    <w:rsid w:val="00CB1BA3"/>
    <w:rsid w:val="00CB1EA4"/>
    <w:rsid w:val="00CB217C"/>
    <w:rsid w:val="00CB2793"/>
    <w:rsid w:val="00CB2D24"/>
    <w:rsid w:val="00CB2EF5"/>
    <w:rsid w:val="00CB32BE"/>
    <w:rsid w:val="00CB3328"/>
    <w:rsid w:val="00CB33FB"/>
    <w:rsid w:val="00CB3857"/>
    <w:rsid w:val="00CB4712"/>
    <w:rsid w:val="00CB4949"/>
    <w:rsid w:val="00CB4AB1"/>
    <w:rsid w:val="00CB4E10"/>
    <w:rsid w:val="00CB5111"/>
    <w:rsid w:val="00CB51E1"/>
    <w:rsid w:val="00CB5D28"/>
    <w:rsid w:val="00CB5E0A"/>
    <w:rsid w:val="00CB5E34"/>
    <w:rsid w:val="00CB5E4B"/>
    <w:rsid w:val="00CB6528"/>
    <w:rsid w:val="00CB66AF"/>
    <w:rsid w:val="00CB675E"/>
    <w:rsid w:val="00CB6B60"/>
    <w:rsid w:val="00CB6EAE"/>
    <w:rsid w:val="00CB6F27"/>
    <w:rsid w:val="00CB6FC9"/>
    <w:rsid w:val="00CB6FFA"/>
    <w:rsid w:val="00CB70F1"/>
    <w:rsid w:val="00CB7374"/>
    <w:rsid w:val="00CB783F"/>
    <w:rsid w:val="00CB789F"/>
    <w:rsid w:val="00CC0099"/>
    <w:rsid w:val="00CC01A2"/>
    <w:rsid w:val="00CC031E"/>
    <w:rsid w:val="00CC03C0"/>
    <w:rsid w:val="00CC0415"/>
    <w:rsid w:val="00CC05FE"/>
    <w:rsid w:val="00CC070F"/>
    <w:rsid w:val="00CC0B3A"/>
    <w:rsid w:val="00CC0C92"/>
    <w:rsid w:val="00CC1072"/>
    <w:rsid w:val="00CC13C1"/>
    <w:rsid w:val="00CC1447"/>
    <w:rsid w:val="00CC151F"/>
    <w:rsid w:val="00CC16A4"/>
    <w:rsid w:val="00CC16EA"/>
    <w:rsid w:val="00CC19C8"/>
    <w:rsid w:val="00CC1C02"/>
    <w:rsid w:val="00CC2039"/>
    <w:rsid w:val="00CC25FC"/>
    <w:rsid w:val="00CC2C3B"/>
    <w:rsid w:val="00CC2D03"/>
    <w:rsid w:val="00CC2D68"/>
    <w:rsid w:val="00CC2FBD"/>
    <w:rsid w:val="00CC3667"/>
    <w:rsid w:val="00CC3744"/>
    <w:rsid w:val="00CC39C7"/>
    <w:rsid w:val="00CC3AEE"/>
    <w:rsid w:val="00CC3D11"/>
    <w:rsid w:val="00CC3D19"/>
    <w:rsid w:val="00CC3D37"/>
    <w:rsid w:val="00CC3D38"/>
    <w:rsid w:val="00CC3F5E"/>
    <w:rsid w:val="00CC3F8A"/>
    <w:rsid w:val="00CC403F"/>
    <w:rsid w:val="00CC40E5"/>
    <w:rsid w:val="00CC4409"/>
    <w:rsid w:val="00CC4A4B"/>
    <w:rsid w:val="00CC4AE2"/>
    <w:rsid w:val="00CC4F72"/>
    <w:rsid w:val="00CC5269"/>
    <w:rsid w:val="00CC5311"/>
    <w:rsid w:val="00CC5468"/>
    <w:rsid w:val="00CC56E6"/>
    <w:rsid w:val="00CC5966"/>
    <w:rsid w:val="00CC59AD"/>
    <w:rsid w:val="00CC5ADD"/>
    <w:rsid w:val="00CC5AF6"/>
    <w:rsid w:val="00CC5BA9"/>
    <w:rsid w:val="00CC5ED3"/>
    <w:rsid w:val="00CC6497"/>
    <w:rsid w:val="00CC678E"/>
    <w:rsid w:val="00CC6B2F"/>
    <w:rsid w:val="00CC701D"/>
    <w:rsid w:val="00CC7262"/>
    <w:rsid w:val="00CC72AE"/>
    <w:rsid w:val="00CC7C8C"/>
    <w:rsid w:val="00CC7D14"/>
    <w:rsid w:val="00CC7D6E"/>
    <w:rsid w:val="00CC7EC2"/>
    <w:rsid w:val="00CD02DC"/>
    <w:rsid w:val="00CD05F0"/>
    <w:rsid w:val="00CD075E"/>
    <w:rsid w:val="00CD08A5"/>
    <w:rsid w:val="00CD106C"/>
    <w:rsid w:val="00CD177D"/>
    <w:rsid w:val="00CD1886"/>
    <w:rsid w:val="00CD1AC0"/>
    <w:rsid w:val="00CD1AD5"/>
    <w:rsid w:val="00CD1CDB"/>
    <w:rsid w:val="00CD1D7F"/>
    <w:rsid w:val="00CD2042"/>
    <w:rsid w:val="00CD208E"/>
    <w:rsid w:val="00CD21A5"/>
    <w:rsid w:val="00CD2375"/>
    <w:rsid w:val="00CD26D3"/>
    <w:rsid w:val="00CD27DF"/>
    <w:rsid w:val="00CD2A4F"/>
    <w:rsid w:val="00CD2F65"/>
    <w:rsid w:val="00CD3490"/>
    <w:rsid w:val="00CD360A"/>
    <w:rsid w:val="00CD3646"/>
    <w:rsid w:val="00CD3990"/>
    <w:rsid w:val="00CD3CDF"/>
    <w:rsid w:val="00CD424B"/>
    <w:rsid w:val="00CD43E8"/>
    <w:rsid w:val="00CD4413"/>
    <w:rsid w:val="00CD4A20"/>
    <w:rsid w:val="00CD4A77"/>
    <w:rsid w:val="00CD4D82"/>
    <w:rsid w:val="00CD4F77"/>
    <w:rsid w:val="00CD554B"/>
    <w:rsid w:val="00CD5B89"/>
    <w:rsid w:val="00CD5D98"/>
    <w:rsid w:val="00CD5E5A"/>
    <w:rsid w:val="00CD5E80"/>
    <w:rsid w:val="00CD5F58"/>
    <w:rsid w:val="00CD5FE1"/>
    <w:rsid w:val="00CD63E3"/>
    <w:rsid w:val="00CD68E3"/>
    <w:rsid w:val="00CD6A92"/>
    <w:rsid w:val="00CD6B46"/>
    <w:rsid w:val="00CD6D41"/>
    <w:rsid w:val="00CD707E"/>
    <w:rsid w:val="00CD708F"/>
    <w:rsid w:val="00CD72F4"/>
    <w:rsid w:val="00CD7409"/>
    <w:rsid w:val="00CD7499"/>
    <w:rsid w:val="00CD75D3"/>
    <w:rsid w:val="00CD7E6E"/>
    <w:rsid w:val="00CE00CF"/>
    <w:rsid w:val="00CE0B40"/>
    <w:rsid w:val="00CE0BF1"/>
    <w:rsid w:val="00CE11A3"/>
    <w:rsid w:val="00CE13C1"/>
    <w:rsid w:val="00CE13E9"/>
    <w:rsid w:val="00CE15E2"/>
    <w:rsid w:val="00CE180B"/>
    <w:rsid w:val="00CE19C8"/>
    <w:rsid w:val="00CE1F86"/>
    <w:rsid w:val="00CE20D3"/>
    <w:rsid w:val="00CE26D7"/>
    <w:rsid w:val="00CE29EA"/>
    <w:rsid w:val="00CE2BC8"/>
    <w:rsid w:val="00CE2BCC"/>
    <w:rsid w:val="00CE2CD3"/>
    <w:rsid w:val="00CE2D87"/>
    <w:rsid w:val="00CE3125"/>
    <w:rsid w:val="00CE344D"/>
    <w:rsid w:val="00CE391B"/>
    <w:rsid w:val="00CE3B63"/>
    <w:rsid w:val="00CE3CA3"/>
    <w:rsid w:val="00CE3E9E"/>
    <w:rsid w:val="00CE43CF"/>
    <w:rsid w:val="00CE4536"/>
    <w:rsid w:val="00CE457E"/>
    <w:rsid w:val="00CE48E1"/>
    <w:rsid w:val="00CE4962"/>
    <w:rsid w:val="00CE5006"/>
    <w:rsid w:val="00CE531B"/>
    <w:rsid w:val="00CE5586"/>
    <w:rsid w:val="00CE584D"/>
    <w:rsid w:val="00CE5BE1"/>
    <w:rsid w:val="00CE6090"/>
    <w:rsid w:val="00CE6150"/>
    <w:rsid w:val="00CE641C"/>
    <w:rsid w:val="00CE6513"/>
    <w:rsid w:val="00CE6E1A"/>
    <w:rsid w:val="00CE71A1"/>
    <w:rsid w:val="00CE7D67"/>
    <w:rsid w:val="00CE7E25"/>
    <w:rsid w:val="00CF008D"/>
    <w:rsid w:val="00CF095A"/>
    <w:rsid w:val="00CF0BFC"/>
    <w:rsid w:val="00CF0EA2"/>
    <w:rsid w:val="00CF0EAD"/>
    <w:rsid w:val="00CF0F22"/>
    <w:rsid w:val="00CF1273"/>
    <w:rsid w:val="00CF17FB"/>
    <w:rsid w:val="00CF1A61"/>
    <w:rsid w:val="00CF1EFF"/>
    <w:rsid w:val="00CF2151"/>
    <w:rsid w:val="00CF21AE"/>
    <w:rsid w:val="00CF242A"/>
    <w:rsid w:val="00CF25A4"/>
    <w:rsid w:val="00CF25D2"/>
    <w:rsid w:val="00CF2982"/>
    <w:rsid w:val="00CF2ECB"/>
    <w:rsid w:val="00CF2F61"/>
    <w:rsid w:val="00CF35D0"/>
    <w:rsid w:val="00CF37E5"/>
    <w:rsid w:val="00CF3B7B"/>
    <w:rsid w:val="00CF3BD9"/>
    <w:rsid w:val="00CF3BFB"/>
    <w:rsid w:val="00CF3D19"/>
    <w:rsid w:val="00CF3E8C"/>
    <w:rsid w:val="00CF3F59"/>
    <w:rsid w:val="00CF3FD1"/>
    <w:rsid w:val="00CF44A7"/>
    <w:rsid w:val="00CF485A"/>
    <w:rsid w:val="00CF4B93"/>
    <w:rsid w:val="00CF4D5A"/>
    <w:rsid w:val="00CF53CC"/>
    <w:rsid w:val="00CF53F0"/>
    <w:rsid w:val="00CF54D0"/>
    <w:rsid w:val="00CF5C8B"/>
    <w:rsid w:val="00CF5FF4"/>
    <w:rsid w:val="00CF603A"/>
    <w:rsid w:val="00CF62ED"/>
    <w:rsid w:val="00CF6F63"/>
    <w:rsid w:val="00CF72C8"/>
    <w:rsid w:val="00CF777E"/>
    <w:rsid w:val="00CF7B8C"/>
    <w:rsid w:val="00CF7D60"/>
    <w:rsid w:val="00CF7E74"/>
    <w:rsid w:val="00D004FB"/>
    <w:rsid w:val="00D00A33"/>
    <w:rsid w:val="00D00B43"/>
    <w:rsid w:val="00D00CC5"/>
    <w:rsid w:val="00D00E89"/>
    <w:rsid w:val="00D016E4"/>
    <w:rsid w:val="00D0191A"/>
    <w:rsid w:val="00D01B78"/>
    <w:rsid w:val="00D01EA6"/>
    <w:rsid w:val="00D01EB1"/>
    <w:rsid w:val="00D02120"/>
    <w:rsid w:val="00D02350"/>
    <w:rsid w:val="00D02680"/>
    <w:rsid w:val="00D028B8"/>
    <w:rsid w:val="00D02A3B"/>
    <w:rsid w:val="00D02A7B"/>
    <w:rsid w:val="00D02B5B"/>
    <w:rsid w:val="00D02C97"/>
    <w:rsid w:val="00D033D8"/>
    <w:rsid w:val="00D036AE"/>
    <w:rsid w:val="00D03834"/>
    <w:rsid w:val="00D039EF"/>
    <w:rsid w:val="00D03B41"/>
    <w:rsid w:val="00D03FCC"/>
    <w:rsid w:val="00D04169"/>
    <w:rsid w:val="00D044D9"/>
    <w:rsid w:val="00D044EB"/>
    <w:rsid w:val="00D0456E"/>
    <w:rsid w:val="00D047FE"/>
    <w:rsid w:val="00D04C14"/>
    <w:rsid w:val="00D04C6A"/>
    <w:rsid w:val="00D04F62"/>
    <w:rsid w:val="00D05ACB"/>
    <w:rsid w:val="00D05D0F"/>
    <w:rsid w:val="00D05EAE"/>
    <w:rsid w:val="00D06113"/>
    <w:rsid w:val="00D063DA"/>
    <w:rsid w:val="00D06414"/>
    <w:rsid w:val="00D06CAA"/>
    <w:rsid w:val="00D06DDF"/>
    <w:rsid w:val="00D071BD"/>
    <w:rsid w:val="00D075A6"/>
    <w:rsid w:val="00D07E21"/>
    <w:rsid w:val="00D07FAD"/>
    <w:rsid w:val="00D07FD3"/>
    <w:rsid w:val="00D1015A"/>
    <w:rsid w:val="00D10630"/>
    <w:rsid w:val="00D107ED"/>
    <w:rsid w:val="00D10829"/>
    <w:rsid w:val="00D10BF6"/>
    <w:rsid w:val="00D10BFF"/>
    <w:rsid w:val="00D11151"/>
    <w:rsid w:val="00D114BE"/>
    <w:rsid w:val="00D114D3"/>
    <w:rsid w:val="00D1159A"/>
    <w:rsid w:val="00D11E23"/>
    <w:rsid w:val="00D11F74"/>
    <w:rsid w:val="00D11F87"/>
    <w:rsid w:val="00D120B6"/>
    <w:rsid w:val="00D12445"/>
    <w:rsid w:val="00D128E2"/>
    <w:rsid w:val="00D1294C"/>
    <w:rsid w:val="00D12C56"/>
    <w:rsid w:val="00D12CED"/>
    <w:rsid w:val="00D12E68"/>
    <w:rsid w:val="00D12E91"/>
    <w:rsid w:val="00D12F09"/>
    <w:rsid w:val="00D13259"/>
    <w:rsid w:val="00D134EF"/>
    <w:rsid w:val="00D138C6"/>
    <w:rsid w:val="00D13917"/>
    <w:rsid w:val="00D1425F"/>
    <w:rsid w:val="00D142D7"/>
    <w:rsid w:val="00D144A0"/>
    <w:rsid w:val="00D146A9"/>
    <w:rsid w:val="00D147D1"/>
    <w:rsid w:val="00D14F8A"/>
    <w:rsid w:val="00D14FB6"/>
    <w:rsid w:val="00D15608"/>
    <w:rsid w:val="00D15861"/>
    <w:rsid w:val="00D15CBC"/>
    <w:rsid w:val="00D16019"/>
    <w:rsid w:val="00D160DE"/>
    <w:rsid w:val="00D160FC"/>
    <w:rsid w:val="00D16261"/>
    <w:rsid w:val="00D16455"/>
    <w:rsid w:val="00D16BA5"/>
    <w:rsid w:val="00D16C76"/>
    <w:rsid w:val="00D175D7"/>
    <w:rsid w:val="00D21182"/>
    <w:rsid w:val="00D21461"/>
    <w:rsid w:val="00D216C2"/>
    <w:rsid w:val="00D21A8B"/>
    <w:rsid w:val="00D224F8"/>
    <w:rsid w:val="00D22563"/>
    <w:rsid w:val="00D2272E"/>
    <w:rsid w:val="00D22818"/>
    <w:rsid w:val="00D22AE4"/>
    <w:rsid w:val="00D22B00"/>
    <w:rsid w:val="00D22D15"/>
    <w:rsid w:val="00D23029"/>
    <w:rsid w:val="00D23891"/>
    <w:rsid w:val="00D23966"/>
    <w:rsid w:val="00D23A49"/>
    <w:rsid w:val="00D23B51"/>
    <w:rsid w:val="00D23D0E"/>
    <w:rsid w:val="00D23DB8"/>
    <w:rsid w:val="00D24A80"/>
    <w:rsid w:val="00D24EAF"/>
    <w:rsid w:val="00D24F34"/>
    <w:rsid w:val="00D24F5E"/>
    <w:rsid w:val="00D25425"/>
    <w:rsid w:val="00D255F9"/>
    <w:rsid w:val="00D2622B"/>
    <w:rsid w:val="00D26388"/>
    <w:rsid w:val="00D26430"/>
    <w:rsid w:val="00D26580"/>
    <w:rsid w:val="00D269B9"/>
    <w:rsid w:val="00D26C7C"/>
    <w:rsid w:val="00D2715A"/>
    <w:rsid w:val="00D271F4"/>
    <w:rsid w:val="00D27778"/>
    <w:rsid w:val="00D27AFD"/>
    <w:rsid w:val="00D27C5B"/>
    <w:rsid w:val="00D27DE2"/>
    <w:rsid w:val="00D303D4"/>
    <w:rsid w:val="00D3052F"/>
    <w:rsid w:val="00D30E0F"/>
    <w:rsid w:val="00D30E61"/>
    <w:rsid w:val="00D313E7"/>
    <w:rsid w:val="00D31BA3"/>
    <w:rsid w:val="00D325D0"/>
    <w:rsid w:val="00D32BA7"/>
    <w:rsid w:val="00D32BCF"/>
    <w:rsid w:val="00D33019"/>
    <w:rsid w:val="00D33E8A"/>
    <w:rsid w:val="00D33ED9"/>
    <w:rsid w:val="00D346A8"/>
    <w:rsid w:val="00D3490E"/>
    <w:rsid w:val="00D34F55"/>
    <w:rsid w:val="00D350FD"/>
    <w:rsid w:val="00D351D3"/>
    <w:rsid w:val="00D353FA"/>
    <w:rsid w:val="00D35549"/>
    <w:rsid w:val="00D35684"/>
    <w:rsid w:val="00D35734"/>
    <w:rsid w:val="00D3583A"/>
    <w:rsid w:val="00D359D0"/>
    <w:rsid w:val="00D35A09"/>
    <w:rsid w:val="00D35A99"/>
    <w:rsid w:val="00D35AD5"/>
    <w:rsid w:val="00D35F65"/>
    <w:rsid w:val="00D36387"/>
    <w:rsid w:val="00D365C4"/>
    <w:rsid w:val="00D365EE"/>
    <w:rsid w:val="00D366FA"/>
    <w:rsid w:val="00D3682C"/>
    <w:rsid w:val="00D36B6A"/>
    <w:rsid w:val="00D36CBA"/>
    <w:rsid w:val="00D371DD"/>
    <w:rsid w:val="00D373B3"/>
    <w:rsid w:val="00D37CFB"/>
    <w:rsid w:val="00D4056D"/>
    <w:rsid w:val="00D4092A"/>
    <w:rsid w:val="00D40BBB"/>
    <w:rsid w:val="00D41002"/>
    <w:rsid w:val="00D41523"/>
    <w:rsid w:val="00D41894"/>
    <w:rsid w:val="00D41A48"/>
    <w:rsid w:val="00D41D1F"/>
    <w:rsid w:val="00D42152"/>
    <w:rsid w:val="00D42208"/>
    <w:rsid w:val="00D422FF"/>
    <w:rsid w:val="00D42A86"/>
    <w:rsid w:val="00D42B83"/>
    <w:rsid w:val="00D42C16"/>
    <w:rsid w:val="00D42DB8"/>
    <w:rsid w:val="00D42F32"/>
    <w:rsid w:val="00D431C8"/>
    <w:rsid w:val="00D43660"/>
    <w:rsid w:val="00D43EFC"/>
    <w:rsid w:val="00D43F36"/>
    <w:rsid w:val="00D43FC7"/>
    <w:rsid w:val="00D444E5"/>
    <w:rsid w:val="00D44766"/>
    <w:rsid w:val="00D4492B"/>
    <w:rsid w:val="00D44965"/>
    <w:rsid w:val="00D455CF"/>
    <w:rsid w:val="00D45EEE"/>
    <w:rsid w:val="00D4674E"/>
    <w:rsid w:val="00D46817"/>
    <w:rsid w:val="00D46BA1"/>
    <w:rsid w:val="00D4705C"/>
    <w:rsid w:val="00D4726C"/>
    <w:rsid w:val="00D475FF"/>
    <w:rsid w:val="00D4768A"/>
    <w:rsid w:val="00D477C1"/>
    <w:rsid w:val="00D479BC"/>
    <w:rsid w:val="00D47C23"/>
    <w:rsid w:val="00D47D73"/>
    <w:rsid w:val="00D47F35"/>
    <w:rsid w:val="00D501A1"/>
    <w:rsid w:val="00D509CF"/>
    <w:rsid w:val="00D50DAA"/>
    <w:rsid w:val="00D50E13"/>
    <w:rsid w:val="00D50E35"/>
    <w:rsid w:val="00D50F2D"/>
    <w:rsid w:val="00D51421"/>
    <w:rsid w:val="00D51BB0"/>
    <w:rsid w:val="00D51BD8"/>
    <w:rsid w:val="00D52407"/>
    <w:rsid w:val="00D524F6"/>
    <w:rsid w:val="00D5250F"/>
    <w:rsid w:val="00D526A2"/>
    <w:rsid w:val="00D528B4"/>
    <w:rsid w:val="00D53131"/>
    <w:rsid w:val="00D532D2"/>
    <w:rsid w:val="00D53885"/>
    <w:rsid w:val="00D53935"/>
    <w:rsid w:val="00D53947"/>
    <w:rsid w:val="00D53C21"/>
    <w:rsid w:val="00D53C65"/>
    <w:rsid w:val="00D53E7B"/>
    <w:rsid w:val="00D53F0B"/>
    <w:rsid w:val="00D53F5E"/>
    <w:rsid w:val="00D53F65"/>
    <w:rsid w:val="00D5422E"/>
    <w:rsid w:val="00D54735"/>
    <w:rsid w:val="00D54930"/>
    <w:rsid w:val="00D54B70"/>
    <w:rsid w:val="00D54F88"/>
    <w:rsid w:val="00D55031"/>
    <w:rsid w:val="00D5517A"/>
    <w:rsid w:val="00D55730"/>
    <w:rsid w:val="00D55AEA"/>
    <w:rsid w:val="00D55CAE"/>
    <w:rsid w:val="00D55DCB"/>
    <w:rsid w:val="00D56061"/>
    <w:rsid w:val="00D56535"/>
    <w:rsid w:val="00D566E0"/>
    <w:rsid w:val="00D56D1C"/>
    <w:rsid w:val="00D56F30"/>
    <w:rsid w:val="00D56F6E"/>
    <w:rsid w:val="00D573A6"/>
    <w:rsid w:val="00D576B6"/>
    <w:rsid w:val="00D576FA"/>
    <w:rsid w:val="00D57C99"/>
    <w:rsid w:val="00D57DDA"/>
    <w:rsid w:val="00D604A7"/>
    <w:rsid w:val="00D608DE"/>
    <w:rsid w:val="00D610BD"/>
    <w:rsid w:val="00D612E8"/>
    <w:rsid w:val="00D61496"/>
    <w:rsid w:val="00D6173B"/>
    <w:rsid w:val="00D619A3"/>
    <w:rsid w:val="00D61AAE"/>
    <w:rsid w:val="00D61B04"/>
    <w:rsid w:val="00D61CCA"/>
    <w:rsid w:val="00D61E8F"/>
    <w:rsid w:val="00D61EFE"/>
    <w:rsid w:val="00D620A7"/>
    <w:rsid w:val="00D620FA"/>
    <w:rsid w:val="00D6257B"/>
    <w:rsid w:val="00D6307A"/>
    <w:rsid w:val="00D63321"/>
    <w:rsid w:val="00D64318"/>
    <w:rsid w:val="00D64B41"/>
    <w:rsid w:val="00D64D76"/>
    <w:rsid w:val="00D64EA8"/>
    <w:rsid w:val="00D64EB1"/>
    <w:rsid w:val="00D65140"/>
    <w:rsid w:val="00D65B0C"/>
    <w:rsid w:val="00D65BF7"/>
    <w:rsid w:val="00D65CE1"/>
    <w:rsid w:val="00D65DC7"/>
    <w:rsid w:val="00D65E0B"/>
    <w:rsid w:val="00D66032"/>
    <w:rsid w:val="00D66176"/>
    <w:rsid w:val="00D666C5"/>
    <w:rsid w:val="00D66763"/>
    <w:rsid w:val="00D66917"/>
    <w:rsid w:val="00D669BF"/>
    <w:rsid w:val="00D66C56"/>
    <w:rsid w:val="00D6725A"/>
    <w:rsid w:val="00D672F8"/>
    <w:rsid w:val="00D67507"/>
    <w:rsid w:val="00D67688"/>
    <w:rsid w:val="00D67E74"/>
    <w:rsid w:val="00D7007E"/>
    <w:rsid w:val="00D701FD"/>
    <w:rsid w:val="00D70339"/>
    <w:rsid w:val="00D70C7F"/>
    <w:rsid w:val="00D70C9A"/>
    <w:rsid w:val="00D70E8B"/>
    <w:rsid w:val="00D70F6A"/>
    <w:rsid w:val="00D7147C"/>
    <w:rsid w:val="00D714DA"/>
    <w:rsid w:val="00D71D9B"/>
    <w:rsid w:val="00D71DFB"/>
    <w:rsid w:val="00D71F79"/>
    <w:rsid w:val="00D72116"/>
    <w:rsid w:val="00D7280B"/>
    <w:rsid w:val="00D7299E"/>
    <w:rsid w:val="00D729B7"/>
    <w:rsid w:val="00D72C19"/>
    <w:rsid w:val="00D72D87"/>
    <w:rsid w:val="00D731F0"/>
    <w:rsid w:val="00D7324F"/>
    <w:rsid w:val="00D73386"/>
    <w:rsid w:val="00D73606"/>
    <w:rsid w:val="00D73800"/>
    <w:rsid w:val="00D73DEE"/>
    <w:rsid w:val="00D73E05"/>
    <w:rsid w:val="00D73F6F"/>
    <w:rsid w:val="00D74152"/>
    <w:rsid w:val="00D744FE"/>
    <w:rsid w:val="00D74823"/>
    <w:rsid w:val="00D7497C"/>
    <w:rsid w:val="00D74A5F"/>
    <w:rsid w:val="00D74B78"/>
    <w:rsid w:val="00D75066"/>
    <w:rsid w:val="00D754B2"/>
    <w:rsid w:val="00D7570B"/>
    <w:rsid w:val="00D7586A"/>
    <w:rsid w:val="00D75B73"/>
    <w:rsid w:val="00D75CDD"/>
    <w:rsid w:val="00D75F0C"/>
    <w:rsid w:val="00D76236"/>
    <w:rsid w:val="00D76941"/>
    <w:rsid w:val="00D76F56"/>
    <w:rsid w:val="00D76FDE"/>
    <w:rsid w:val="00D770E4"/>
    <w:rsid w:val="00D775A6"/>
    <w:rsid w:val="00D77806"/>
    <w:rsid w:val="00D7793C"/>
    <w:rsid w:val="00D77B93"/>
    <w:rsid w:val="00D77D64"/>
    <w:rsid w:val="00D77E31"/>
    <w:rsid w:val="00D77EE4"/>
    <w:rsid w:val="00D8033B"/>
    <w:rsid w:val="00D8044C"/>
    <w:rsid w:val="00D804F1"/>
    <w:rsid w:val="00D8050F"/>
    <w:rsid w:val="00D80581"/>
    <w:rsid w:val="00D80592"/>
    <w:rsid w:val="00D8086F"/>
    <w:rsid w:val="00D8140B"/>
    <w:rsid w:val="00D815BA"/>
    <w:rsid w:val="00D817AA"/>
    <w:rsid w:val="00D81AE8"/>
    <w:rsid w:val="00D8266D"/>
    <w:rsid w:val="00D82937"/>
    <w:rsid w:val="00D82AF1"/>
    <w:rsid w:val="00D82CAE"/>
    <w:rsid w:val="00D82D16"/>
    <w:rsid w:val="00D834F9"/>
    <w:rsid w:val="00D83BA5"/>
    <w:rsid w:val="00D83FB6"/>
    <w:rsid w:val="00D840A1"/>
    <w:rsid w:val="00D84114"/>
    <w:rsid w:val="00D841C6"/>
    <w:rsid w:val="00D84544"/>
    <w:rsid w:val="00D847E3"/>
    <w:rsid w:val="00D84CFC"/>
    <w:rsid w:val="00D84FE7"/>
    <w:rsid w:val="00D85812"/>
    <w:rsid w:val="00D858CD"/>
    <w:rsid w:val="00D85977"/>
    <w:rsid w:val="00D8597F"/>
    <w:rsid w:val="00D85C68"/>
    <w:rsid w:val="00D85CFE"/>
    <w:rsid w:val="00D861F0"/>
    <w:rsid w:val="00D8654A"/>
    <w:rsid w:val="00D86795"/>
    <w:rsid w:val="00D86EE9"/>
    <w:rsid w:val="00D876BC"/>
    <w:rsid w:val="00D8772C"/>
    <w:rsid w:val="00D87882"/>
    <w:rsid w:val="00D87A08"/>
    <w:rsid w:val="00D87C5A"/>
    <w:rsid w:val="00D87D2E"/>
    <w:rsid w:val="00D90476"/>
    <w:rsid w:val="00D90A01"/>
    <w:rsid w:val="00D90BF5"/>
    <w:rsid w:val="00D91217"/>
    <w:rsid w:val="00D91371"/>
    <w:rsid w:val="00D9147D"/>
    <w:rsid w:val="00D918E8"/>
    <w:rsid w:val="00D919A3"/>
    <w:rsid w:val="00D91C30"/>
    <w:rsid w:val="00D91D40"/>
    <w:rsid w:val="00D91F7B"/>
    <w:rsid w:val="00D925BA"/>
    <w:rsid w:val="00D9261A"/>
    <w:rsid w:val="00D93115"/>
    <w:rsid w:val="00D93196"/>
    <w:rsid w:val="00D93468"/>
    <w:rsid w:val="00D93C0C"/>
    <w:rsid w:val="00D93D4E"/>
    <w:rsid w:val="00D9432F"/>
    <w:rsid w:val="00D943D1"/>
    <w:rsid w:val="00D943F8"/>
    <w:rsid w:val="00D94507"/>
    <w:rsid w:val="00D95007"/>
    <w:rsid w:val="00D95846"/>
    <w:rsid w:val="00D95958"/>
    <w:rsid w:val="00D95FC5"/>
    <w:rsid w:val="00D963F2"/>
    <w:rsid w:val="00D96640"/>
    <w:rsid w:val="00D9664E"/>
    <w:rsid w:val="00D966A0"/>
    <w:rsid w:val="00D9675E"/>
    <w:rsid w:val="00D96797"/>
    <w:rsid w:val="00D9688A"/>
    <w:rsid w:val="00D96B44"/>
    <w:rsid w:val="00D96CE5"/>
    <w:rsid w:val="00D96EFC"/>
    <w:rsid w:val="00D96F2C"/>
    <w:rsid w:val="00D97475"/>
    <w:rsid w:val="00D97476"/>
    <w:rsid w:val="00D97557"/>
    <w:rsid w:val="00D9770B"/>
    <w:rsid w:val="00D978DD"/>
    <w:rsid w:val="00D97C68"/>
    <w:rsid w:val="00DA0093"/>
    <w:rsid w:val="00DA0E1F"/>
    <w:rsid w:val="00DA11C4"/>
    <w:rsid w:val="00DA1DA5"/>
    <w:rsid w:val="00DA1EB3"/>
    <w:rsid w:val="00DA20AC"/>
    <w:rsid w:val="00DA246A"/>
    <w:rsid w:val="00DA26BD"/>
    <w:rsid w:val="00DA2770"/>
    <w:rsid w:val="00DA2C54"/>
    <w:rsid w:val="00DA2DF5"/>
    <w:rsid w:val="00DA2E33"/>
    <w:rsid w:val="00DA3416"/>
    <w:rsid w:val="00DA3B9A"/>
    <w:rsid w:val="00DA3E61"/>
    <w:rsid w:val="00DA4117"/>
    <w:rsid w:val="00DA4431"/>
    <w:rsid w:val="00DA4500"/>
    <w:rsid w:val="00DA4708"/>
    <w:rsid w:val="00DA4820"/>
    <w:rsid w:val="00DA4BFE"/>
    <w:rsid w:val="00DA51EE"/>
    <w:rsid w:val="00DA5962"/>
    <w:rsid w:val="00DA5AE2"/>
    <w:rsid w:val="00DA5F55"/>
    <w:rsid w:val="00DA67B9"/>
    <w:rsid w:val="00DA6A13"/>
    <w:rsid w:val="00DA6E0A"/>
    <w:rsid w:val="00DA6EA1"/>
    <w:rsid w:val="00DA6F06"/>
    <w:rsid w:val="00DA71B4"/>
    <w:rsid w:val="00DA7448"/>
    <w:rsid w:val="00DA74BD"/>
    <w:rsid w:val="00DA7680"/>
    <w:rsid w:val="00DA788C"/>
    <w:rsid w:val="00DA78F7"/>
    <w:rsid w:val="00DA79A5"/>
    <w:rsid w:val="00DA7B00"/>
    <w:rsid w:val="00DA7FAC"/>
    <w:rsid w:val="00DB006D"/>
    <w:rsid w:val="00DB03F6"/>
    <w:rsid w:val="00DB07CA"/>
    <w:rsid w:val="00DB07E0"/>
    <w:rsid w:val="00DB08ED"/>
    <w:rsid w:val="00DB0AAF"/>
    <w:rsid w:val="00DB0D43"/>
    <w:rsid w:val="00DB0E40"/>
    <w:rsid w:val="00DB0EED"/>
    <w:rsid w:val="00DB1428"/>
    <w:rsid w:val="00DB1A81"/>
    <w:rsid w:val="00DB23D1"/>
    <w:rsid w:val="00DB266C"/>
    <w:rsid w:val="00DB2988"/>
    <w:rsid w:val="00DB3453"/>
    <w:rsid w:val="00DB34DF"/>
    <w:rsid w:val="00DB385B"/>
    <w:rsid w:val="00DB38E0"/>
    <w:rsid w:val="00DB3D38"/>
    <w:rsid w:val="00DB4590"/>
    <w:rsid w:val="00DB4D93"/>
    <w:rsid w:val="00DB54C9"/>
    <w:rsid w:val="00DB54D2"/>
    <w:rsid w:val="00DB5724"/>
    <w:rsid w:val="00DB5C99"/>
    <w:rsid w:val="00DB5D1D"/>
    <w:rsid w:val="00DB5DB9"/>
    <w:rsid w:val="00DB63EA"/>
    <w:rsid w:val="00DB644F"/>
    <w:rsid w:val="00DB6913"/>
    <w:rsid w:val="00DB6B07"/>
    <w:rsid w:val="00DB6E74"/>
    <w:rsid w:val="00DB6EF8"/>
    <w:rsid w:val="00DB7126"/>
    <w:rsid w:val="00DB7666"/>
    <w:rsid w:val="00DB76CE"/>
    <w:rsid w:val="00DB7838"/>
    <w:rsid w:val="00DB7872"/>
    <w:rsid w:val="00DB7B28"/>
    <w:rsid w:val="00DB7C7F"/>
    <w:rsid w:val="00DB7D07"/>
    <w:rsid w:val="00DC0561"/>
    <w:rsid w:val="00DC0A4E"/>
    <w:rsid w:val="00DC11E1"/>
    <w:rsid w:val="00DC128E"/>
    <w:rsid w:val="00DC13B1"/>
    <w:rsid w:val="00DC1A54"/>
    <w:rsid w:val="00DC1AD0"/>
    <w:rsid w:val="00DC1C0A"/>
    <w:rsid w:val="00DC1E78"/>
    <w:rsid w:val="00DC2136"/>
    <w:rsid w:val="00DC22E3"/>
    <w:rsid w:val="00DC2A88"/>
    <w:rsid w:val="00DC2ADD"/>
    <w:rsid w:val="00DC2C0E"/>
    <w:rsid w:val="00DC2F3A"/>
    <w:rsid w:val="00DC344C"/>
    <w:rsid w:val="00DC355A"/>
    <w:rsid w:val="00DC39CC"/>
    <w:rsid w:val="00DC3B46"/>
    <w:rsid w:val="00DC3C49"/>
    <w:rsid w:val="00DC3E9A"/>
    <w:rsid w:val="00DC3F53"/>
    <w:rsid w:val="00DC41A6"/>
    <w:rsid w:val="00DC4277"/>
    <w:rsid w:val="00DC4453"/>
    <w:rsid w:val="00DC4878"/>
    <w:rsid w:val="00DC48B5"/>
    <w:rsid w:val="00DC4A4B"/>
    <w:rsid w:val="00DC4C88"/>
    <w:rsid w:val="00DC4F48"/>
    <w:rsid w:val="00DC4FA0"/>
    <w:rsid w:val="00DC5021"/>
    <w:rsid w:val="00DC5425"/>
    <w:rsid w:val="00DC570A"/>
    <w:rsid w:val="00DC5AB6"/>
    <w:rsid w:val="00DC5DC3"/>
    <w:rsid w:val="00DC5F99"/>
    <w:rsid w:val="00DC664C"/>
    <w:rsid w:val="00DC69F0"/>
    <w:rsid w:val="00DC6F86"/>
    <w:rsid w:val="00DC6FC5"/>
    <w:rsid w:val="00DC71B4"/>
    <w:rsid w:val="00DC721E"/>
    <w:rsid w:val="00DC7492"/>
    <w:rsid w:val="00DC7F8F"/>
    <w:rsid w:val="00DC7FAB"/>
    <w:rsid w:val="00DD0091"/>
    <w:rsid w:val="00DD03C6"/>
    <w:rsid w:val="00DD0546"/>
    <w:rsid w:val="00DD05C8"/>
    <w:rsid w:val="00DD099A"/>
    <w:rsid w:val="00DD0D7E"/>
    <w:rsid w:val="00DD1451"/>
    <w:rsid w:val="00DD177A"/>
    <w:rsid w:val="00DD1AEF"/>
    <w:rsid w:val="00DD1BBF"/>
    <w:rsid w:val="00DD23A7"/>
    <w:rsid w:val="00DD2578"/>
    <w:rsid w:val="00DD2899"/>
    <w:rsid w:val="00DD3198"/>
    <w:rsid w:val="00DD4826"/>
    <w:rsid w:val="00DD48DD"/>
    <w:rsid w:val="00DD4D7B"/>
    <w:rsid w:val="00DD4D9A"/>
    <w:rsid w:val="00DD4EF6"/>
    <w:rsid w:val="00DD4F87"/>
    <w:rsid w:val="00DD50C4"/>
    <w:rsid w:val="00DD5347"/>
    <w:rsid w:val="00DD5428"/>
    <w:rsid w:val="00DD596B"/>
    <w:rsid w:val="00DD5B59"/>
    <w:rsid w:val="00DD6176"/>
    <w:rsid w:val="00DD6B1D"/>
    <w:rsid w:val="00DD6C65"/>
    <w:rsid w:val="00DD7143"/>
    <w:rsid w:val="00DD79A7"/>
    <w:rsid w:val="00DD7B94"/>
    <w:rsid w:val="00DD7C39"/>
    <w:rsid w:val="00DD7C43"/>
    <w:rsid w:val="00DD7D0A"/>
    <w:rsid w:val="00DD7FB6"/>
    <w:rsid w:val="00DE0562"/>
    <w:rsid w:val="00DE0717"/>
    <w:rsid w:val="00DE0FF0"/>
    <w:rsid w:val="00DE12F6"/>
    <w:rsid w:val="00DE1D2C"/>
    <w:rsid w:val="00DE1FD5"/>
    <w:rsid w:val="00DE21A3"/>
    <w:rsid w:val="00DE21CF"/>
    <w:rsid w:val="00DE2320"/>
    <w:rsid w:val="00DE26C3"/>
    <w:rsid w:val="00DE2872"/>
    <w:rsid w:val="00DE2889"/>
    <w:rsid w:val="00DE29E0"/>
    <w:rsid w:val="00DE2C9A"/>
    <w:rsid w:val="00DE2FEB"/>
    <w:rsid w:val="00DE34D0"/>
    <w:rsid w:val="00DE359C"/>
    <w:rsid w:val="00DE364C"/>
    <w:rsid w:val="00DE3667"/>
    <w:rsid w:val="00DE388F"/>
    <w:rsid w:val="00DE3CA2"/>
    <w:rsid w:val="00DE3CDD"/>
    <w:rsid w:val="00DE4655"/>
    <w:rsid w:val="00DE4928"/>
    <w:rsid w:val="00DE4C71"/>
    <w:rsid w:val="00DE4DC4"/>
    <w:rsid w:val="00DE517E"/>
    <w:rsid w:val="00DE52CD"/>
    <w:rsid w:val="00DE53E6"/>
    <w:rsid w:val="00DE5987"/>
    <w:rsid w:val="00DE5C91"/>
    <w:rsid w:val="00DE5F22"/>
    <w:rsid w:val="00DE5F43"/>
    <w:rsid w:val="00DE60B4"/>
    <w:rsid w:val="00DE6273"/>
    <w:rsid w:val="00DE6512"/>
    <w:rsid w:val="00DE67DD"/>
    <w:rsid w:val="00DE6815"/>
    <w:rsid w:val="00DE6D54"/>
    <w:rsid w:val="00DE6E1E"/>
    <w:rsid w:val="00DE6ED1"/>
    <w:rsid w:val="00DE73F2"/>
    <w:rsid w:val="00DE74C1"/>
    <w:rsid w:val="00DE799F"/>
    <w:rsid w:val="00DE7EA5"/>
    <w:rsid w:val="00DE7FB0"/>
    <w:rsid w:val="00DF027E"/>
    <w:rsid w:val="00DF0AFD"/>
    <w:rsid w:val="00DF0B68"/>
    <w:rsid w:val="00DF0C5A"/>
    <w:rsid w:val="00DF0F2F"/>
    <w:rsid w:val="00DF1257"/>
    <w:rsid w:val="00DF13FA"/>
    <w:rsid w:val="00DF14CD"/>
    <w:rsid w:val="00DF16ED"/>
    <w:rsid w:val="00DF1882"/>
    <w:rsid w:val="00DF1937"/>
    <w:rsid w:val="00DF1B4B"/>
    <w:rsid w:val="00DF1C97"/>
    <w:rsid w:val="00DF1D39"/>
    <w:rsid w:val="00DF2234"/>
    <w:rsid w:val="00DF23CE"/>
    <w:rsid w:val="00DF2975"/>
    <w:rsid w:val="00DF2FE8"/>
    <w:rsid w:val="00DF31CF"/>
    <w:rsid w:val="00DF3373"/>
    <w:rsid w:val="00DF3644"/>
    <w:rsid w:val="00DF385D"/>
    <w:rsid w:val="00DF3A8D"/>
    <w:rsid w:val="00DF3CDF"/>
    <w:rsid w:val="00DF3CF9"/>
    <w:rsid w:val="00DF3FA2"/>
    <w:rsid w:val="00DF40E4"/>
    <w:rsid w:val="00DF4563"/>
    <w:rsid w:val="00DF4586"/>
    <w:rsid w:val="00DF462A"/>
    <w:rsid w:val="00DF46DC"/>
    <w:rsid w:val="00DF47B2"/>
    <w:rsid w:val="00DF4A6C"/>
    <w:rsid w:val="00DF5048"/>
    <w:rsid w:val="00DF5998"/>
    <w:rsid w:val="00DF5B0B"/>
    <w:rsid w:val="00DF5EC3"/>
    <w:rsid w:val="00DF61D6"/>
    <w:rsid w:val="00DF6212"/>
    <w:rsid w:val="00DF68B5"/>
    <w:rsid w:val="00DF6C9E"/>
    <w:rsid w:val="00DF6DD8"/>
    <w:rsid w:val="00DF6FD7"/>
    <w:rsid w:val="00DF70B3"/>
    <w:rsid w:val="00DF7506"/>
    <w:rsid w:val="00DF7A9E"/>
    <w:rsid w:val="00DF7ACB"/>
    <w:rsid w:val="00DF7C41"/>
    <w:rsid w:val="00E00488"/>
    <w:rsid w:val="00E006B0"/>
    <w:rsid w:val="00E00776"/>
    <w:rsid w:val="00E009B6"/>
    <w:rsid w:val="00E00A24"/>
    <w:rsid w:val="00E00AAD"/>
    <w:rsid w:val="00E00BEC"/>
    <w:rsid w:val="00E00D5F"/>
    <w:rsid w:val="00E00DEE"/>
    <w:rsid w:val="00E00E01"/>
    <w:rsid w:val="00E01071"/>
    <w:rsid w:val="00E01376"/>
    <w:rsid w:val="00E014F7"/>
    <w:rsid w:val="00E0163C"/>
    <w:rsid w:val="00E01A2A"/>
    <w:rsid w:val="00E01F6B"/>
    <w:rsid w:val="00E020F0"/>
    <w:rsid w:val="00E02634"/>
    <w:rsid w:val="00E02709"/>
    <w:rsid w:val="00E02F79"/>
    <w:rsid w:val="00E031C6"/>
    <w:rsid w:val="00E033CF"/>
    <w:rsid w:val="00E03434"/>
    <w:rsid w:val="00E0350F"/>
    <w:rsid w:val="00E037B9"/>
    <w:rsid w:val="00E041A3"/>
    <w:rsid w:val="00E04508"/>
    <w:rsid w:val="00E047B3"/>
    <w:rsid w:val="00E0485F"/>
    <w:rsid w:val="00E04B6D"/>
    <w:rsid w:val="00E04D1B"/>
    <w:rsid w:val="00E04D5A"/>
    <w:rsid w:val="00E05253"/>
    <w:rsid w:val="00E05597"/>
    <w:rsid w:val="00E05C60"/>
    <w:rsid w:val="00E061B9"/>
    <w:rsid w:val="00E0620E"/>
    <w:rsid w:val="00E063AD"/>
    <w:rsid w:val="00E0661D"/>
    <w:rsid w:val="00E06E66"/>
    <w:rsid w:val="00E06F65"/>
    <w:rsid w:val="00E07C13"/>
    <w:rsid w:val="00E1021C"/>
    <w:rsid w:val="00E10822"/>
    <w:rsid w:val="00E10A10"/>
    <w:rsid w:val="00E11287"/>
    <w:rsid w:val="00E11953"/>
    <w:rsid w:val="00E11B7E"/>
    <w:rsid w:val="00E11DF4"/>
    <w:rsid w:val="00E122A1"/>
    <w:rsid w:val="00E12417"/>
    <w:rsid w:val="00E12710"/>
    <w:rsid w:val="00E12755"/>
    <w:rsid w:val="00E12990"/>
    <w:rsid w:val="00E129D1"/>
    <w:rsid w:val="00E12AC9"/>
    <w:rsid w:val="00E12C2B"/>
    <w:rsid w:val="00E12E03"/>
    <w:rsid w:val="00E1312C"/>
    <w:rsid w:val="00E1378D"/>
    <w:rsid w:val="00E13C90"/>
    <w:rsid w:val="00E1402D"/>
    <w:rsid w:val="00E14141"/>
    <w:rsid w:val="00E14909"/>
    <w:rsid w:val="00E14B37"/>
    <w:rsid w:val="00E14E13"/>
    <w:rsid w:val="00E150C2"/>
    <w:rsid w:val="00E154D4"/>
    <w:rsid w:val="00E15553"/>
    <w:rsid w:val="00E15A25"/>
    <w:rsid w:val="00E15E51"/>
    <w:rsid w:val="00E15F5A"/>
    <w:rsid w:val="00E15F85"/>
    <w:rsid w:val="00E15FC2"/>
    <w:rsid w:val="00E1627F"/>
    <w:rsid w:val="00E16A26"/>
    <w:rsid w:val="00E16BC6"/>
    <w:rsid w:val="00E16FA8"/>
    <w:rsid w:val="00E173DB"/>
    <w:rsid w:val="00E175DA"/>
    <w:rsid w:val="00E178B2"/>
    <w:rsid w:val="00E17C7B"/>
    <w:rsid w:val="00E17CD0"/>
    <w:rsid w:val="00E17CF4"/>
    <w:rsid w:val="00E17F17"/>
    <w:rsid w:val="00E205FA"/>
    <w:rsid w:val="00E2069B"/>
    <w:rsid w:val="00E20894"/>
    <w:rsid w:val="00E20978"/>
    <w:rsid w:val="00E20BF0"/>
    <w:rsid w:val="00E20BF8"/>
    <w:rsid w:val="00E20D66"/>
    <w:rsid w:val="00E20EF1"/>
    <w:rsid w:val="00E2113C"/>
    <w:rsid w:val="00E21A74"/>
    <w:rsid w:val="00E21FFF"/>
    <w:rsid w:val="00E2230E"/>
    <w:rsid w:val="00E223A9"/>
    <w:rsid w:val="00E22684"/>
    <w:rsid w:val="00E22994"/>
    <w:rsid w:val="00E22BDD"/>
    <w:rsid w:val="00E22DDE"/>
    <w:rsid w:val="00E22FA4"/>
    <w:rsid w:val="00E23616"/>
    <w:rsid w:val="00E23C7D"/>
    <w:rsid w:val="00E23EFA"/>
    <w:rsid w:val="00E243EB"/>
    <w:rsid w:val="00E245C3"/>
    <w:rsid w:val="00E24735"/>
    <w:rsid w:val="00E24902"/>
    <w:rsid w:val="00E249FE"/>
    <w:rsid w:val="00E24A72"/>
    <w:rsid w:val="00E24B3D"/>
    <w:rsid w:val="00E24F0F"/>
    <w:rsid w:val="00E2510C"/>
    <w:rsid w:val="00E2534A"/>
    <w:rsid w:val="00E25668"/>
    <w:rsid w:val="00E25E19"/>
    <w:rsid w:val="00E26178"/>
    <w:rsid w:val="00E262CC"/>
    <w:rsid w:val="00E264F6"/>
    <w:rsid w:val="00E26C49"/>
    <w:rsid w:val="00E26C8E"/>
    <w:rsid w:val="00E26CFD"/>
    <w:rsid w:val="00E26D01"/>
    <w:rsid w:val="00E26E81"/>
    <w:rsid w:val="00E26E9E"/>
    <w:rsid w:val="00E2716D"/>
    <w:rsid w:val="00E27698"/>
    <w:rsid w:val="00E279E2"/>
    <w:rsid w:val="00E27EFE"/>
    <w:rsid w:val="00E30320"/>
    <w:rsid w:val="00E303A9"/>
    <w:rsid w:val="00E3073D"/>
    <w:rsid w:val="00E3079A"/>
    <w:rsid w:val="00E309A0"/>
    <w:rsid w:val="00E30C1F"/>
    <w:rsid w:val="00E311F5"/>
    <w:rsid w:val="00E31293"/>
    <w:rsid w:val="00E3173F"/>
    <w:rsid w:val="00E3187D"/>
    <w:rsid w:val="00E3195E"/>
    <w:rsid w:val="00E31A2A"/>
    <w:rsid w:val="00E31A92"/>
    <w:rsid w:val="00E31B51"/>
    <w:rsid w:val="00E325BC"/>
    <w:rsid w:val="00E32712"/>
    <w:rsid w:val="00E32917"/>
    <w:rsid w:val="00E32EFE"/>
    <w:rsid w:val="00E32FDC"/>
    <w:rsid w:val="00E33D25"/>
    <w:rsid w:val="00E34375"/>
    <w:rsid w:val="00E344A0"/>
    <w:rsid w:val="00E347F3"/>
    <w:rsid w:val="00E34884"/>
    <w:rsid w:val="00E34934"/>
    <w:rsid w:val="00E34F4A"/>
    <w:rsid w:val="00E3539C"/>
    <w:rsid w:val="00E359E4"/>
    <w:rsid w:val="00E36851"/>
    <w:rsid w:val="00E36C27"/>
    <w:rsid w:val="00E37334"/>
    <w:rsid w:val="00E3735A"/>
    <w:rsid w:val="00E37378"/>
    <w:rsid w:val="00E373E9"/>
    <w:rsid w:val="00E3794C"/>
    <w:rsid w:val="00E37A82"/>
    <w:rsid w:val="00E37B74"/>
    <w:rsid w:val="00E37C13"/>
    <w:rsid w:val="00E37C3F"/>
    <w:rsid w:val="00E37C74"/>
    <w:rsid w:val="00E37E5D"/>
    <w:rsid w:val="00E37F1A"/>
    <w:rsid w:val="00E40071"/>
    <w:rsid w:val="00E400DA"/>
    <w:rsid w:val="00E4093F"/>
    <w:rsid w:val="00E40A66"/>
    <w:rsid w:val="00E40E49"/>
    <w:rsid w:val="00E4122E"/>
    <w:rsid w:val="00E414B1"/>
    <w:rsid w:val="00E4150E"/>
    <w:rsid w:val="00E41563"/>
    <w:rsid w:val="00E41574"/>
    <w:rsid w:val="00E418AA"/>
    <w:rsid w:val="00E41B7B"/>
    <w:rsid w:val="00E41C67"/>
    <w:rsid w:val="00E42848"/>
    <w:rsid w:val="00E43009"/>
    <w:rsid w:val="00E4328F"/>
    <w:rsid w:val="00E432B7"/>
    <w:rsid w:val="00E43445"/>
    <w:rsid w:val="00E4345D"/>
    <w:rsid w:val="00E43EFE"/>
    <w:rsid w:val="00E44022"/>
    <w:rsid w:val="00E44358"/>
    <w:rsid w:val="00E443C8"/>
    <w:rsid w:val="00E44836"/>
    <w:rsid w:val="00E44845"/>
    <w:rsid w:val="00E44F52"/>
    <w:rsid w:val="00E44F64"/>
    <w:rsid w:val="00E45081"/>
    <w:rsid w:val="00E4531B"/>
    <w:rsid w:val="00E453C3"/>
    <w:rsid w:val="00E454EF"/>
    <w:rsid w:val="00E45CF0"/>
    <w:rsid w:val="00E4677C"/>
    <w:rsid w:val="00E46AA3"/>
    <w:rsid w:val="00E46BBF"/>
    <w:rsid w:val="00E471EC"/>
    <w:rsid w:val="00E47303"/>
    <w:rsid w:val="00E47350"/>
    <w:rsid w:val="00E4780F"/>
    <w:rsid w:val="00E4783A"/>
    <w:rsid w:val="00E47B4E"/>
    <w:rsid w:val="00E47CA7"/>
    <w:rsid w:val="00E47F67"/>
    <w:rsid w:val="00E5015A"/>
    <w:rsid w:val="00E50C00"/>
    <w:rsid w:val="00E50F80"/>
    <w:rsid w:val="00E510BF"/>
    <w:rsid w:val="00E511C2"/>
    <w:rsid w:val="00E51398"/>
    <w:rsid w:val="00E5156B"/>
    <w:rsid w:val="00E5159E"/>
    <w:rsid w:val="00E51776"/>
    <w:rsid w:val="00E51896"/>
    <w:rsid w:val="00E51A37"/>
    <w:rsid w:val="00E51A4A"/>
    <w:rsid w:val="00E51C18"/>
    <w:rsid w:val="00E51C92"/>
    <w:rsid w:val="00E51E6C"/>
    <w:rsid w:val="00E51F04"/>
    <w:rsid w:val="00E524F5"/>
    <w:rsid w:val="00E52678"/>
    <w:rsid w:val="00E52B5A"/>
    <w:rsid w:val="00E52EFA"/>
    <w:rsid w:val="00E53271"/>
    <w:rsid w:val="00E53330"/>
    <w:rsid w:val="00E5362F"/>
    <w:rsid w:val="00E53719"/>
    <w:rsid w:val="00E53EA8"/>
    <w:rsid w:val="00E541EC"/>
    <w:rsid w:val="00E544A4"/>
    <w:rsid w:val="00E546AA"/>
    <w:rsid w:val="00E54CDC"/>
    <w:rsid w:val="00E54D2B"/>
    <w:rsid w:val="00E54E3E"/>
    <w:rsid w:val="00E552A1"/>
    <w:rsid w:val="00E559EE"/>
    <w:rsid w:val="00E55B5D"/>
    <w:rsid w:val="00E55BE7"/>
    <w:rsid w:val="00E55C01"/>
    <w:rsid w:val="00E55C0A"/>
    <w:rsid w:val="00E55CA0"/>
    <w:rsid w:val="00E55CAA"/>
    <w:rsid w:val="00E55EEC"/>
    <w:rsid w:val="00E55F18"/>
    <w:rsid w:val="00E55FB1"/>
    <w:rsid w:val="00E56148"/>
    <w:rsid w:val="00E561F3"/>
    <w:rsid w:val="00E56418"/>
    <w:rsid w:val="00E56668"/>
    <w:rsid w:val="00E56716"/>
    <w:rsid w:val="00E56CE8"/>
    <w:rsid w:val="00E5726C"/>
    <w:rsid w:val="00E57538"/>
    <w:rsid w:val="00E5766A"/>
    <w:rsid w:val="00E576C8"/>
    <w:rsid w:val="00E578E6"/>
    <w:rsid w:val="00E57E8C"/>
    <w:rsid w:val="00E60577"/>
    <w:rsid w:val="00E609D8"/>
    <w:rsid w:val="00E60BC1"/>
    <w:rsid w:val="00E60C50"/>
    <w:rsid w:val="00E60E9B"/>
    <w:rsid w:val="00E60FA3"/>
    <w:rsid w:val="00E6102C"/>
    <w:rsid w:val="00E6104C"/>
    <w:rsid w:val="00E61062"/>
    <w:rsid w:val="00E6130B"/>
    <w:rsid w:val="00E614E3"/>
    <w:rsid w:val="00E61A02"/>
    <w:rsid w:val="00E61A42"/>
    <w:rsid w:val="00E61A92"/>
    <w:rsid w:val="00E61C61"/>
    <w:rsid w:val="00E6221F"/>
    <w:rsid w:val="00E62409"/>
    <w:rsid w:val="00E62507"/>
    <w:rsid w:val="00E62683"/>
    <w:rsid w:val="00E62DD0"/>
    <w:rsid w:val="00E62ECC"/>
    <w:rsid w:val="00E62F98"/>
    <w:rsid w:val="00E62FB1"/>
    <w:rsid w:val="00E631C8"/>
    <w:rsid w:val="00E6325F"/>
    <w:rsid w:val="00E634E4"/>
    <w:rsid w:val="00E63A65"/>
    <w:rsid w:val="00E63A93"/>
    <w:rsid w:val="00E63D59"/>
    <w:rsid w:val="00E63D8C"/>
    <w:rsid w:val="00E63ED8"/>
    <w:rsid w:val="00E64064"/>
    <w:rsid w:val="00E6459E"/>
    <w:rsid w:val="00E64706"/>
    <w:rsid w:val="00E64BEF"/>
    <w:rsid w:val="00E64C2D"/>
    <w:rsid w:val="00E64E58"/>
    <w:rsid w:val="00E64F84"/>
    <w:rsid w:val="00E65218"/>
    <w:rsid w:val="00E653E9"/>
    <w:rsid w:val="00E65C42"/>
    <w:rsid w:val="00E65D73"/>
    <w:rsid w:val="00E65E17"/>
    <w:rsid w:val="00E65E75"/>
    <w:rsid w:val="00E660B7"/>
    <w:rsid w:val="00E662B7"/>
    <w:rsid w:val="00E6650B"/>
    <w:rsid w:val="00E665CB"/>
    <w:rsid w:val="00E66850"/>
    <w:rsid w:val="00E6695B"/>
    <w:rsid w:val="00E66BC1"/>
    <w:rsid w:val="00E66D11"/>
    <w:rsid w:val="00E670F4"/>
    <w:rsid w:val="00E673DA"/>
    <w:rsid w:val="00E6750F"/>
    <w:rsid w:val="00E6773B"/>
    <w:rsid w:val="00E67B2D"/>
    <w:rsid w:val="00E67C58"/>
    <w:rsid w:val="00E67D5D"/>
    <w:rsid w:val="00E67FB4"/>
    <w:rsid w:val="00E70007"/>
    <w:rsid w:val="00E702DD"/>
    <w:rsid w:val="00E70A09"/>
    <w:rsid w:val="00E70A9B"/>
    <w:rsid w:val="00E70B70"/>
    <w:rsid w:val="00E70E38"/>
    <w:rsid w:val="00E70E40"/>
    <w:rsid w:val="00E71140"/>
    <w:rsid w:val="00E71186"/>
    <w:rsid w:val="00E71370"/>
    <w:rsid w:val="00E716F1"/>
    <w:rsid w:val="00E71802"/>
    <w:rsid w:val="00E71B7B"/>
    <w:rsid w:val="00E71D9D"/>
    <w:rsid w:val="00E71F99"/>
    <w:rsid w:val="00E72B31"/>
    <w:rsid w:val="00E72BF4"/>
    <w:rsid w:val="00E72D36"/>
    <w:rsid w:val="00E72DD9"/>
    <w:rsid w:val="00E72E57"/>
    <w:rsid w:val="00E73065"/>
    <w:rsid w:val="00E73112"/>
    <w:rsid w:val="00E7338B"/>
    <w:rsid w:val="00E737EE"/>
    <w:rsid w:val="00E73B06"/>
    <w:rsid w:val="00E73C10"/>
    <w:rsid w:val="00E73CA1"/>
    <w:rsid w:val="00E73D42"/>
    <w:rsid w:val="00E7451E"/>
    <w:rsid w:val="00E745FF"/>
    <w:rsid w:val="00E7465D"/>
    <w:rsid w:val="00E747A7"/>
    <w:rsid w:val="00E74939"/>
    <w:rsid w:val="00E74B54"/>
    <w:rsid w:val="00E7513F"/>
    <w:rsid w:val="00E75857"/>
    <w:rsid w:val="00E75E98"/>
    <w:rsid w:val="00E75EE5"/>
    <w:rsid w:val="00E75F0B"/>
    <w:rsid w:val="00E761E0"/>
    <w:rsid w:val="00E762B2"/>
    <w:rsid w:val="00E76335"/>
    <w:rsid w:val="00E76459"/>
    <w:rsid w:val="00E766AD"/>
    <w:rsid w:val="00E77228"/>
    <w:rsid w:val="00E77453"/>
    <w:rsid w:val="00E77759"/>
    <w:rsid w:val="00E77862"/>
    <w:rsid w:val="00E77C07"/>
    <w:rsid w:val="00E77D5F"/>
    <w:rsid w:val="00E77E0E"/>
    <w:rsid w:val="00E80196"/>
    <w:rsid w:val="00E80349"/>
    <w:rsid w:val="00E807D0"/>
    <w:rsid w:val="00E80847"/>
    <w:rsid w:val="00E808E7"/>
    <w:rsid w:val="00E80A62"/>
    <w:rsid w:val="00E80DAA"/>
    <w:rsid w:val="00E8107C"/>
    <w:rsid w:val="00E81576"/>
    <w:rsid w:val="00E81741"/>
    <w:rsid w:val="00E81907"/>
    <w:rsid w:val="00E819E4"/>
    <w:rsid w:val="00E81EB2"/>
    <w:rsid w:val="00E8233D"/>
    <w:rsid w:val="00E8265E"/>
    <w:rsid w:val="00E8276B"/>
    <w:rsid w:val="00E82DB6"/>
    <w:rsid w:val="00E830AD"/>
    <w:rsid w:val="00E83156"/>
    <w:rsid w:val="00E835E4"/>
    <w:rsid w:val="00E83719"/>
    <w:rsid w:val="00E83FC4"/>
    <w:rsid w:val="00E843A7"/>
    <w:rsid w:val="00E84591"/>
    <w:rsid w:val="00E84694"/>
    <w:rsid w:val="00E849C1"/>
    <w:rsid w:val="00E84EC7"/>
    <w:rsid w:val="00E84F97"/>
    <w:rsid w:val="00E84FA0"/>
    <w:rsid w:val="00E8502E"/>
    <w:rsid w:val="00E85174"/>
    <w:rsid w:val="00E8535D"/>
    <w:rsid w:val="00E85454"/>
    <w:rsid w:val="00E855D0"/>
    <w:rsid w:val="00E85661"/>
    <w:rsid w:val="00E85771"/>
    <w:rsid w:val="00E858E7"/>
    <w:rsid w:val="00E85C95"/>
    <w:rsid w:val="00E85C9E"/>
    <w:rsid w:val="00E8601C"/>
    <w:rsid w:val="00E86047"/>
    <w:rsid w:val="00E861E8"/>
    <w:rsid w:val="00E86489"/>
    <w:rsid w:val="00E86575"/>
    <w:rsid w:val="00E86B07"/>
    <w:rsid w:val="00E86B99"/>
    <w:rsid w:val="00E86C14"/>
    <w:rsid w:val="00E86C46"/>
    <w:rsid w:val="00E86F41"/>
    <w:rsid w:val="00E8709F"/>
    <w:rsid w:val="00E871B8"/>
    <w:rsid w:val="00E873B0"/>
    <w:rsid w:val="00E87922"/>
    <w:rsid w:val="00E879A9"/>
    <w:rsid w:val="00E87C73"/>
    <w:rsid w:val="00E87D70"/>
    <w:rsid w:val="00E9034D"/>
    <w:rsid w:val="00E903A6"/>
    <w:rsid w:val="00E9075D"/>
    <w:rsid w:val="00E90817"/>
    <w:rsid w:val="00E9093A"/>
    <w:rsid w:val="00E90C07"/>
    <w:rsid w:val="00E90C56"/>
    <w:rsid w:val="00E90E50"/>
    <w:rsid w:val="00E90F2C"/>
    <w:rsid w:val="00E91177"/>
    <w:rsid w:val="00E912EE"/>
    <w:rsid w:val="00E9140B"/>
    <w:rsid w:val="00E916CC"/>
    <w:rsid w:val="00E91A59"/>
    <w:rsid w:val="00E91EFB"/>
    <w:rsid w:val="00E927E2"/>
    <w:rsid w:val="00E92F95"/>
    <w:rsid w:val="00E93197"/>
    <w:rsid w:val="00E93959"/>
    <w:rsid w:val="00E93B95"/>
    <w:rsid w:val="00E93C24"/>
    <w:rsid w:val="00E93D5A"/>
    <w:rsid w:val="00E93E92"/>
    <w:rsid w:val="00E94225"/>
    <w:rsid w:val="00E9499A"/>
    <w:rsid w:val="00E949EA"/>
    <w:rsid w:val="00E95AFE"/>
    <w:rsid w:val="00E95EFD"/>
    <w:rsid w:val="00E96100"/>
    <w:rsid w:val="00E963B8"/>
    <w:rsid w:val="00E9659D"/>
    <w:rsid w:val="00E96728"/>
    <w:rsid w:val="00E967B9"/>
    <w:rsid w:val="00E96868"/>
    <w:rsid w:val="00E969B4"/>
    <w:rsid w:val="00E96B8E"/>
    <w:rsid w:val="00E96CF5"/>
    <w:rsid w:val="00E96D35"/>
    <w:rsid w:val="00E96D57"/>
    <w:rsid w:val="00E96DD2"/>
    <w:rsid w:val="00E96E80"/>
    <w:rsid w:val="00E9712B"/>
    <w:rsid w:val="00E978E7"/>
    <w:rsid w:val="00E97D55"/>
    <w:rsid w:val="00E97E96"/>
    <w:rsid w:val="00EA0043"/>
    <w:rsid w:val="00EA005E"/>
    <w:rsid w:val="00EA060E"/>
    <w:rsid w:val="00EA071C"/>
    <w:rsid w:val="00EA0B85"/>
    <w:rsid w:val="00EA0DDB"/>
    <w:rsid w:val="00EA0E10"/>
    <w:rsid w:val="00EA0FB9"/>
    <w:rsid w:val="00EA11FF"/>
    <w:rsid w:val="00EA12A0"/>
    <w:rsid w:val="00EA134A"/>
    <w:rsid w:val="00EA14C3"/>
    <w:rsid w:val="00EA19C6"/>
    <w:rsid w:val="00EA1E84"/>
    <w:rsid w:val="00EA22C9"/>
    <w:rsid w:val="00EA2477"/>
    <w:rsid w:val="00EA26F7"/>
    <w:rsid w:val="00EA2B0C"/>
    <w:rsid w:val="00EA2DB9"/>
    <w:rsid w:val="00EA325A"/>
    <w:rsid w:val="00EA387C"/>
    <w:rsid w:val="00EA3DB4"/>
    <w:rsid w:val="00EA4287"/>
    <w:rsid w:val="00EA4942"/>
    <w:rsid w:val="00EA4963"/>
    <w:rsid w:val="00EA49B6"/>
    <w:rsid w:val="00EA4B8F"/>
    <w:rsid w:val="00EA4C58"/>
    <w:rsid w:val="00EA4C96"/>
    <w:rsid w:val="00EA52C0"/>
    <w:rsid w:val="00EA5A12"/>
    <w:rsid w:val="00EA5A7B"/>
    <w:rsid w:val="00EA5D5A"/>
    <w:rsid w:val="00EA5EED"/>
    <w:rsid w:val="00EA6014"/>
    <w:rsid w:val="00EA6055"/>
    <w:rsid w:val="00EA60B1"/>
    <w:rsid w:val="00EA6387"/>
    <w:rsid w:val="00EA65D7"/>
    <w:rsid w:val="00EA66B3"/>
    <w:rsid w:val="00EA672B"/>
    <w:rsid w:val="00EA6CC0"/>
    <w:rsid w:val="00EA76C6"/>
    <w:rsid w:val="00EA7B0F"/>
    <w:rsid w:val="00EA7CA2"/>
    <w:rsid w:val="00EA7ED5"/>
    <w:rsid w:val="00EA7F4B"/>
    <w:rsid w:val="00EB00E8"/>
    <w:rsid w:val="00EB083C"/>
    <w:rsid w:val="00EB088D"/>
    <w:rsid w:val="00EB0BF8"/>
    <w:rsid w:val="00EB1455"/>
    <w:rsid w:val="00EB16BA"/>
    <w:rsid w:val="00EB1AB7"/>
    <w:rsid w:val="00EB22C5"/>
    <w:rsid w:val="00EB2421"/>
    <w:rsid w:val="00EB2722"/>
    <w:rsid w:val="00EB2756"/>
    <w:rsid w:val="00EB289F"/>
    <w:rsid w:val="00EB2FA5"/>
    <w:rsid w:val="00EB311A"/>
    <w:rsid w:val="00EB3489"/>
    <w:rsid w:val="00EB35D5"/>
    <w:rsid w:val="00EB35E2"/>
    <w:rsid w:val="00EB3B43"/>
    <w:rsid w:val="00EB3B54"/>
    <w:rsid w:val="00EB3D48"/>
    <w:rsid w:val="00EB3EF7"/>
    <w:rsid w:val="00EB42FA"/>
    <w:rsid w:val="00EB4379"/>
    <w:rsid w:val="00EB47AA"/>
    <w:rsid w:val="00EB4DA9"/>
    <w:rsid w:val="00EB4FAB"/>
    <w:rsid w:val="00EB50B9"/>
    <w:rsid w:val="00EB595C"/>
    <w:rsid w:val="00EB59AD"/>
    <w:rsid w:val="00EB59AF"/>
    <w:rsid w:val="00EB5A27"/>
    <w:rsid w:val="00EB5A78"/>
    <w:rsid w:val="00EB5B2F"/>
    <w:rsid w:val="00EB5B9D"/>
    <w:rsid w:val="00EB5C38"/>
    <w:rsid w:val="00EB5ECE"/>
    <w:rsid w:val="00EB6797"/>
    <w:rsid w:val="00EB67A5"/>
    <w:rsid w:val="00EB68CA"/>
    <w:rsid w:val="00EB6CC8"/>
    <w:rsid w:val="00EB75B3"/>
    <w:rsid w:val="00EB761A"/>
    <w:rsid w:val="00EC005A"/>
    <w:rsid w:val="00EC0437"/>
    <w:rsid w:val="00EC0594"/>
    <w:rsid w:val="00EC07EA"/>
    <w:rsid w:val="00EC0A57"/>
    <w:rsid w:val="00EC0CED"/>
    <w:rsid w:val="00EC0F1A"/>
    <w:rsid w:val="00EC0F58"/>
    <w:rsid w:val="00EC101A"/>
    <w:rsid w:val="00EC11AC"/>
    <w:rsid w:val="00EC127F"/>
    <w:rsid w:val="00EC1522"/>
    <w:rsid w:val="00EC1681"/>
    <w:rsid w:val="00EC1AC8"/>
    <w:rsid w:val="00EC20F1"/>
    <w:rsid w:val="00EC23BD"/>
    <w:rsid w:val="00EC2BBA"/>
    <w:rsid w:val="00EC2F36"/>
    <w:rsid w:val="00EC2F83"/>
    <w:rsid w:val="00EC3252"/>
    <w:rsid w:val="00EC34C1"/>
    <w:rsid w:val="00EC3B16"/>
    <w:rsid w:val="00EC3E61"/>
    <w:rsid w:val="00EC4006"/>
    <w:rsid w:val="00EC428F"/>
    <w:rsid w:val="00EC465B"/>
    <w:rsid w:val="00EC4B8E"/>
    <w:rsid w:val="00EC4C88"/>
    <w:rsid w:val="00EC4D37"/>
    <w:rsid w:val="00EC4D56"/>
    <w:rsid w:val="00EC4E9D"/>
    <w:rsid w:val="00EC4EA4"/>
    <w:rsid w:val="00EC5291"/>
    <w:rsid w:val="00EC538B"/>
    <w:rsid w:val="00EC5616"/>
    <w:rsid w:val="00EC5C1B"/>
    <w:rsid w:val="00EC5C7A"/>
    <w:rsid w:val="00EC5D58"/>
    <w:rsid w:val="00EC5D72"/>
    <w:rsid w:val="00EC5DFE"/>
    <w:rsid w:val="00EC6026"/>
    <w:rsid w:val="00EC67F9"/>
    <w:rsid w:val="00EC680A"/>
    <w:rsid w:val="00EC6B1C"/>
    <w:rsid w:val="00EC6EE6"/>
    <w:rsid w:val="00EC702F"/>
    <w:rsid w:val="00EC71B1"/>
    <w:rsid w:val="00EC7222"/>
    <w:rsid w:val="00EC73D0"/>
    <w:rsid w:val="00EC793C"/>
    <w:rsid w:val="00EC798B"/>
    <w:rsid w:val="00EC7BA6"/>
    <w:rsid w:val="00EC7BDF"/>
    <w:rsid w:val="00EC7BE1"/>
    <w:rsid w:val="00EC7CC2"/>
    <w:rsid w:val="00ED0341"/>
    <w:rsid w:val="00ED0854"/>
    <w:rsid w:val="00ED097A"/>
    <w:rsid w:val="00ED09F9"/>
    <w:rsid w:val="00ED0C19"/>
    <w:rsid w:val="00ED0D27"/>
    <w:rsid w:val="00ED13B5"/>
    <w:rsid w:val="00ED15ED"/>
    <w:rsid w:val="00ED1F0B"/>
    <w:rsid w:val="00ED1FDC"/>
    <w:rsid w:val="00ED2040"/>
    <w:rsid w:val="00ED2833"/>
    <w:rsid w:val="00ED283F"/>
    <w:rsid w:val="00ED2C8A"/>
    <w:rsid w:val="00ED2D76"/>
    <w:rsid w:val="00ED2EDF"/>
    <w:rsid w:val="00ED3333"/>
    <w:rsid w:val="00ED33DC"/>
    <w:rsid w:val="00ED38E2"/>
    <w:rsid w:val="00ED424A"/>
    <w:rsid w:val="00ED42D8"/>
    <w:rsid w:val="00ED4561"/>
    <w:rsid w:val="00ED46CC"/>
    <w:rsid w:val="00ED4833"/>
    <w:rsid w:val="00ED4E59"/>
    <w:rsid w:val="00ED501A"/>
    <w:rsid w:val="00ED596B"/>
    <w:rsid w:val="00ED59C9"/>
    <w:rsid w:val="00ED61F9"/>
    <w:rsid w:val="00ED6436"/>
    <w:rsid w:val="00ED6485"/>
    <w:rsid w:val="00ED6874"/>
    <w:rsid w:val="00ED70B9"/>
    <w:rsid w:val="00ED76E9"/>
    <w:rsid w:val="00ED77A3"/>
    <w:rsid w:val="00ED7A17"/>
    <w:rsid w:val="00ED7F25"/>
    <w:rsid w:val="00EE0635"/>
    <w:rsid w:val="00EE07FC"/>
    <w:rsid w:val="00EE08D8"/>
    <w:rsid w:val="00EE08E0"/>
    <w:rsid w:val="00EE0A93"/>
    <w:rsid w:val="00EE0AA8"/>
    <w:rsid w:val="00EE13D1"/>
    <w:rsid w:val="00EE17A2"/>
    <w:rsid w:val="00EE1850"/>
    <w:rsid w:val="00EE18BD"/>
    <w:rsid w:val="00EE1B85"/>
    <w:rsid w:val="00EE1C7A"/>
    <w:rsid w:val="00EE2051"/>
    <w:rsid w:val="00EE21D5"/>
    <w:rsid w:val="00EE2807"/>
    <w:rsid w:val="00EE2827"/>
    <w:rsid w:val="00EE2CD5"/>
    <w:rsid w:val="00EE3122"/>
    <w:rsid w:val="00EE35AF"/>
    <w:rsid w:val="00EE37BB"/>
    <w:rsid w:val="00EE38A4"/>
    <w:rsid w:val="00EE3AB0"/>
    <w:rsid w:val="00EE3CC7"/>
    <w:rsid w:val="00EE3F05"/>
    <w:rsid w:val="00EE40D2"/>
    <w:rsid w:val="00EE42FD"/>
    <w:rsid w:val="00EE457A"/>
    <w:rsid w:val="00EE5254"/>
    <w:rsid w:val="00EE549F"/>
    <w:rsid w:val="00EE5A87"/>
    <w:rsid w:val="00EE5AC0"/>
    <w:rsid w:val="00EE5BC2"/>
    <w:rsid w:val="00EE6134"/>
    <w:rsid w:val="00EE63FD"/>
    <w:rsid w:val="00EE66BE"/>
    <w:rsid w:val="00EE6A63"/>
    <w:rsid w:val="00EE6CD4"/>
    <w:rsid w:val="00EE6F7C"/>
    <w:rsid w:val="00EE7511"/>
    <w:rsid w:val="00EE773E"/>
    <w:rsid w:val="00EE7879"/>
    <w:rsid w:val="00EE7881"/>
    <w:rsid w:val="00EE7DC5"/>
    <w:rsid w:val="00EF0056"/>
    <w:rsid w:val="00EF025E"/>
    <w:rsid w:val="00EF0382"/>
    <w:rsid w:val="00EF0447"/>
    <w:rsid w:val="00EF0629"/>
    <w:rsid w:val="00EF08CB"/>
    <w:rsid w:val="00EF09E3"/>
    <w:rsid w:val="00EF0BB6"/>
    <w:rsid w:val="00EF0C46"/>
    <w:rsid w:val="00EF0E83"/>
    <w:rsid w:val="00EF1B8D"/>
    <w:rsid w:val="00EF214C"/>
    <w:rsid w:val="00EF2733"/>
    <w:rsid w:val="00EF2CCC"/>
    <w:rsid w:val="00EF33A1"/>
    <w:rsid w:val="00EF3623"/>
    <w:rsid w:val="00EF3679"/>
    <w:rsid w:val="00EF37C8"/>
    <w:rsid w:val="00EF3CB6"/>
    <w:rsid w:val="00EF3E1B"/>
    <w:rsid w:val="00EF3E38"/>
    <w:rsid w:val="00EF3EA2"/>
    <w:rsid w:val="00EF4435"/>
    <w:rsid w:val="00EF4674"/>
    <w:rsid w:val="00EF47BC"/>
    <w:rsid w:val="00EF4903"/>
    <w:rsid w:val="00EF4B0B"/>
    <w:rsid w:val="00EF4E6C"/>
    <w:rsid w:val="00EF4F8F"/>
    <w:rsid w:val="00EF5225"/>
    <w:rsid w:val="00EF54EC"/>
    <w:rsid w:val="00EF58AE"/>
    <w:rsid w:val="00EF6037"/>
    <w:rsid w:val="00EF604F"/>
    <w:rsid w:val="00EF669E"/>
    <w:rsid w:val="00EF6A9D"/>
    <w:rsid w:val="00EF6B86"/>
    <w:rsid w:val="00EF6DE4"/>
    <w:rsid w:val="00EF6E4B"/>
    <w:rsid w:val="00EF709B"/>
    <w:rsid w:val="00EF7155"/>
    <w:rsid w:val="00EF74CE"/>
    <w:rsid w:val="00EF7754"/>
    <w:rsid w:val="00EF7DA8"/>
    <w:rsid w:val="00EF7ECB"/>
    <w:rsid w:val="00EF7FD3"/>
    <w:rsid w:val="00EF7FEC"/>
    <w:rsid w:val="00F003CF"/>
    <w:rsid w:val="00F009B4"/>
    <w:rsid w:val="00F00BCA"/>
    <w:rsid w:val="00F011AA"/>
    <w:rsid w:val="00F011AF"/>
    <w:rsid w:val="00F01330"/>
    <w:rsid w:val="00F013EA"/>
    <w:rsid w:val="00F0147A"/>
    <w:rsid w:val="00F01946"/>
    <w:rsid w:val="00F019E9"/>
    <w:rsid w:val="00F01AC6"/>
    <w:rsid w:val="00F01C77"/>
    <w:rsid w:val="00F01D8F"/>
    <w:rsid w:val="00F01F2A"/>
    <w:rsid w:val="00F02048"/>
    <w:rsid w:val="00F022BB"/>
    <w:rsid w:val="00F0294B"/>
    <w:rsid w:val="00F02EFB"/>
    <w:rsid w:val="00F0336E"/>
    <w:rsid w:val="00F03962"/>
    <w:rsid w:val="00F03A64"/>
    <w:rsid w:val="00F03B69"/>
    <w:rsid w:val="00F03FE1"/>
    <w:rsid w:val="00F0431F"/>
    <w:rsid w:val="00F045E7"/>
    <w:rsid w:val="00F056F6"/>
    <w:rsid w:val="00F05828"/>
    <w:rsid w:val="00F05956"/>
    <w:rsid w:val="00F05F23"/>
    <w:rsid w:val="00F066E2"/>
    <w:rsid w:val="00F06798"/>
    <w:rsid w:val="00F06851"/>
    <w:rsid w:val="00F0707E"/>
    <w:rsid w:val="00F0733F"/>
    <w:rsid w:val="00F0740F"/>
    <w:rsid w:val="00F07693"/>
    <w:rsid w:val="00F07E9E"/>
    <w:rsid w:val="00F100E2"/>
    <w:rsid w:val="00F10421"/>
    <w:rsid w:val="00F1055A"/>
    <w:rsid w:val="00F10628"/>
    <w:rsid w:val="00F10800"/>
    <w:rsid w:val="00F10A93"/>
    <w:rsid w:val="00F10DF1"/>
    <w:rsid w:val="00F10ED5"/>
    <w:rsid w:val="00F10F54"/>
    <w:rsid w:val="00F110FA"/>
    <w:rsid w:val="00F1185C"/>
    <w:rsid w:val="00F11AF0"/>
    <w:rsid w:val="00F11F15"/>
    <w:rsid w:val="00F12193"/>
    <w:rsid w:val="00F123AA"/>
    <w:rsid w:val="00F124B2"/>
    <w:rsid w:val="00F12604"/>
    <w:rsid w:val="00F126C7"/>
    <w:rsid w:val="00F12ED7"/>
    <w:rsid w:val="00F13160"/>
    <w:rsid w:val="00F132E2"/>
    <w:rsid w:val="00F1374D"/>
    <w:rsid w:val="00F13848"/>
    <w:rsid w:val="00F13DF5"/>
    <w:rsid w:val="00F14268"/>
    <w:rsid w:val="00F1440F"/>
    <w:rsid w:val="00F145A8"/>
    <w:rsid w:val="00F1493C"/>
    <w:rsid w:val="00F1493E"/>
    <w:rsid w:val="00F1494E"/>
    <w:rsid w:val="00F14B50"/>
    <w:rsid w:val="00F14FF9"/>
    <w:rsid w:val="00F15270"/>
    <w:rsid w:val="00F15380"/>
    <w:rsid w:val="00F15895"/>
    <w:rsid w:val="00F15D3F"/>
    <w:rsid w:val="00F15EEE"/>
    <w:rsid w:val="00F15FE2"/>
    <w:rsid w:val="00F161E7"/>
    <w:rsid w:val="00F1628C"/>
    <w:rsid w:val="00F162BB"/>
    <w:rsid w:val="00F1680B"/>
    <w:rsid w:val="00F16A6A"/>
    <w:rsid w:val="00F170C3"/>
    <w:rsid w:val="00F1733C"/>
    <w:rsid w:val="00F1782E"/>
    <w:rsid w:val="00F178BC"/>
    <w:rsid w:val="00F17F64"/>
    <w:rsid w:val="00F200C8"/>
    <w:rsid w:val="00F204A2"/>
    <w:rsid w:val="00F20581"/>
    <w:rsid w:val="00F206DA"/>
    <w:rsid w:val="00F20A37"/>
    <w:rsid w:val="00F20B15"/>
    <w:rsid w:val="00F20ED5"/>
    <w:rsid w:val="00F2105D"/>
    <w:rsid w:val="00F210A3"/>
    <w:rsid w:val="00F2117A"/>
    <w:rsid w:val="00F212F0"/>
    <w:rsid w:val="00F21302"/>
    <w:rsid w:val="00F2151D"/>
    <w:rsid w:val="00F21714"/>
    <w:rsid w:val="00F21A8D"/>
    <w:rsid w:val="00F21DC7"/>
    <w:rsid w:val="00F21EC7"/>
    <w:rsid w:val="00F22195"/>
    <w:rsid w:val="00F22819"/>
    <w:rsid w:val="00F229A2"/>
    <w:rsid w:val="00F22D5C"/>
    <w:rsid w:val="00F2308E"/>
    <w:rsid w:val="00F232A1"/>
    <w:rsid w:val="00F23409"/>
    <w:rsid w:val="00F23421"/>
    <w:rsid w:val="00F2383E"/>
    <w:rsid w:val="00F242F3"/>
    <w:rsid w:val="00F243B7"/>
    <w:rsid w:val="00F24578"/>
    <w:rsid w:val="00F245F5"/>
    <w:rsid w:val="00F24A83"/>
    <w:rsid w:val="00F24DE6"/>
    <w:rsid w:val="00F24E77"/>
    <w:rsid w:val="00F24F54"/>
    <w:rsid w:val="00F2508A"/>
    <w:rsid w:val="00F25091"/>
    <w:rsid w:val="00F251CB"/>
    <w:rsid w:val="00F2531D"/>
    <w:rsid w:val="00F2537F"/>
    <w:rsid w:val="00F254AC"/>
    <w:rsid w:val="00F254F9"/>
    <w:rsid w:val="00F2575F"/>
    <w:rsid w:val="00F2590D"/>
    <w:rsid w:val="00F25E77"/>
    <w:rsid w:val="00F26056"/>
    <w:rsid w:val="00F26678"/>
    <w:rsid w:val="00F266EB"/>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741"/>
    <w:rsid w:val="00F30B81"/>
    <w:rsid w:val="00F30C5A"/>
    <w:rsid w:val="00F30C78"/>
    <w:rsid w:val="00F3105D"/>
    <w:rsid w:val="00F31120"/>
    <w:rsid w:val="00F31600"/>
    <w:rsid w:val="00F31776"/>
    <w:rsid w:val="00F317DD"/>
    <w:rsid w:val="00F31881"/>
    <w:rsid w:val="00F31D3C"/>
    <w:rsid w:val="00F320BE"/>
    <w:rsid w:val="00F32836"/>
    <w:rsid w:val="00F32A45"/>
    <w:rsid w:val="00F32AED"/>
    <w:rsid w:val="00F33103"/>
    <w:rsid w:val="00F331F8"/>
    <w:rsid w:val="00F33389"/>
    <w:rsid w:val="00F33773"/>
    <w:rsid w:val="00F33F42"/>
    <w:rsid w:val="00F33F60"/>
    <w:rsid w:val="00F340BF"/>
    <w:rsid w:val="00F342A5"/>
    <w:rsid w:val="00F34925"/>
    <w:rsid w:val="00F34A3E"/>
    <w:rsid w:val="00F34A9F"/>
    <w:rsid w:val="00F34B72"/>
    <w:rsid w:val="00F34BCA"/>
    <w:rsid w:val="00F34CC2"/>
    <w:rsid w:val="00F35007"/>
    <w:rsid w:val="00F3504F"/>
    <w:rsid w:val="00F35093"/>
    <w:rsid w:val="00F351A0"/>
    <w:rsid w:val="00F35510"/>
    <w:rsid w:val="00F35549"/>
    <w:rsid w:val="00F355D6"/>
    <w:rsid w:val="00F358F3"/>
    <w:rsid w:val="00F35929"/>
    <w:rsid w:val="00F35967"/>
    <w:rsid w:val="00F359DD"/>
    <w:rsid w:val="00F35AA2"/>
    <w:rsid w:val="00F35EBA"/>
    <w:rsid w:val="00F36074"/>
    <w:rsid w:val="00F36149"/>
    <w:rsid w:val="00F361CC"/>
    <w:rsid w:val="00F364C2"/>
    <w:rsid w:val="00F369B8"/>
    <w:rsid w:val="00F36A44"/>
    <w:rsid w:val="00F36C98"/>
    <w:rsid w:val="00F36E79"/>
    <w:rsid w:val="00F3715D"/>
    <w:rsid w:val="00F373A8"/>
    <w:rsid w:val="00F37452"/>
    <w:rsid w:val="00F37539"/>
    <w:rsid w:val="00F37632"/>
    <w:rsid w:val="00F379FF"/>
    <w:rsid w:val="00F37BBE"/>
    <w:rsid w:val="00F404AB"/>
    <w:rsid w:val="00F40519"/>
    <w:rsid w:val="00F4068D"/>
    <w:rsid w:val="00F40AC4"/>
    <w:rsid w:val="00F40C5C"/>
    <w:rsid w:val="00F41879"/>
    <w:rsid w:val="00F418FC"/>
    <w:rsid w:val="00F41942"/>
    <w:rsid w:val="00F419A0"/>
    <w:rsid w:val="00F41D03"/>
    <w:rsid w:val="00F41E3E"/>
    <w:rsid w:val="00F42212"/>
    <w:rsid w:val="00F42234"/>
    <w:rsid w:val="00F42367"/>
    <w:rsid w:val="00F426A7"/>
    <w:rsid w:val="00F429FE"/>
    <w:rsid w:val="00F42F67"/>
    <w:rsid w:val="00F432B4"/>
    <w:rsid w:val="00F433AD"/>
    <w:rsid w:val="00F44038"/>
    <w:rsid w:val="00F44186"/>
    <w:rsid w:val="00F442DB"/>
    <w:rsid w:val="00F446AA"/>
    <w:rsid w:val="00F44A07"/>
    <w:rsid w:val="00F45E1F"/>
    <w:rsid w:val="00F45E2C"/>
    <w:rsid w:val="00F45EB2"/>
    <w:rsid w:val="00F460F0"/>
    <w:rsid w:val="00F46467"/>
    <w:rsid w:val="00F46562"/>
    <w:rsid w:val="00F465E2"/>
    <w:rsid w:val="00F46768"/>
    <w:rsid w:val="00F46964"/>
    <w:rsid w:val="00F46A1B"/>
    <w:rsid w:val="00F46C7D"/>
    <w:rsid w:val="00F47090"/>
    <w:rsid w:val="00F473FE"/>
    <w:rsid w:val="00F47889"/>
    <w:rsid w:val="00F47AB6"/>
    <w:rsid w:val="00F47B34"/>
    <w:rsid w:val="00F503E1"/>
    <w:rsid w:val="00F50724"/>
    <w:rsid w:val="00F50A6C"/>
    <w:rsid w:val="00F50C56"/>
    <w:rsid w:val="00F50D6A"/>
    <w:rsid w:val="00F50F33"/>
    <w:rsid w:val="00F50F67"/>
    <w:rsid w:val="00F50F94"/>
    <w:rsid w:val="00F51026"/>
    <w:rsid w:val="00F511BC"/>
    <w:rsid w:val="00F514B6"/>
    <w:rsid w:val="00F51502"/>
    <w:rsid w:val="00F51676"/>
    <w:rsid w:val="00F51AEA"/>
    <w:rsid w:val="00F51E7D"/>
    <w:rsid w:val="00F52217"/>
    <w:rsid w:val="00F525DC"/>
    <w:rsid w:val="00F52EA5"/>
    <w:rsid w:val="00F532C6"/>
    <w:rsid w:val="00F53318"/>
    <w:rsid w:val="00F5363D"/>
    <w:rsid w:val="00F53650"/>
    <w:rsid w:val="00F538D7"/>
    <w:rsid w:val="00F53E2F"/>
    <w:rsid w:val="00F5433A"/>
    <w:rsid w:val="00F54424"/>
    <w:rsid w:val="00F54552"/>
    <w:rsid w:val="00F54588"/>
    <w:rsid w:val="00F54738"/>
    <w:rsid w:val="00F54D31"/>
    <w:rsid w:val="00F54DE3"/>
    <w:rsid w:val="00F5528E"/>
    <w:rsid w:val="00F5555B"/>
    <w:rsid w:val="00F5595E"/>
    <w:rsid w:val="00F55C6A"/>
    <w:rsid w:val="00F5617E"/>
    <w:rsid w:val="00F56191"/>
    <w:rsid w:val="00F56314"/>
    <w:rsid w:val="00F563DE"/>
    <w:rsid w:val="00F56724"/>
    <w:rsid w:val="00F57305"/>
    <w:rsid w:val="00F573B2"/>
    <w:rsid w:val="00F575B9"/>
    <w:rsid w:val="00F57691"/>
    <w:rsid w:val="00F5770F"/>
    <w:rsid w:val="00F57D3F"/>
    <w:rsid w:val="00F57DDE"/>
    <w:rsid w:val="00F57E5B"/>
    <w:rsid w:val="00F57EAE"/>
    <w:rsid w:val="00F57F36"/>
    <w:rsid w:val="00F600D2"/>
    <w:rsid w:val="00F601C4"/>
    <w:rsid w:val="00F60284"/>
    <w:rsid w:val="00F602AC"/>
    <w:rsid w:val="00F60A86"/>
    <w:rsid w:val="00F60FE8"/>
    <w:rsid w:val="00F611F5"/>
    <w:rsid w:val="00F61462"/>
    <w:rsid w:val="00F617CB"/>
    <w:rsid w:val="00F61A23"/>
    <w:rsid w:val="00F61C2B"/>
    <w:rsid w:val="00F61D6F"/>
    <w:rsid w:val="00F61DB3"/>
    <w:rsid w:val="00F61EA6"/>
    <w:rsid w:val="00F622E0"/>
    <w:rsid w:val="00F623F2"/>
    <w:rsid w:val="00F63915"/>
    <w:rsid w:val="00F63A38"/>
    <w:rsid w:val="00F63B99"/>
    <w:rsid w:val="00F63CA4"/>
    <w:rsid w:val="00F63E83"/>
    <w:rsid w:val="00F63F16"/>
    <w:rsid w:val="00F6469D"/>
    <w:rsid w:val="00F646AC"/>
    <w:rsid w:val="00F647C6"/>
    <w:rsid w:val="00F647F6"/>
    <w:rsid w:val="00F65073"/>
    <w:rsid w:val="00F6512D"/>
    <w:rsid w:val="00F65403"/>
    <w:rsid w:val="00F65AF7"/>
    <w:rsid w:val="00F65C3C"/>
    <w:rsid w:val="00F65FA7"/>
    <w:rsid w:val="00F661E1"/>
    <w:rsid w:val="00F6627C"/>
    <w:rsid w:val="00F666C8"/>
    <w:rsid w:val="00F668E8"/>
    <w:rsid w:val="00F66A4D"/>
    <w:rsid w:val="00F66FAF"/>
    <w:rsid w:val="00F6737A"/>
    <w:rsid w:val="00F677C9"/>
    <w:rsid w:val="00F67B53"/>
    <w:rsid w:val="00F704C1"/>
    <w:rsid w:val="00F705EA"/>
    <w:rsid w:val="00F70941"/>
    <w:rsid w:val="00F70BA8"/>
    <w:rsid w:val="00F70D2E"/>
    <w:rsid w:val="00F70EF0"/>
    <w:rsid w:val="00F7136B"/>
    <w:rsid w:val="00F71418"/>
    <w:rsid w:val="00F714B0"/>
    <w:rsid w:val="00F71ACA"/>
    <w:rsid w:val="00F71B36"/>
    <w:rsid w:val="00F71F3C"/>
    <w:rsid w:val="00F7244B"/>
    <w:rsid w:val="00F724B1"/>
    <w:rsid w:val="00F726D9"/>
    <w:rsid w:val="00F728C3"/>
    <w:rsid w:val="00F72B87"/>
    <w:rsid w:val="00F73048"/>
    <w:rsid w:val="00F73074"/>
    <w:rsid w:val="00F730E9"/>
    <w:rsid w:val="00F7318A"/>
    <w:rsid w:val="00F731E2"/>
    <w:rsid w:val="00F733BE"/>
    <w:rsid w:val="00F734E2"/>
    <w:rsid w:val="00F73693"/>
    <w:rsid w:val="00F737AC"/>
    <w:rsid w:val="00F7385D"/>
    <w:rsid w:val="00F73F0A"/>
    <w:rsid w:val="00F741D1"/>
    <w:rsid w:val="00F7456A"/>
    <w:rsid w:val="00F7493E"/>
    <w:rsid w:val="00F75106"/>
    <w:rsid w:val="00F75638"/>
    <w:rsid w:val="00F75A9E"/>
    <w:rsid w:val="00F75BCB"/>
    <w:rsid w:val="00F75C6A"/>
    <w:rsid w:val="00F7608C"/>
    <w:rsid w:val="00F76180"/>
    <w:rsid w:val="00F76297"/>
    <w:rsid w:val="00F7646B"/>
    <w:rsid w:val="00F76F19"/>
    <w:rsid w:val="00F770A9"/>
    <w:rsid w:val="00F77180"/>
    <w:rsid w:val="00F77728"/>
    <w:rsid w:val="00F778AD"/>
    <w:rsid w:val="00F77CCA"/>
    <w:rsid w:val="00F77EC6"/>
    <w:rsid w:val="00F77FB5"/>
    <w:rsid w:val="00F8016D"/>
    <w:rsid w:val="00F804CA"/>
    <w:rsid w:val="00F8050A"/>
    <w:rsid w:val="00F808F7"/>
    <w:rsid w:val="00F80B07"/>
    <w:rsid w:val="00F80C10"/>
    <w:rsid w:val="00F80ECA"/>
    <w:rsid w:val="00F8128F"/>
    <w:rsid w:val="00F812BA"/>
    <w:rsid w:val="00F813B6"/>
    <w:rsid w:val="00F81862"/>
    <w:rsid w:val="00F81ABE"/>
    <w:rsid w:val="00F81C32"/>
    <w:rsid w:val="00F82031"/>
    <w:rsid w:val="00F8210E"/>
    <w:rsid w:val="00F82259"/>
    <w:rsid w:val="00F8293B"/>
    <w:rsid w:val="00F82D46"/>
    <w:rsid w:val="00F83573"/>
    <w:rsid w:val="00F83921"/>
    <w:rsid w:val="00F841F5"/>
    <w:rsid w:val="00F84263"/>
    <w:rsid w:val="00F843A7"/>
    <w:rsid w:val="00F845BC"/>
    <w:rsid w:val="00F845ED"/>
    <w:rsid w:val="00F84825"/>
    <w:rsid w:val="00F849D0"/>
    <w:rsid w:val="00F84B4C"/>
    <w:rsid w:val="00F84E82"/>
    <w:rsid w:val="00F84F43"/>
    <w:rsid w:val="00F84FBF"/>
    <w:rsid w:val="00F85159"/>
    <w:rsid w:val="00F85306"/>
    <w:rsid w:val="00F85462"/>
    <w:rsid w:val="00F85473"/>
    <w:rsid w:val="00F857C7"/>
    <w:rsid w:val="00F8590F"/>
    <w:rsid w:val="00F85B87"/>
    <w:rsid w:val="00F85D5D"/>
    <w:rsid w:val="00F860D1"/>
    <w:rsid w:val="00F86157"/>
    <w:rsid w:val="00F86175"/>
    <w:rsid w:val="00F86207"/>
    <w:rsid w:val="00F862EF"/>
    <w:rsid w:val="00F86355"/>
    <w:rsid w:val="00F86424"/>
    <w:rsid w:val="00F86708"/>
    <w:rsid w:val="00F8687D"/>
    <w:rsid w:val="00F86A54"/>
    <w:rsid w:val="00F86CA7"/>
    <w:rsid w:val="00F8708D"/>
    <w:rsid w:val="00F876B6"/>
    <w:rsid w:val="00F8779E"/>
    <w:rsid w:val="00F8786C"/>
    <w:rsid w:val="00F87A9A"/>
    <w:rsid w:val="00F87CAA"/>
    <w:rsid w:val="00F87D85"/>
    <w:rsid w:val="00F87FF8"/>
    <w:rsid w:val="00F90211"/>
    <w:rsid w:val="00F90360"/>
    <w:rsid w:val="00F904DB"/>
    <w:rsid w:val="00F90625"/>
    <w:rsid w:val="00F90A6A"/>
    <w:rsid w:val="00F91020"/>
    <w:rsid w:val="00F910CB"/>
    <w:rsid w:val="00F91179"/>
    <w:rsid w:val="00F913D4"/>
    <w:rsid w:val="00F91C27"/>
    <w:rsid w:val="00F9200D"/>
    <w:rsid w:val="00F92280"/>
    <w:rsid w:val="00F92285"/>
    <w:rsid w:val="00F92576"/>
    <w:rsid w:val="00F92698"/>
    <w:rsid w:val="00F926BA"/>
    <w:rsid w:val="00F92AA3"/>
    <w:rsid w:val="00F92D5C"/>
    <w:rsid w:val="00F92D75"/>
    <w:rsid w:val="00F93280"/>
    <w:rsid w:val="00F933A5"/>
    <w:rsid w:val="00F93477"/>
    <w:rsid w:val="00F93E82"/>
    <w:rsid w:val="00F93F90"/>
    <w:rsid w:val="00F94722"/>
    <w:rsid w:val="00F9525E"/>
    <w:rsid w:val="00F952EE"/>
    <w:rsid w:val="00F9555B"/>
    <w:rsid w:val="00F9567D"/>
    <w:rsid w:val="00F959BF"/>
    <w:rsid w:val="00F95A70"/>
    <w:rsid w:val="00F95C65"/>
    <w:rsid w:val="00F962D8"/>
    <w:rsid w:val="00F9640A"/>
    <w:rsid w:val="00F965F0"/>
    <w:rsid w:val="00F967F7"/>
    <w:rsid w:val="00F96934"/>
    <w:rsid w:val="00F96C92"/>
    <w:rsid w:val="00F97B0A"/>
    <w:rsid w:val="00F97B3E"/>
    <w:rsid w:val="00F97DF3"/>
    <w:rsid w:val="00F97DFC"/>
    <w:rsid w:val="00F97FD4"/>
    <w:rsid w:val="00FA02F6"/>
    <w:rsid w:val="00FA05BA"/>
    <w:rsid w:val="00FA0637"/>
    <w:rsid w:val="00FA0837"/>
    <w:rsid w:val="00FA0BD2"/>
    <w:rsid w:val="00FA0C97"/>
    <w:rsid w:val="00FA0F50"/>
    <w:rsid w:val="00FA15D9"/>
    <w:rsid w:val="00FA1BCE"/>
    <w:rsid w:val="00FA1C0B"/>
    <w:rsid w:val="00FA26DE"/>
    <w:rsid w:val="00FA2838"/>
    <w:rsid w:val="00FA29C4"/>
    <w:rsid w:val="00FA2A3E"/>
    <w:rsid w:val="00FA2C70"/>
    <w:rsid w:val="00FA2D23"/>
    <w:rsid w:val="00FA2F42"/>
    <w:rsid w:val="00FA3314"/>
    <w:rsid w:val="00FA33C8"/>
    <w:rsid w:val="00FA3451"/>
    <w:rsid w:val="00FA35F2"/>
    <w:rsid w:val="00FA395D"/>
    <w:rsid w:val="00FA3AF9"/>
    <w:rsid w:val="00FA3C94"/>
    <w:rsid w:val="00FA3F21"/>
    <w:rsid w:val="00FA3FFC"/>
    <w:rsid w:val="00FA4067"/>
    <w:rsid w:val="00FA4315"/>
    <w:rsid w:val="00FA4580"/>
    <w:rsid w:val="00FA4759"/>
    <w:rsid w:val="00FA4CA6"/>
    <w:rsid w:val="00FA4E03"/>
    <w:rsid w:val="00FA5037"/>
    <w:rsid w:val="00FA560C"/>
    <w:rsid w:val="00FA5709"/>
    <w:rsid w:val="00FA59CC"/>
    <w:rsid w:val="00FA5B1A"/>
    <w:rsid w:val="00FA5F10"/>
    <w:rsid w:val="00FA656D"/>
    <w:rsid w:val="00FA6812"/>
    <w:rsid w:val="00FA6E27"/>
    <w:rsid w:val="00FA7646"/>
    <w:rsid w:val="00FA773E"/>
    <w:rsid w:val="00FA7950"/>
    <w:rsid w:val="00FA7A6B"/>
    <w:rsid w:val="00FA7FA1"/>
    <w:rsid w:val="00FB0088"/>
    <w:rsid w:val="00FB02E4"/>
    <w:rsid w:val="00FB0500"/>
    <w:rsid w:val="00FB0928"/>
    <w:rsid w:val="00FB0A64"/>
    <w:rsid w:val="00FB0A9D"/>
    <w:rsid w:val="00FB0D11"/>
    <w:rsid w:val="00FB1554"/>
    <w:rsid w:val="00FB16AF"/>
    <w:rsid w:val="00FB1BD6"/>
    <w:rsid w:val="00FB227A"/>
    <w:rsid w:val="00FB2289"/>
    <w:rsid w:val="00FB27F2"/>
    <w:rsid w:val="00FB2AB5"/>
    <w:rsid w:val="00FB2BE6"/>
    <w:rsid w:val="00FB2D57"/>
    <w:rsid w:val="00FB2E2E"/>
    <w:rsid w:val="00FB30B6"/>
    <w:rsid w:val="00FB30DB"/>
    <w:rsid w:val="00FB42CE"/>
    <w:rsid w:val="00FB461C"/>
    <w:rsid w:val="00FB4758"/>
    <w:rsid w:val="00FB4C0F"/>
    <w:rsid w:val="00FB4F01"/>
    <w:rsid w:val="00FB51DC"/>
    <w:rsid w:val="00FB5416"/>
    <w:rsid w:val="00FB57B1"/>
    <w:rsid w:val="00FB5890"/>
    <w:rsid w:val="00FB5971"/>
    <w:rsid w:val="00FB5ADB"/>
    <w:rsid w:val="00FB5DF0"/>
    <w:rsid w:val="00FB5FE5"/>
    <w:rsid w:val="00FB6071"/>
    <w:rsid w:val="00FB6C53"/>
    <w:rsid w:val="00FB6D43"/>
    <w:rsid w:val="00FB6FCC"/>
    <w:rsid w:val="00FB706B"/>
    <w:rsid w:val="00FB7145"/>
    <w:rsid w:val="00FB76B4"/>
    <w:rsid w:val="00FB7729"/>
    <w:rsid w:val="00FB79D3"/>
    <w:rsid w:val="00FC0447"/>
    <w:rsid w:val="00FC06D8"/>
    <w:rsid w:val="00FC07A5"/>
    <w:rsid w:val="00FC08EB"/>
    <w:rsid w:val="00FC0BA6"/>
    <w:rsid w:val="00FC0D38"/>
    <w:rsid w:val="00FC115F"/>
    <w:rsid w:val="00FC1189"/>
    <w:rsid w:val="00FC13AA"/>
    <w:rsid w:val="00FC165E"/>
    <w:rsid w:val="00FC1B47"/>
    <w:rsid w:val="00FC1FC5"/>
    <w:rsid w:val="00FC208E"/>
    <w:rsid w:val="00FC2243"/>
    <w:rsid w:val="00FC2B8F"/>
    <w:rsid w:val="00FC2F21"/>
    <w:rsid w:val="00FC2FAF"/>
    <w:rsid w:val="00FC323A"/>
    <w:rsid w:val="00FC3291"/>
    <w:rsid w:val="00FC3983"/>
    <w:rsid w:val="00FC3A4F"/>
    <w:rsid w:val="00FC3BC4"/>
    <w:rsid w:val="00FC3C40"/>
    <w:rsid w:val="00FC3FA0"/>
    <w:rsid w:val="00FC4087"/>
    <w:rsid w:val="00FC4109"/>
    <w:rsid w:val="00FC4557"/>
    <w:rsid w:val="00FC4781"/>
    <w:rsid w:val="00FC4BC2"/>
    <w:rsid w:val="00FC5631"/>
    <w:rsid w:val="00FC583D"/>
    <w:rsid w:val="00FC5992"/>
    <w:rsid w:val="00FC5A91"/>
    <w:rsid w:val="00FC5CC0"/>
    <w:rsid w:val="00FC6052"/>
    <w:rsid w:val="00FC6186"/>
    <w:rsid w:val="00FC650B"/>
    <w:rsid w:val="00FC6691"/>
    <w:rsid w:val="00FC6747"/>
    <w:rsid w:val="00FC6894"/>
    <w:rsid w:val="00FC6954"/>
    <w:rsid w:val="00FC6D28"/>
    <w:rsid w:val="00FC70E6"/>
    <w:rsid w:val="00FC7111"/>
    <w:rsid w:val="00FC7335"/>
    <w:rsid w:val="00FC749D"/>
    <w:rsid w:val="00FC7829"/>
    <w:rsid w:val="00FC7A00"/>
    <w:rsid w:val="00FC7B85"/>
    <w:rsid w:val="00FD073E"/>
    <w:rsid w:val="00FD0807"/>
    <w:rsid w:val="00FD0DFC"/>
    <w:rsid w:val="00FD1053"/>
    <w:rsid w:val="00FD10FB"/>
    <w:rsid w:val="00FD12B2"/>
    <w:rsid w:val="00FD1346"/>
    <w:rsid w:val="00FD163F"/>
    <w:rsid w:val="00FD1792"/>
    <w:rsid w:val="00FD1AA1"/>
    <w:rsid w:val="00FD1C51"/>
    <w:rsid w:val="00FD229F"/>
    <w:rsid w:val="00FD2719"/>
    <w:rsid w:val="00FD2895"/>
    <w:rsid w:val="00FD2ADD"/>
    <w:rsid w:val="00FD2CB7"/>
    <w:rsid w:val="00FD2D56"/>
    <w:rsid w:val="00FD3A63"/>
    <w:rsid w:val="00FD3B19"/>
    <w:rsid w:val="00FD3D4B"/>
    <w:rsid w:val="00FD3EA2"/>
    <w:rsid w:val="00FD4083"/>
    <w:rsid w:val="00FD45FD"/>
    <w:rsid w:val="00FD471B"/>
    <w:rsid w:val="00FD4785"/>
    <w:rsid w:val="00FD4E3C"/>
    <w:rsid w:val="00FD514E"/>
    <w:rsid w:val="00FD56B2"/>
    <w:rsid w:val="00FD583D"/>
    <w:rsid w:val="00FD5B38"/>
    <w:rsid w:val="00FD632A"/>
    <w:rsid w:val="00FD63C9"/>
    <w:rsid w:val="00FD64E3"/>
    <w:rsid w:val="00FD6889"/>
    <w:rsid w:val="00FD6ACF"/>
    <w:rsid w:val="00FD6FD7"/>
    <w:rsid w:val="00FD73D1"/>
    <w:rsid w:val="00FD773A"/>
    <w:rsid w:val="00FD7E02"/>
    <w:rsid w:val="00FE0745"/>
    <w:rsid w:val="00FE094E"/>
    <w:rsid w:val="00FE09F9"/>
    <w:rsid w:val="00FE0B7F"/>
    <w:rsid w:val="00FE0F66"/>
    <w:rsid w:val="00FE13B1"/>
    <w:rsid w:val="00FE1B04"/>
    <w:rsid w:val="00FE208F"/>
    <w:rsid w:val="00FE23A2"/>
    <w:rsid w:val="00FE2588"/>
    <w:rsid w:val="00FE27E6"/>
    <w:rsid w:val="00FE2C57"/>
    <w:rsid w:val="00FE33CA"/>
    <w:rsid w:val="00FE42D5"/>
    <w:rsid w:val="00FE4546"/>
    <w:rsid w:val="00FE492A"/>
    <w:rsid w:val="00FE4AE9"/>
    <w:rsid w:val="00FE4E20"/>
    <w:rsid w:val="00FE5058"/>
    <w:rsid w:val="00FE5343"/>
    <w:rsid w:val="00FE55E7"/>
    <w:rsid w:val="00FE55FD"/>
    <w:rsid w:val="00FE566E"/>
    <w:rsid w:val="00FE5964"/>
    <w:rsid w:val="00FE5A5B"/>
    <w:rsid w:val="00FE5B73"/>
    <w:rsid w:val="00FE61E3"/>
    <w:rsid w:val="00FE6896"/>
    <w:rsid w:val="00FE6C90"/>
    <w:rsid w:val="00FE6D35"/>
    <w:rsid w:val="00FE705F"/>
    <w:rsid w:val="00FE7089"/>
    <w:rsid w:val="00FE7272"/>
    <w:rsid w:val="00FE73D2"/>
    <w:rsid w:val="00FE74D8"/>
    <w:rsid w:val="00FE7967"/>
    <w:rsid w:val="00FE79EF"/>
    <w:rsid w:val="00FF034B"/>
    <w:rsid w:val="00FF0776"/>
    <w:rsid w:val="00FF0967"/>
    <w:rsid w:val="00FF0A5B"/>
    <w:rsid w:val="00FF0C76"/>
    <w:rsid w:val="00FF0D1D"/>
    <w:rsid w:val="00FF0E18"/>
    <w:rsid w:val="00FF1016"/>
    <w:rsid w:val="00FF10D3"/>
    <w:rsid w:val="00FF13AC"/>
    <w:rsid w:val="00FF153D"/>
    <w:rsid w:val="00FF15B8"/>
    <w:rsid w:val="00FF185E"/>
    <w:rsid w:val="00FF1861"/>
    <w:rsid w:val="00FF19C7"/>
    <w:rsid w:val="00FF1A1A"/>
    <w:rsid w:val="00FF1C6E"/>
    <w:rsid w:val="00FF1C9C"/>
    <w:rsid w:val="00FF20D8"/>
    <w:rsid w:val="00FF21A9"/>
    <w:rsid w:val="00FF22F5"/>
    <w:rsid w:val="00FF26E4"/>
    <w:rsid w:val="00FF2879"/>
    <w:rsid w:val="00FF2A62"/>
    <w:rsid w:val="00FF2CF8"/>
    <w:rsid w:val="00FF2D2B"/>
    <w:rsid w:val="00FF3526"/>
    <w:rsid w:val="00FF371E"/>
    <w:rsid w:val="00FF4188"/>
    <w:rsid w:val="00FF46A4"/>
    <w:rsid w:val="00FF49FA"/>
    <w:rsid w:val="00FF4B33"/>
    <w:rsid w:val="00FF4C7A"/>
    <w:rsid w:val="00FF52EA"/>
    <w:rsid w:val="00FF5405"/>
    <w:rsid w:val="00FF54E5"/>
    <w:rsid w:val="00FF576B"/>
    <w:rsid w:val="00FF59DF"/>
    <w:rsid w:val="00FF61AE"/>
    <w:rsid w:val="00FF654D"/>
    <w:rsid w:val="00FF67E0"/>
    <w:rsid w:val="00FF68AF"/>
    <w:rsid w:val="00FF69E9"/>
    <w:rsid w:val="00FF6AAC"/>
    <w:rsid w:val="00FF6F99"/>
    <w:rsid w:val="00FF74C6"/>
    <w:rsid w:val="00FF7501"/>
    <w:rsid w:val="00FF7813"/>
    <w:rsid w:val="00FF7D28"/>
    <w:rsid w:val="00FF7D69"/>
    <w:rsid w:val="00FF7F58"/>
    <w:rsid w:val="00FF7FDD"/>
    <w:rsid w:val="014B6E5E"/>
    <w:rsid w:val="01DCF842"/>
    <w:rsid w:val="01E69E67"/>
    <w:rsid w:val="02103E6C"/>
    <w:rsid w:val="02241AC5"/>
    <w:rsid w:val="024BCB75"/>
    <w:rsid w:val="029DC86B"/>
    <w:rsid w:val="02ECE3FA"/>
    <w:rsid w:val="02FBF72B"/>
    <w:rsid w:val="02FEDAD9"/>
    <w:rsid w:val="0343FACE"/>
    <w:rsid w:val="036FAF57"/>
    <w:rsid w:val="03BEB84F"/>
    <w:rsid w:val="03C591B3"/>
    <w:rsid w:val="03F40A65"/>
    <w:rsid w:val="03F58B12"/>
    <w:rsid w:val="03F7B60B"/>
    <w:rsid w:val="03FE47B8"/>
    <w:rsid w:val="0446975D"/>
    <w:rsid w:val="0453BC0D"/>
    <w:rsid w:val="047DF872"/>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5CF60"/>
    <w:rsid w:val="063F05E8"/>
    <w:rsid w:val="064BB276"/>
    <w:rsid w:val="0650FE32"/>
    <w:rsid w:val="068786D7"/>
    <w:rsid w:val="06956A46"/>
    <w:rsid w:val="06BBD4AD"/>
    <w:rsid w:val="06C3C385"/>
    <w:rsid w:val="06C45C6E"/>
    <w:rsid w:val="071B8EF4"/>
    <w:rsid w:val="07268269"/>
    <w:rsid w:val="072D6143"/>
    <w:rsid w:val="077D7FC2"/>
    <w:rsid w:val="079B9A79"/>
    <w:rsid w:val="07EC8EEC"/>
    <w:rsid w:val="07FF6C2B"/>
    <w:rsid w:val="07FFECC9"/>
    <w:rsid w:val="080151FA"/>
    <w:rsid w:val="08060F65"/>
    <w:rsid w:val="08336E20"/>
    <w:rsid w:val="084ECF34"/>
    <w:rsid w:val="086DEED5"/>
    <w:rsid w:val="089156B8"/>
    <w:rsid w:val="08D1181A"/>
    <w:rsid w:val="08F4D8F8"/>
    <w:rsid w:val="090709CF"/>
    <w:rsid w:val="090E0155"/>
    <w:rsid w:val="09111577"/>
    <w:rsid w:val="099F1A99"/>
    <w:rsid w:val="09C0BDA6"/>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3B3260"/>
    <w:rsid w:val="0B5A42DE"/>
    <w:rsid w:val="0B61DAF3"/>
    <w:rsid w:val="0B71FB6B"/>
    <w:rsid w:val="0B8CB5D3"/>
    <w:rsid w:val="0B96816F"/>
    <w:rsid w:val="0BA14EB4"/>
    <w:rsid w:val="0BDB50FF"/>
    <w:rsid w:val="0C116B46"/>
    <w:rsid w:val="0C2362B6"/>
    <w:rsid w:val="0C240693"/>
    <w:rsid w:val="0C5AAF50"/>
    <w:rsid w:val="0C5EA265"/>
    <w:rsid w:val="0C5F97E9"/>
    <w:rsid w:val="0C8B735E"/>
    <w:rsid w:val="0C952A78"/>
    <w:rsid w:val="0C9DDFD7"/>
    <w:rsid w:val="0CA9500E"/>
    <w:rsid w:val="0CBF4665"/>
    <w:rsid w:val="0CCCD227"/>
    <w:rsid w:val="0CDF666F"/>
    <w:rsid w:val="0D16C380"/>
    <w:rsid w:val="0D186688"/>
    <w:rsid w:val="0D39B82C"/>
    <w:rsid w:val="0D8786C5"/>
    <w:rsid w:val="0D97DAD7"/>
    <w:rsid w:val="0DB34F2A"/>
    <w:rsid w:val="0DBC994F"/>
    <w:rsid w:val="0DC84A1B"/>
    <w:rsid w:val="0DFCE773"/>
    <w:rsid w:val="0E0D6A25"/>
    <w:rsid w:val="0E4D35D3"/>
    <w:rsid w:val="0EB3088A"/>
    <w:rsid w:val="0EF43580"/>
    <w:rsid w:val="0F03A54F"/>
    <w:rsid w:val="0F10582E"/>
    <w:rsid w:val="0F3D16FB"/>
    <w:rsid w:val="0F48ECAD"/>
    <w:rsid w:val="0F620AC1"/>
    <w:rsid w:val="0FA1E714"/>
    <w:rsid w:val="0FA72EA8"/>
    <w:rsid w:val="0FAC2F64"/>
    <w:rsid w:val="0FB6EB64"/>
    <w:rsid w:val="0FD915D2"/>
    <w:rsid w:val="1009AE9D"/>
    <w:rsid w:val="100A47F1"/>
    <w:rsid w:val="1016BFDF"/>
    <w:rsid w:val="1058E574"/>
    <w:rsid w:val="106CB003"/>
    <w:rsid w:val="1081B4E7"/>
    <w:rsid w:val="10A79A32"/>
    <w:rsid w:val="10B52B58"/>
    <w:rsid w:val="10BDE863"/>
    <w:rsid w:val="10D16194"/>
    <w:rsid w:val="110DD7DB"/>
    <w:rsid w:val="11618CB7"/>
    <w:rsid w:val="11792E42"/>
    <w:rsid w:val="117D8FF4"/>
    <w:rsid w:val="1187A2AF"/>
    <w:rsid w:val="11B8B365"/>
    <w:rsid w:val="1209C85E"/>
    <w:rsid w:val="120C2813"/>
    <w:rsid w:val="120D15DE"/>
    <w:rsid w:val="1214F674"/>
    <w:rsid w:val="121BD01C"/>
    <w:rsid w:val="1223E0AB"/>
    <w:rsid w:val="1270A570"/>
    <w:rsid w:val="1287C65E"/>
    <w:rsid w:val="12AE6EC2"/>
    <w:rsid w:val="12E36BB6"/>
    <w:rsid w:val="12FC216A"/>
    <w:rsid w:val="12FCA08F"/>
    <w:rsid w:val="1327686A"/>
    <w:rsid w:val="133F38DD"/>
    <w:rsid w:val="1370C00F"/>
    <w:rsid w:val="13A2C192"/>
    <w:rsid w:val="13D53E6E"/>
    <w:rsid w:val="13FE77A6"/>
    <w:rsid w:val="14295DC4"/>
    <w:rsid w:val="14502E11"/>
    <w:rsid w:val="1465753E"/>
    <w:rsid w:val="148A4A16"/>
    <w:rsid w:val="1496D94B"/>
    <w:rsid w:val="14D0C73C"/>
    <w:rsid w:val="14E0C4FD"/>
    <w:rsid w:val="150E617B"/>
    <w:rsid w:val="153882BA"/>
    <w:rsid w:val="15796A20"/>
    <w:rsid w:val="15C9E097"/>
    <w:rsid w:val="16266B1F"/>
    <w:rsid w:val="163F379D"/>
    <w:rsid w:val="165E884D"/>
    <w:rsid w:val="166FAB28"/>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7FE25"/>
    <w:rsid w:val="18ABDD03"/>
    <w:rsid w:val="18AC77B4"/>
    <w:rsid w:val="18C5413E"/>
    <w:rsid w:val="18D7FAF8"/>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3780D9"/>
    <w:rsid w:val="1C446DDA"/>
    <w:rsid w:val="1C45A1E5"/>
    <w:rsid w:val="1C49326D"/>
    <w:rsid w:val="1C5E9643"/>
    <w:rsid w:val="1C7D075C"/>
    <w:rsid w:val="1CB517E8"/>
    <w:rsid w:val="1CCA8E43"/>
    <w:rsid w:val="1CD2512D"/>
    <w:rsid w:val="1D1AC73B"/>
    <w:rsid w:val="1D7FA507"/>
    <w:rsid w:val="1D9BA205"/>
    <w:rsid w:val="1DB357F9"/>
    <w:rsid w:val="1DCCC872"/>
    <w:rsid w:val="1DDE6DE5"/>
    <w:rsid w:val="1E0BFBC5"/>
    <w:rsid w:val="1E1C3CDC"/>
    <w:rsid w:val="1E2A829E"/>
    <w:rsid w:val="1E2D2AAA"/>
    <w:rsid w:val="1E2D5318"/>
    <w:rsid w:val="1E465070"/>
    <w:rsid w:val="1E7527AB"/>
    <w:rsid w:val="1E7E3718"/>
    <w:rsid w:val="1E9C7A5F"/>
    <w:rsid w:val="1EC60A88"/>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506DBA"/>
    <w:rsid w:val="20887CCF"/>
    <w:rsid w:val="20A2897D"/>
    <w:rsid w:val="20A4F5F4"/>
    <w:rsid w:val="20C6E61B"/>
    <w:rsid w:val="20D57057"/>
    <w:rsid w:val="20E35A40"/>
    <w:rsid w:val="213D0366"/>
    <w:rsid w:val="2144FD03"/>
    <w:rsid w:val="215FC85F"/>
    <w:rsid w:val="21861868"/>
    <w:rsid w:val="218C8F85"/>
    <w:rsid w:val="21BD6545"/>
    <w:rsid w:val="21F4761F"/>
    <w:rsid w:val="2243806B"/>
    <w:rsid w:val="226CCE85"/>
    <w:rsid w:val="229782B5"/>
    <w:rsid w:val="22A6FEA9"/>
    <w:rsid w:val="22B05070"/>
    <w:rsid w:val="22C2F159"/>
    <w:rsid w:val="22D41D1D"/>
    <w:rsid w:val="22E56CF7"/>
    <w:rsid w:val="22F4D601"/>
    <w:rsid w:val="23181ED3"/>
    <w:rsid w:val="2325BB2D"/>
    <w:rsid w:val="2352814A"/>
    <w:rsid w:val="2360D24A"/>
    <w:rsid w:val="23716B2A"/>
    <w:rsid w:val="237D7399"/>
    <w:rsid w:val="237DD431"/>
    <w:rsid w:val="23ABDC43"/>
    <w:rsid w:val="23AE2160"/>
    <w:rsid w:val="23B355B6"/>
    <w:rsid w:val="23B4C955"/>
    <w:rsid w:val="23BD0D14"/>
    <w:rsid w:val="23D9B11A"/>
    <w:rsid w:val="23DF4774"/>
    <w:rsid w:val="24546F7D"/>
    <w:rsid w:val="247EDEA1"/>
    <w:rsid w:val="24ABAD04"/>
    <w:rsid w:val="25048C0D"/>
    <w:rsid w:val="25102BF0"/>
    <w:rsid w:val="252849FF"/>
    <w:rsid w:val="25284FB3"/>
    <w:rsid w:val="252C449A"/>
    <w:rsid w:val="2541725C"/>
    <w:rsid w:val="256E4D6C"/>
    <w:rsid w:val="2581011A"/>
    <w:rsid w:val="25938892"/>
    <w:rsid w:val="259F473D"/>
    <w:rsid w:val="25B2F307"/>
    <w:rsid w:val="25CF76A7"/>
    <w:rsid w:val="25E0445D"/>
    <w:rsid w:val="25EDAEAA"/>
    <w:rsid w:val="2600B90D"/>
    <w:rsid w:val="260C51B7"/>
    <w:rsid w:val="263EE850"/>
    <w:rsid w:val="26B16C2D"/>
    <w:rsid w:val="26B33960"/>
    <w:rsid w:val="26C1FC84"/>
    <w:rsid w:val="26D47C13"/>
    <w:rsid w:val="26D52939"/>
    <w:rsid w:val="270182EE"/>
    <w:rsid w:val="270FB75D"/>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9B61AA1"/>
    <w:rsid w:val="2A4FF972"/>
    <w:rsid w:val="2A687341"/>
    <w:rsid w:val="2A7835F3"/>
    <w:rsid w:val="2A7ABF3A"/>
    <w:rsid w:val="2A8E1146"/>
    <w:rsid w:val="2AD73BEB"/>
    <w:rsid w:val="2B0253A8"/>
    <w:rsid w:val="2B029D5C"/>
    <w:rsid w:val="2B331739"/>
    <w:rsid w:val="2B5C9BA4"/>
    <w:rsid w:val="2B618EFE"/>
    <w:rsid w:val="2B6478F1"/>
    <w:rsid w:val="2BA465A4"/>
    <w:rsid w:val="2BAAC8B7"/>
    <w:rsid w:val="2BB7C4D3"/>
    <w:rsid w:val="2BD60411"/>
    <w:rsid w:val="2BFB3A75"/>
    <w:rsid w:val="2C349EAD"/>
    <w:rsid w:val="2C4CBB76"/>
    <w:rsid w:val="2C914C86"/>
    <w:rsid w:val="2C9762C7"/>
    <w:rsid w:val="2C986357"/>
    <w:rsid w:val="2CF320AD"/>
    <w:rsid w:val="2CFEF756"/>
    <w:rsid w:val="2D212457"/>
    <w:rsid w:val="2D5341DC"/>
    <w:rsid w:val="2D68DB65"/>
    <w:rsid w:val="2D82F24D"/>
    <w:rsid w:val="2E57B41C"/>
    <w:rsid w:val="2E649076"/>
    <w:rsid w:val="2E879CB2"/>
    <w:rsid w:val="2EA15E5B"/>
    <w:rsid w:val="2EA444CD"/>
    <w:rsid w:val="2EC2159D"/>
    <w:rsid w:val="2ED9D538"/>
    <w:rsid w:val="2EE9E599"/>
    <w:rsid w:val="2F1DB537"/>
    <w:rsid w:val="2F44F1E4"/>
    <w:rsid w:val="2F453F4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0DC39"/>
    <w:rsid w:val="315C84BE"/>
    <w:rsid w:val="315EBF99"/>
    <w:rsid w:val="31833584"/>
    <w:rsid w:val="31986C2A"/>
    <w:rsid w:val="31FB08B0"/>
    <w:rsid w:val="323DE57E"/>
    <w:rsid w:val="3257B0CB"/>
    <w:rsid w:val="3264E1AD"/>
    <w:rsid w:val="32925CC6"/>
    <w:rsid w:val="329C05CF"/>
    <w:rsid w:val="32CE0C2F"/>
    <w:rsid w:val="32ECAC9A"/>
    <w:rsid w:val="331C0989"/>
    <w:rsid w:val="3343D48A"/>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5E2CFDD"/>
    <w:rsid w:val="36112259"/>
    <w:rsid w:val="36231AFD"/>
    <w:rsid w:val="36257C64"/>
    <w:rsid w:val="36596F76"/>
    <w:rsid w:val="365974B6"/>
    <w:rsid w:val="3666B003"/>
    <w:rsid w:val="366B7B06"/>
    <w:rsid w:val="367E00F3"/>
    <w:rsid w:val="368A0470"/>
    <w:rsid w:val="36AA3C13"/>
    <w:rsid w:val="36BCA05C"/>
    <w:rsid w:val="36D6BD68"/>
    <w:rsid w:val="3704DF3F"/>
    <w:rsid w:val="37502744"/>
    <w:rsid w:val="3795F6AD"/>
    <w:rsid w:val="3799DB99"/>
    <w:rsid w:val="383284F1"/>
    <w:rsid w:val="38466CD6"/>
    <w:rsid w:val="38502D2C"/>
    <w:rsid w:val="38518482"/>
    <w:rsid w:val="38541231"/>
    <w:rsid w:val="3857A23B"/>
    <w:rsid w:val="38997C18"/>
    <w:rsid w:val="389F75A0"/>
    <w:rsid w:val="389FECCF"/>
    <w:rsid w:val="38B2505E"/>
    <w:rsid w:val="390958BD"/>
    <w:rsid w:val="392014F3"/>
    <w:rsid w:val="3960588D"/>
    <w:rsid w:val="3970F109"/>
    <w:rsid w:val="398B4B0D"/>
    <w:rsid w:val="399401E1"/>
    <w:rsid w:val="39976C2C"/>
    <w:rsid w:val="39BA045F"/>
    <w:rsid w:val="3A38AF31"/>
    <w:rsid w:val="3A9AE3E8"/>
    <w:rsid w:val="3AE8760F"/>
    <w:rsid w:val="3AEE0A92"/>
    <w:rsid w:val="3B03DFB5"/>
    <w:rsid w:val="3B127C00"/>
    <w:rsid w:val="3B77C248"/>
    <w:rsid w:val="3B8A5E9F"/>
    <w:rsid w:val="3B95E4C0"/>
    <w:rsid w:val="3B9C3B86"/>
    <w:rsid w:val="3BC9059C"/>
    <w:rsid w:val="3BDE0B6D"/>
    <w:rsid w:val="3C266808"/>
    <w:rsid w:val="3C4C1591"/>
    <w:rsid w:val="3C58916D"/>
    <w:rsid w:val="3C8CA1CB"/>
    <w:rsid w:val="3C9796D9"/>
    <w:rsid w:val="3CAE4C61"/>
    <w:rsid w:val="3D588DE9"/>
    <w:rsid w:val="3D66FE29"/>
    <w:rsid w:val="3D67B04F"/>
    <w:rsid w:val="3D72D476"/>
    <w:rsid w:val="3D7B9D97"/>
    <w:rsid w:val="3D81E243"/>
    <w:rsid w:val="3D8CE06D"/>
    <w:rsid w:val="3DB069D2"/>
    <w:rsid w:val="3DBF6D3A"/>
    <w:rsid w:val="3DF8F08D"/>
    <w:rsid w:val="3DFC10C0"/>
    <w:rsid w:val="3E21153A"/>
    <w:rsid w:val="3E766B05"/>
    <w:rsid w:val="3ED70912"/>
    <w:rsid w:val="3EFDF7B6"/>
    <w:rsid w:val="3F0FD677"/>
    <w:rsid w:val="3F1FEE09"/>
    <w:rsid w:val="3F459DE8"/>
    <w:rsid w:val="3FB331A3"/>
    <w:rsid w:val="4005F2D7"/>
    <w:rsid w:val="40438543"/>
    <w:rsid w:val="4059EADC"/>
    <w:rsid w:val="406E591D"/>
    <w:rsid w:val="407B9C26"/>
    <w:rsid w:val="40C06A14"/>
    <w:rsid w:val="4121F75B"/>
    <w:rsid w:val="414C18C8"/>
    <w:rsid w:val="41582B9E"/>
    <w:rsid w:val="4158CA5B"/>
    <w:rsid w:val="41D595E3"/>
    <w:rsid w:val="41D5978F"/>
    <w:rsid w:val="4249BF0D"/>
    <w:rsid w:val="426FFCAC"/>
    <w:rsid w:val="42A5F8C0"/>
    <w:rsid w:val="42AF2DAA"/>
    <w:rsid w:val="42B9400F"/>
    <w:rsid w:val="42DBBA40"/>
    <w:rsid w:val="42FB1DEB"/>
    <w:rsid w:val="43144160"/>
    <w:rsid w:val="43453195"/>
    <w:rsid w:val="434CE956"/>
    <w:rsid w:val="4360CC01"/>
    <w:rsid w:val="438D1C3C"/>
    <w:rsid w:val="43A39C5A"/>
    <w:rsid w:val="43DA5F72"/>
    <w:rsid w:val="43EFA822"/>
    <w:rsid w:val="44077553"/>
    <w:rsid w:val="44245CAF"/>
    <w:rsid w:val="443945E5"/>
    <w:rsid w:val="447FF46E"/>
    <w:rsid w:val="44868997"/>
    <w:rsid w:val="4492E266"/>
    <w:rsid w:val="449AC678"/>
    <w:rsid w:val="44AA4776"/>
    <w:rsid w:val="44DC833D"/>
    <w:rsid w:val="44E3A616"/>
    <w:rsid w:val="44FF524E"/>
    <w:rsid w:val="452FA8D5"/>
    <w:rsid w:val="4540CCBA"/>
    <w:rsid w:val="4559251A"/>
    <w:rsid w:val="45656636"/>
    <w:rsid w:val="4584ADDC"/>
    <w:rsid w:val="45C7EE3F"/>
    <w:rsid w:val="45D22765"/>
    <w:rsid w:val="45DB7B1C"/>
    <w:rsid w:val="4633C591"/>
    <w:rsid w:val="4654F7B0"/>
    <w:rsid w:val="46650251"/>
    <w:rsid w:val="4670B3E6"/>
    <w:rsid w:val="46776524"/>
    <w:rsid w:val="4686A905"/>
    <w:rsid w:val="46B5C366"/>
    <w:rsid w:val="46D9DCD0"/>
    <w:rsid w:val="46F84F7A"/>
    <w:rsid w:val="4711E100"/>
    <w:rsid w:val="47325CBB"/>
    <w:rsid w:val="4742DB5E"/>
    <w:rsid w:val="474F4F07"/>
    <w:rsid w:val="4797FC10"/>
    <w:rsid w:val="479A0F9A"/>
    <w:rsid w:val="47A6D728"/>
    <w:rsid w:val="47B9CA8F"/>
    <w:rsid w:val="480479A5"/>
    <w:rsid w:val="484A0B77"/>
    <w:rsid w:val="48528669"/>
    <w:rsid w:val="487AF77E"/>
    <w:rsid w:val="487E38B2"/>
    <w:rsid w:val="488F63A2"/>
    <w:rsid w:val="48BC8B9B"/>
    <w:rsid w:val="48BDCD21"/>
    <w:rsid w:val="48CD6D6E"/>
    <w:rsid w:val="491DF5B7"/>
    <w:rsid w:val="49259EC1"/>
    <w:rsid w:val="4940DECF"/>
    <w:rsid w:val="496A348B"/>
    <w:rsid w:val="4971478D"/>
    <w:rsid w:val="49775792"/>
    <w:rsid w:val="49A23518"/>
    <w:rsid w:val="49A95C5D"/>
    <w:rsid w:val="49A985CC"/>
    <w:rsid w:val="49B216AF"/>
    <w:rsid w:val="49EE5576"/>
    <w:rsid w:val="49F3431B"/>
    <w:rsid w:val="49F73203"/>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44C0D3"/>
    <w:rsid w:val="4D7687F3"/>
    <w:rsid w:val="4D860F16"/>
    <w:rsid w:val="4D91D7E2"/>
    <w:rsid w:val="4D9B67C2"/>
    <w:rsid w:val="4D9EF7F5"/>
    <w:rsid w:val="4DB0BEF6"/>
    <w:rsid w:val="4DB13CC0"/>
    <w:rsid w:val="4DC55540"/>
    <w:rsid w:val="4DFC094E"/>
    <w:rsid w:val="4E1CA90B"/>
    <w:rsid w:val="4E24CE38"/>
    <w:rsid w:val="4E706AF2"/>
    <w:rsid w:val="4E8956B6"/>
    <w:rsid w:val="4EBF0D25"/>
    <w:rsid w:val="4EECFB89"/>
    <w:rsid w:val="4EF38D02"/>
    <w:rsid w:val="4EF4CB94"/>
    <w:rsid w:val="4F07A05A"/>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4BA6EC"/>
    <w:rsid w:val="517566AE"/>
    <w:rsid w:val="5197C9AB"/>
    <w:rsid w:val="51A32A95"/>
    <w:rsid w:val="5213D8A3"/>
    <w:rsid w:val="522C03E6"/>
    <w:rsid w:val="522E6CA9"/>
    <w:rsid w:val="52381F4C"/>
    <w:rsid w:val="5238AD65"/>
    <w:rsid w:val="52405069"/>
    <w:rsid w:val="524FC5C1"/>
    <w:rsid w:val="52F3D088"/>
    <w:rsid w:val="530DD9A3"/>
    <w:rsid w:val="53153DC6"/>
    <w:rsid w:val="53615011"/>
    <w:rsid w:val="537CB250"/>
    <w:rsid w:val="53891018"/>
    <w:rsid w:val="53AE004C"/>
    <w:rsid w:val="53CFF3EE"/>
    <w:rsid w:val="53EA90B5"/>
    <w:rsid w:val="53F39700"/>
    <w:rsid w:val="5457608F"/>
    <w:rsid w:val="5461E192"/>
    <w:rsid w:val="546EACEB"/>
    <w:rsid w:val="54812C7D"/>
    <w:rsid w:val="548A3081"/>
    <w:rsid w:val="5494CF9A"/>
    <w:rsid w:val="54DA791D"/>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7FA5CF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1C6B27"/>
    <w:rsid w:val="5A243A89"/>
    <w:rsid w:val="5A2A803E"/>
    <w:rsid w:val="5AB85D09"/>
    <w:rsid w:val="5ACBA4AC"/>
    <w:rsid w:val="5ADDFB43"/>
    <w:rsid w:val="5B39824D"/>
    <w:rsid w:val="5BAA9CB4"/>
    <w:rsid w:val="5BB2C840"/>
    <w:rsid w:val="5C326B5F"/>
    <w:rsid w:val="5C34A286"/>
    <w:rsid w:val="5C35EB1E"/>
    <w:rsid w:val="5C6233EE"/>
    <w:rsid w:val="5D4BE0D3"/>
    <w:rsid w:val="5D7F890B"/>
    <w:rsid w:val="5D962DA8"/>
    <w:rsid w:val="5DA43329"/>
    <w:rsid w:val="5DB75898"/>
    <w:rsid w:val="5E10C525"/>
    <w:rsid w:val="5E3A614E"/>
    <w:rsid w:val="5E5035B6"/>
    <w:rsid w:val="5E61C82C"/>
    <w:rsid w:val="5EA425A6"/>
    <w:rsid w:val="5EB1A852"/>
    <w:rsid w:val="5ECADC55"/>
    <w:rsid w:val="5ECD424B"/>
    <w:rsid w:val="5EF5AD76"/>
    <w:rsid w:val="5EFE61E2"/>
    <w:rsid w:val="5F203B60"/>
    <w:rsid w:val="5F327998"/>
    <w:rsid w:val="5FAC6574"/>
    <w:rsid w:val="5FE95C13"/>
    <w:rsid w:val="5FF9CFCF"/>
    <w:rsid w:val="60053C6B"/>
    <w:rsid w:val="60309E04"/>
    <w:rsid w:val="60448554"/>
    <w:rsid w:val="604D9A54"/>
    <w:rsid w:val="605E7001"/>
    <w:rsid w:val="60B9A78D"/>
    <w:rsid w:val="60D9AEC0"/>
    <w:rsid w:val="61521554"/>
    <w:rsid w:val="6158104A"/>
    <w:rsid w:val="615BC5F1"/>
    <w:rsid w:val="6195FCB2"/>
    <w:rsid w:val="61A10245"/>
    <w:rsid w:val="61BAFA86"/>
    <w:rsid w:val="6203C025"/>
    <w:rsid w:val="62245A3F"/>
    <w:rsid w:val="6235B78A"/>
    <w:rsid w:val="6238BF78"/>
    <w:rsid w:val="625610F4"/>
    <w:rsid w:val="62C915EA"/>
    <w:rsid w:val="62D75752"/>
    <w:rsid w:val="63129824"/>
    <w:rsid w:val="632E3FA2"/>
    <w:rsid w:val="6342894A"/>
    <w:rsid w:val="6347B238"/>
    <w:rsid w:val="6375610C"/>
    <w:rsid w:val="63991EF5"/>
    <w:rsid w:val="63A9435B"/>
    <w:rsid w:val="63AD6904"/>
    <w:rsid w:val="63B80AA8"/>
    <w:rsid w:val="63E4A292"/>
    <w:rsid w:val="63E530FF"/>
    <w:rsid w:val="64364370"/>
    <w:rsid w:val="644D3745"/>
    <w:rsid w:val="64BF656F"/>
    <w:rsid w:val="64C22B57"/>
    <w:rsid w:val="6540DE3F"/>
    <w:rsid w:val="65C82DF6"/>
    <w:rsid w:val="65CA48BE"/>
    <w:rsid w:val="6623C10A"/>
    <w:rsid w:val="6661CFEE"/>
    <w:rsid w:val="668D307D"/>
    <w:rsid w:val="66990CE0"/>
    <w:rsid w:val="669F5EF6"/>
    <w:rsid w:val="66DBD1E0"/>
    <w:rsid w:val="67177EED"/>
    <w:rsid w:val="672B0CA3"/>
    <w:rsid w:val="6737AC09"/>
    <w:rsid w:val="6746A733"/>
    <w:rsid w:val="678C413A"/>
    <w:rsid w:val="67B7CABB"/>
    <w:rsid w:val="67BCAA22"/>
    <w:rsid w:val="67E14F58"/>
    <w:rsid w:val="67EFEF0B"/>
    <w:rsid w:val="6803E211"/>
    <w:rsid w:val="681FE563"/>
    <w:rsid w:val="6833B596"/>
    <w:rsid w:val="6843CA3A"/>
    <w:rsid w:val="684B8491"/>
    <w:rsid w:val="685569AA"/>
    <w:rsid w:val="6907177B"/>
    <w:rsid w:val="6914E4EA"/>
    <w:rsid w:val="695DB704"/>
    <w:rsid w:val="69755377"/>
    <w:rsid w:val="697C211C"/>
    <w:rsid w:val="698D13F4"/>
    <w:rsid w:val="6A5A85FC"/>
    <w:rsid w:val="6A5FD031"/>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DE8F70"/>
    <w:rsid w:val="6DF792B7"/>
    <w:rsid w:val="6DFC5A87"/>
    <w:rsid w:val="6E56E740"/>
    <w:rsid w:val="6E5D3851"/>
    <w:rsid w:val="6E5EF868"/>
    <w:rsid w:val="6E6B77B1"/>
    <w:rsid w:val="6E83BF66"/>
    <w:rsid w:val="6E877B3C"/>
    <w:rsid w:val="6EF90119"/>
    <w:rsid w:val="6F0545BF"/>
    <w:rsid w:val="6F14813E"/>
    <w:rsid w:val="6F24CFD7"/>
    <w:rsid w:val="6F6357E6"/>
    <w:rsid w:val="6F6A874D"/>
    <w:rsid w:val="6F7E782C"/>
    <w:rsid w:val="6FB7B8CC"/>
    <w:rsid w:val="6FF8CFC2"/>
    <w:rsid w:val="702A6A2D"/>
    <w:rsid w:val="70316E4E"/>
    <w:rsid w:val="703802F5"/>
    <w:rsid w:val="703DAC87"/>
    <w:rsid w:val="706D75A1"/>
    <w:rsid w:val="70AB332F"/>
    <w:rsid w:val="70C7CBC1"/>
    <w:rsid w:val="70F1F9AB"/>
    <w:rsid w:val="70F81A9C"/>
    <w:rsid w:val="710657AE"/>
    <w:rsid w:val="7113C1E2"/>
    <w:rsid w:val="71141D6B"/>
    <w:rsid w:val="71150142"/>
    <w:rsid w:val="7135B5FD"/>
    <w:rsid w:val="717F1F34"/>
    <w:rsid w:val="7184D1E5"/>
    <w:rsid w:val="71BCE14C"/>
    <w:rsid w:val="71D484BA"/>
    <w:rsid w:val="71DE9379"/>
    <w:rsid w:val="723556E8"/>
    <w:rsid w:val="7237868A"/>
    <w:rsid w:val="727C2D81"/>
    <w:rsid w:val="7280AE80"/>
    <w:rsid w:val="7291E3F1"/>
    <w:rsid w:val="72CEBA8B"/>
    <w:rsid w:val="72DAAE94"/>
    <w:rsid w:val="7303CA08"/>
    <w:rsid w:val="7349343A"/>
    <w:rsid w:val="736011E4"/>
    <w:rsid w:val="736EAFE6"/>
    <w:rsid w:val="7402F0C0"/>
    <w:rsid w:val="7444E2BD"/>
    <w:rsid w:val="74A2261A"/>
    <w:rsid w:val="74A869CB"/>
    <w:rsid w:val="74CBB131"/>
    <w:rsid w:val="74DF6355"/>
    <w:rsid w:val="74E34D76"/>
    <w:rsid w:val="7529FE12"/>
    <w:rsid w:val="752BBE99"/>
    <w:rsid w:val="753F834C"/>
    <w:rsid w:val="75495029"/>
    <w:rsid w:val="756D7F12"/>
    <w:rsid w:val="7610E456"/>
    <w:rsid w:val="76264040"/>
    <w:rsid w:val="7630C959"/>
    <w:rsid w:val="7635F59D"/>
    <w:rsid w:val="76489D41"/>
    <w:rsid w:val="76554009"/>
    <w:rsid w:val="765FCD23"/>
    <w:rsid w:val="767C0481"/>
    <w:rsid w:val="768234A9"/>
    <w:rsid w:val="76852E26"/>
    <w:rsid w:val="76B55CEA"/>
    <w:rsid w:val="76EC6849"/>
    <w:rsid w:val="77210D11"/>
    <w:rsid w:val="774B15DB"/>
    <w:rsid w:val="7764E7FB"/>
    <w:rsid w:val="777E538A"/>
    <w:rsid w:val="77823A90"/>
    <w:rsid w:val="7796CF73"/>
    <w:rsid w:val="77B35127"/>
    <w:rsid w:val="77B397BE"/>
    <w:rsid w:val="77E595BF"/>
    <w:rsid w:val="77EE882E"/>
    <w:rsid w:val="7836465B"/>
    <w:rsid w:val="7841454C"/>
    <w:rsid w:val="787B55EB"/>
    <w:rsid w:val="78B22576"/>
    <w:rsid w:val="791A6384"/>
    <w:rsid w:val="795BB812"/>
    <w:rsid w:val="796FC277"/>
    <w:rsid w:val="7973967B"/>
    <w:rsid w:val="79A422A0"/>
    <w:rsid w:val="79B9ECEF"/>
    <w:rsid w:val="79D5BC05"/>
    <w:rsid w:val="79DB5EBB"/>
    <w:rsid w:val="79E7F133"/>
    <w:rsid w:val="79F64778"/>
    <w:rsid w:val="79F77B7C"/>
    <w:rsid w:val="7A4F1344"/>
    <w:rsid w:val="7A5A650D"/>
    <w:rsid w:val="7A8905CE"/>
    <w:rsid w:val="7AAA90A5"/>
    <w:rsid w:val="7AAAE48B"/>
    <w:rsid w:val="7ADBA166"/>
    <w:rsid w:val="7B4875F7"/>
    <w:rsid w:val="7B49A650"/>
    <w:rsid w:val="7B595347"/>
    <w:rsid w:val="7B801F78"/>
    <w:rsid w:val="7B8F7E9B"/>
    <w:rsid w:val="7B98B76E"/>
    <w:rsid w:val="7BB79EB2"/>
    <w:rsid w:val="7BD274F3"/>
    <w:rsid w:val="7BDFCCCB"/>
    <w:rsid w:val="7CA5572E"/>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1D64584E-4B4D-4476-9150-E2BAFEA7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750"/>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B308A0"/>
    <w:pPr>
      <w:tabs>
        <w:tab w:val="right" w:leader="dot" w:pos="9629"/>
      </w:tabs>
      <w:spacing w:before="120" w:after="120"/>
    </w:pPr>
    <w:rPr>
      <w:rFonts w:cstheme="minorHAnsi"/>
      <w:b/>
      <w:bCs/>
      <w:caps/>
      <w:noProof/>
      <w:color w:val="2C463B"/>
      <w:sz w:val="32"/>
      <w:szCs w:val="32"/>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96"/>
      </w:numPr>
    </w:pPr>
  </w:style>
  <w:style w:type="numbering" w:customStyle="1" w:styleId="CurrentList3">
    <w:name w:val="Current List3"/>
    <w:uiPriority w:val="99"/>
    <w:rsid w:val="00A57A1F"/>
    <w:pPr>
      <w:numPr>
        <w:numId w:val="15"/>
      </w:numPr>
    </w:pPr>
  </w:style>
  <w:style w:type="numbering" w:customStyle="1" w:styleId="CurrentList4">
    <w:name w:val="Current List4"/>
    <w:uiPriority w:val="99"/>
    <w:rsid w:val="00A57A1F"/>
    <w:pPr>
      <w:numPr>
        <w:numId w:val="16"/>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7"/>
      </w:numPr>
    </w:pPr>
  </w:style>
  <w:style w:type="numbering" w:customStyle="1" w:styleId="CurrentList7">
    <w:name w:val="Current List7"/>
    <w:uiPriority w:val="99"/>
    <w:rsid w:val="0084649D"/>
    <w:pPr>
      <w:numPr>
        <w:numId w:val="18"/>
      </w:numPr>
    </w:pPr>
  </w:style>
  <w:style w:type="numbering" w:customStyle="1" w:styleId="CurrentList8">
    <w:name w:val="Current List8"/>
    <w:uiPriority w:val="99"/>
    <w:rsid w:val="0084649D"/>
    <w:pPr>
      <w:numPr>
        <w:numId w:val="19"/>
      </w:numPr>
    </w:pPr>
  </w:style>
  <w:style w:type="numbering" w:customStyle="1" w:styleId="CurrentList9">
    <w:name w:val="Current List9"/>
    <w:uiPriority w:val="99"/>
    <w:rsid w:val="0084649D"/>
    <w:pPr>
      <w:numPr>
        <w:numId w:val="20"/>
      </w:numPr>
    </w:pPr>
  </w:style>
  <w:style w:type="numbering" w:customStyle="1" w:styleId="CurrentList10">
    <w:name w:val="Current List10"/>
    <w:uiPriority w:val="99"/>
    <w:rsid w:val="0084649D"/>
    <w:pPr>
      <w:numPr>
        <w:numId w:val="21"/>
      </w:numPr>
    </w:pPr>
  </w:style>
  <w:style w:type="numbering" w:customStyle="1" w:styleId="CurrentList11">
    <w:name w:val="Current List11"/>
    <w:uiPriority w:val="99"/>
    <w:rsid w:val="0084649D"/>
    <w:pPr>
      <w:numPr>
        <w:numId w:val="22"/>
      </w:numPr>
    </w:pPr>
  </w:style>
  <w:style w:type="numbering" w:customStyle="1" w:styleId="CurrentList12">
    <w:name w:val="Current List12"/>
    <w:uiPriority w:val="99"/>
    <w:rsid w:val="00D91F7B"/>
    <w:pPr>
      <w:numPr>
        <w:numId w:val="23"/>
      </w:numPr>
    </w:pPr>
  </w:style>
  <w:style w:type="numbering" w:customStyle="1" w:styleId="CurrentList13">
    <w:name w:val="Current List13"/>
    <w:uiPriority w:val="99"/>
    <w:rsid w:val="00D91F7B"/>
    <w:pPr>
      <w:numPr>
        <w:numId w:val="195"/>
      </w:numPr>
    </w:pPr>
  </w:style>
  <w:style w:type="numbering" w:customStyle="1" w:styleId="CurrentList14">
    <w:name w:val="Current List14"/>
    <w:uiPriority w:val="99"/>
    <w:rsid w:val="00D91F7B"/>
    <w:pPr>
      <w:numPr>
        <w:numId w:val="24"/>
      </w:numPr>
    </w:pPr>
  </w:style>
  <w:style w:type="numbering" w:customStyle="1" w:styleId="CurrentList15">
    <w:name w:val="Current List15"/>
    <w:uiPriority w:val="99"/>
    <w:rsid w:val="00D91F7B"/>
    <w:pPr>
      <w:numPr>
        <w:numId w:val="25"/>
      </w:numPr>
    </w:pPr>
  </w:style>
  <w:style w:type="numbering" w:customStyle="1" w:styleId="CurrentList16">
    <w:name w:val="Current List16"/>
    <w:uiPriority w:val="99"/>
    <w:rsid w:val="00D91F7B"/>
    <w:pPr>
      <w:numPr>
        <w:numId w:val="26"/>
      </w:numPr>
    </w:pPr>
  </w:style>
  <w:style w:type="numbering" w:customStyle="1" w:styleId="CurrentList17">
    <w:name w:val="Current List17"/>
    <w:uiPriority w:val="99"/>
    <w:rsid w:val="00D91F7B"/>
    <w:pPr>
      <w:numPr>
        <w:numId w:val="27"/>
      </w:numPr>
    </w:pPr>
  </w:style>
  <w:style w:type="numbering" w:customStyle="1" w:styleId="CurrentList18">
    <w:name w:val="Current List18"/>
    <w:uiPriority w:val="99"/>
    <w:rsid w:val="0083660B"/>
    <w:pPr>
      <w:numPr>
        <w:numId w:val="28"/>
      </w:numPr>
    </w:pPr>
  </w:style>
  <w:style w:type="numbering" w:customStyle="1" w:styleId="CurrentList19">
    <w:name w:val="Current List19"/>
    <w:uiPriority w:val="99"/>
    <w:rsid w:val="0083660B"/>
    <w:pPr>
      <w:numPr>
        <w:numId w:val="29"/>
      </w:numPr>
    </w:pPr>
  </w:style>
  <w:style w:type="numbering" w:customStyle="1" w:styleId="CurrentList20">
    <w:name w:val="Current List20"/>
    <w:uiPriority w:val="99"/>
    <w:rsid w:val="0083660B"/>
    <w:pPr>
      <w:numPr>
        <w:numId w:val="30"/>
      </w:numPr>
    </w:pPr>
  </w:style>
  <w:style w:type="numbering" w:customStyle="1" w:styleId="CurrentList21">
    <w:name w:val="Current List21"/>
    <w:uiPriority w:val="99"/>
    <w:rsid w:val="0083660B"/>
    <w:pPr>
      <w:numPr>
        <w:numId w:val="31"/>
      </w:numPr>
    </w:pPr>
  </w:style>
  <w:style w:type="numbering" w:customStyle="1" w:styleId="CurrentList22">
    <w:name w:val="Current List22"/>
    <w:uiPriority w:val="99"/>
    <w:rsid w:val="0083660B"/>
    <w:pPr>
      <w:numPr>
        <w:numId w:val="32"/>
      </w:numPr>
    </w:pPr>
  </w:style>
  <w:style w:type="numbering" w:customStyle="1" w:styleId="CurrentList23">
    <w:name w:val="Current List23"/>
    <w:uiPriority w:val="99"/>
    <w:rsid w:val="0083660B"/>
    <w:pPr>
      <w:numPr>
        <w:numId w:val="33"/>
      </w:numPr>
    </w:pPr>
  </w:style>
  <w:style w:type="numbering" w:customStyle="1" w:styleId="CurrentList24">
    <w:name w:val="Current List24"/>
    <w:uiPriority w:val="99"/>
    <w:rsid w:val="0083660B"/>
    <w:pPr>
      <w:numPr>
        <w:numId w:val="34"/>
      </w:numPr>
    </w:pPr>
  </w:style>
  <w:style w:type="numbering" w:customStyle="1" w:styleId="CurrentList25">
    <w:name w:val="Current List25"/>
    <w:uiPriority w:val="99"/>
    <w:rsid w:val="0083660B"/>
    <w:pPr>
      <w:numPr>
        <w:numId w:val="35"/>
      </w:numPr>
    </w:pPr>
  </w:style>
  <w:style w:type="numbering" w:customStyle="1" w:styleId="CurrentList26">
    <w:name w:val="Current List26"/>
    <w:uiPriority w:val="99"/>
    <w:rsid w:val="0083660B"/>
    <w:pPr>
      <w:numPr>
        <w:numId w:val="36"/>
      </w:numPr>
    </w:pPr>
  </w:style>
  <w:style w:type="numbering" w:customStyle="1" w:styleId="CurrentList27">
    <w:name w:val="Current List27"/>
    <w:uiPriority w:val="99"/>
    <w:rsid w:val="00813F4D"/>
    <w:pPr>
      <w:numPr>
        <w:numId w:val="168"/>
      </w:numPr>
    </w:pPr>
  </w:style>
  <w:style w:type="numbering" w:customStyle="1" w:styleId="CurrentList28">
    <w:name w:val="Current List28"/>
    <w:uiPriority w:val="99"/>
    <w:rsid w:val="007F14EC"/>
    <w:pPr>
      <w:numPr>
        <w:numId w:val="37"/>
      </w:numPr>
    </w:pPr>
  </w:style>
  <w:style w:type="numbering" w:customStyle="1" w:styleId="CurrentList29">
    <w:name w:val="Current List29"/>
    <w:uiPriority w:val="99"/>
    <w:rsid w:val="000961C0"/>
    <w:pPr>
      <w:numPr>
        <w:numId w:val="38"/>
      </w:numPr>
    </w:pPr>
  </w:style>
  <w:style w:type="numbering" w:customStyle="1" w:styleId="CurrentList30">
    <w:name w:val="Current List30"/>
    <w:uiPriority w:val="99"/>
    <w:rsid w:val="000961C0"/>
    <w:pPr>
      <w:numPr>
        <w:numId w:val="39"/>
      </w:numPr>
    </w:pPr>
  </w:style>
  <w:style w:type="numbering" w:customStyle="1" w:styleId="CurrentList31">
    <w:name w:val="Current List31"/>
    <w:uiPriority w:val="99"/>
    <w:rsid w:val="000961C0"/>
    <w:pPr>
      <w:numPr>
        <w:numId w:val="40"/>
      </w:numPr>
    </w:pPr>
  </w:style>
  <w:style w:type="numbering" w:customStyle="1" w:styleId="CurrentList32">
    <w:name w:val="Current List32"/>
    <w:uiPriority w:val="99"/>
    <w:rsid w:val="000961C0"/>
    <w:pPr>
      <w:numPr>
        <w:numId w:val="41"/>
      </w:numPr>
    </w:pPr>
  </w:style>
  <w:style w:type="numbering" w:customStyle="1" w:styleId="CurrentList33">
    <w:name w:val="Current List33"/>
    <w:uiPriority w:val="99"/>
    <w:rsid w:val="000961C0"/>
    <w:pPr>
      <w:numPr>
        <w:numId w:val="42"/>
      </w:numPr>
    </w:pPr>
  </w:style>
  <w:style w:type="numbering" w:customStyle="1" w:styleId="CurrentList34">
    <w:name w:val="Current List34"/>
    <w:uiPriority w:val="99"/>
    <w:rsid w:val="000961C0"/>
    <w:pPr>
      <w:numPr>
        <w:numId w:val="43"/>
      </w:numPr>
    </w:pPr>
  </w:style>
  <w:style w:type="numbering" w:customStyle="1" w:styleId="CurrentList35">
    <w:name w:val="Current List35"/>
    <w:uiPriority w:val="99"/>
    <w:rsid w:val="000961C0"/>
    <w:pPr>
      <w:numPr>
        <w:numId w:val="44"/>
      </w:numPr>
    </w:pPr>
  </w:style>
  <w:style w:type="numbering" w:customStyle="1" w:styleId="CurrentList36">
    <w:name w:val="Current List36"/>
    <w:uiPriority w:val="99"/>
    <w:rsid w:val="000961C0"/>
    <w:pPr>
      <w:numPr>
        <w:numId w:val="45"/>
      </w:numPr>
    </w:pPr>
  </w:style>
  <w:style w:type="numbering" w:customStyle="1" w:styleId="CurrentList37">
    <w:name w:val="Current List37"/>
    <w:uiPriority w:val="99"/>
    <w:rsid w:val="004405AF"/>
    <w:pPr>
      <w:numPr>
        <w:numId w:val="46"/>
      </w:numPr>
    </w:pPr>
  </w:style>
  <w:style w:type="numbering" w:customStyle="1" w:styleId="CurrentList38">
    <w:name w:val="Current List38"/>
    <w:uiPriority w:val="99"/>
    <w:rsid w:val="00E77862"/>
    <w:pPr>
      <w:numPr>
        <w:numId w:val="47"/>
      </w:numPr>
    </w:pPr>
  </w:style>
  <w:style w:type="numbering" w:customStyle="1" w:styleId="CurrentList39">
    <w:name w:val="Current List39"/>
    <w:uiPriority w:val="99"/>
    <w:rsid w:val="00E77862"/>
    <w:pPr>
      <w:numPr>
        <w:numId w:val="48"/>
      </w:numPr>
    </w:pPr>
  </w:style>
  <w:style w:type="numbering" w:customStyle="1" w:styleId="CurrentList40">
    <w:name w:val="Current List40"/>
    <w:uiPriority w:val="99"/>
    <w:rsid w:val="00E77862"/>
    <w:pPr>
      <w:numPr>
        <w:numId w:val="49"/>
      </w:numPr>
    </w:pPr>
  </w:style>
  <w:style w:type="numbering" w:customStyle="1" w:styleId="CurrentList41">
    <w:name w:val="Current List41"/>
    <w:uiPriority w:val="99"/>
    <w:rsid w:val="00E77862"/>
    <w:pPr>
      <w:numPr>
        <w:numId w:val="50"/>
      </w:numPr>
    </w:pPr>
  </w:style>
  <w:style w:type="numbering" w:customStyle="1" w:styleId="CurrentList42">
    <w:name w:val="Current List42"/>
    <w:uiPriority w:val="99"/>
    <w:rsid w:val="00E77862"/>
    <w:pPr>
      <w:numPr>
        <w:numId w:val="51"/>
      </w:numPr>
    </w:pPr>
  </w:style>
  <w:style w:type="numbering" w:customStyle="1" w:styleId="CurrentList43">
    <w:name w:val="Current List43"/>
    <w:uiPriority w:val="99"/>
    <w:rsid w:val="00E77862"/>
    <w:pPr>
      <w:numPr>
        <w:numId w:val="52"/>
      </w:numPr>
    </w:pPr>
  </w:style>
  <w:style w:type="numbering" w:customStyle="1" w:styleId="CurrentList44">
    <w:name w:val="Current List44"/>
    <w:uiPriority w:val="99"/>
    <w:rsid w:val="00E77862"/>
    <w:pPr>
      <w:numPr>
        <w:numId w:val="53"/>
      </w:numPr>
    </w:pPr>
  </w:style>
  <w:style w:type="numbering" w:customStyle="1" w:styleId="CurrentList45">
    <w:name w:val="Current List45"/>
    <w:uiPriority w:val="99"/>
    <w:rsid w:val="00E77862"/>
    <w:pPr>
      <w:numPr>
        <w:numId w:val="54"/>
      </w:numPr>
    </w:pPr>
  </w:style>
  <w:style w:type="numbering" w:customStyle="1" w:styleId="CurrentList46">
    <w:name w:val="Current List46"/>
    <w:uiPriority w:val="99"/>
    <w:rsid w:val="00E77862"/>
    <w:pPr>
      <w:numPr>
        <w:numId w:val="55"/>
      </w:numPr>
    </w:pPr>
  </w:style>
  <w:style w:type="numbering" w:customStyle="1" w:styleId="CurrentList47">
    <w:name w:val="Current List47"/>
    <w:uiPriority w:val="99"/>
    <w:rsid w:val="00E77862"/>
    <w:pPr>
      <w:numPr>
        <w:numId w:val="56"/>
      </w:numPr>
    </w:pPr>
  </w:style>
  <w:style w:type="numbering" w:customStyle="1" w:styleId="CurrentList48">
    <w:name w:val="Current List48"/>
    <w:uiPriority w:val="99"/>
    <w:rsid w:val="00E77862"/>
    <w:pPr>
      <w:numPr>
        <w:numId w:val="57"/>
      </w:numPr>
    </w:pPr>
  </w:style>
  <w:style w:type="numbering" w:customStyle="1" w:styleId="CurrentList49">
    <w:name w:val="Current List49"/>
    <w:uiPriority w:val="99"/>
    <w:rsid w:val="00E77862"/>
    <w:pPr>
      <w:numPr>
        <w:numId w:val="58"/>
      </w:numPr>
    </w:pPr>
  </w:style>
  <w:style w:type="numbering" w:customStyle="1" w:styleId="CurrentList50">
    <w:name w:val="Current List50"/>
    <w:uiPriority w:val="99"/>
    <w:rsid w:val="00E77862"/>
    <w:pPr>
      <w:numPr>
        <w:numId w:val="59"/>
      </w:numPr>
    </w:pPr>
  </w:style>
  <w:style w:type="numbering" w:customStyle="1" w:styleId="CurrentList51">
    <w:name w:val="Current List51"/>
    <w:uiPriority w:val="99"/>
    <w:rsid w:val="00E77862"/>
    <w:pPr>
      <w:numPr>
        <w:numId w:val="60"/>
      </w:numPr>
    </w:pPr>
  </w:style>
  <w:style w:type="numbering" w:customStyle="1" w:styleId="CurrentList52">
    <w:name w:val="Current List52"/>
    <w:uiPriority w:val="99"/>
    <w:rsid w:val="00E77862"/>
    <w:pPr>
      <w:numPr>
        <w:numId w:val="61"/>
      </w:numPr>
    </w:pPr>
  </w:style>
  <w:style w:type="numbering" w:customStyle="1" w:styleId="CurrentList53">
    <w:name w:val="Current List53"/>
    <w:uiPriority w:val="99"/>
    <w:rsid w:val="0015648A"/>
    <w:pPr>
      <w:numPr>
        <w:numId w:val="62"/>
      </w:numPr>
    </w:pPr>
  </w:style>
  <w:style w:type="numbering" w:customStyle="1" w:styleId="CurrentList54">
    <w:name w:val="Current List54"/>
    <w:uiPriority w:val="99"/>
    <w:rsid w:val="0015648A"/>
    <w:pPr>
      <w:numPr>
        <w:numId w:val="63"/>
      </w:numPr>
    </w:pPr>
  </w:style>
  <w:style w:type="numbering" w:customStyle="1" w:styleId="CurrentList55">
    <w:name w:val="Current List55"/>
    <w:uiPriority w:val="99"/>
    <w:rsid w:val="0015648A"/>
    <w:pPr>
      <w:numPr>
        <w:numId w:val="64"/>
      </w:numPr>
    </w:pPr>
  </w:style>
  <w:style w:type="numbering" w:customStyle="1" w:styleId="CurrentList56">
    <w:name w:val="Current List56"/>
    <w:uiPriority w:val="99"/>
    <w:rsid w:val="0015648A"/>
    <w:pPr>
      <w:numPr>
        <w:numId w:val="65"/>
      </w:numPr>
    </w:pPr>
  </w:style>
  <w:style w:type="numbering" w:customStyle="1" w:styleId="CurrentList57">
    <w:name w:val="Current List57"/>
    <w:uiPriority w:val="99"/>
    <w:rsid w:val="00492C03"/>
    <w:pPr>
      <w:numPr>
        <w:numId w:val="66"/>
      </w:numPr>
    </w:pPr>
  </w:style>
  <w:style w:type="numbering" w:customStyle="1" w:styleId="CurrentList58">
    <w:name w:val="Current List58"/>
    <w:uiPriority w:val="99"/>
    <w:rsid w:val="00492C03"/>
    <w:pPr>
      <w:numPr>
        <w:numId w:val="67"/>
      </w:numPr>
    </w:pPr>
  </w:style>
  <w:style w:type="numbering" w:customStyle="1" w:styleId="CurrentList59">
    <w:name w:val="Current List59"/>
    <w:uiPriority w:val="99"/>
    <w:rsid w:val="00492C03"/>
    <w:pPr>
      <w:numPr>
        <w:numId w:val="68"/>
      </w:numPr>
    </w:pPr>
  </w:style>
  <w:style w:type="numbering" w:customStyle="1" w:styleId="CurrentList60">
    <w:name w:val="Current List60"/>
    <w:uiPriority w:val="99"/>
    <w:rsid w:val="00492C03"/>
    <w:pPr>
      <w:numPr>
        <w:numId w:val="69"/>
      </w:numPr>
    </w:pPr>
  </w:style>
  <w:style w:type="numbering" w:customStyle="1" w:styleId="CurrentList61">
    <w:name w:val="Current List61"/>
    <w:uiPriority w:val="99"/>
    <w:rsid w:val="00492C03"/>
    <w:pPr>
      <w:numPr>
        <w:numId w:val="70"/>
      </w:numPr>
    </w:pPr>
  </w:style>
  <w:style w:type="numbering" w:customStyle="1" w:styleId="CurrentList62">
    <w:name w:val="Current List62"/>
    <w:uiPriority w:val="99"/>
    <w:rsid w:val="00492C03"/>
    <w:pPr>
      <w:numPr>
        <w:numId w:val="71"/>
      </w:numPr>
    </w:pPr>
  </w:style>
  <w:style w:type="numbering" w:customStyle="1" w:styleId="CurrentList63">
    <w:name w:val="Current List63"/>
    <w:uiPriority w:val="99"/>
    <w:rsid w:val="00492C03"/>
    <w:pPr>
      <w:numPr>
        <w:numId w:val="72"/>
      </w:numPr>
    </w:pPr>
  </w:style>
  <w:style w:type="numbering" w:customStyle="1" w:styleId="CurrentList64">
    <w:name w:val="Current List64"/>
    <w:uiPriority w:val="99"/>
    <w:rsid w:val="00492C03"/>
    <w:pPr>
      <w:numPr>
        <w:numId w:val="73"/>
      </w:numPr>
    </w:pPr>
  </w:style>
  <w:style w:type="numbering" w:customStyle="1" w:styleId="CurrentList65">
    <w:name w:val="Current List65"/>
    <w:uiPriority w:val="99"/>
    <w:rsid w:val="00492C03"/>
    <w:pPr>
      <w:numPr>
        <w:numId w:val="74"/>
      </w:numPr>
    </w:pPr>
  </w:style>
  <w:style w:type="numbering" w:customStyle="1" w:styleId="CurrentList66">
    <w:name w:val="Current List66"/>
    <w:uiPriority w:val="99"/>
    <w:rsid w:val="00C71620"/>
    <w:pPr>
      <w:numPr>
        <w:numId w:val="75"/>
      </w:numPr>
    </w:pPr>
  </w:style>
  <w:style w:type="numbering" w:customStyle="1" w:styleId="CurrentList67">
    <w:name w:val="Current List67"/>
    <w:uiPriority w:val="99"/>
    <w:rsid w:val="007D284B"/>
    <w:pPr>
      <w:numPr>
        <w:numId w:val="76"/>
      </w:numPr>
    </w:pPr>
  </w:style>
  <w:style w:type="numbering" w:customStyle="1" w:styleId="CurrentList68">
    <w:name w:val="Current List68"/>
    <w:uiPriority w:val="99"/>
    <w:rsid w:val="007D284B"/>
    <w:pPr>
      <w:numPr>
        <w:numId w:val="77"/>
      </w:numPr>
    </w:pPr>
  </w:style>
  <w:style w:type="numbering" w:customStyle="1" w:styleId="CurrentList69">
    <w:name w:val="Current List69"/>
    <w:uiPriority w:val="99"/>
    <w:rsid w:val="007D284B"/>
    <w:pPr>
      <w:numPr>
        <w:numId w:val="78"/>
      </w:numPr>
    </w:pPr>
  </w:style>
  <w:style w:type="numbering" w:customStyle="1" w:styleId="CurrentList70">
    <w:name w:val="Current List70"/>
    <w:uiPriority w:val="99"/>
    <w:rsid w:val="007D284B"/>
    <w:pPr>
      <w:numPr>
        <w:numId w:val="79"/>
      </w:numPr>
    </w:pPr>
  </w:style>
  <w:style w:type="numbering" w:customStyle="1" w:styleId="CurrentList71">
    <w:name w:val="Current List71"/>
    <w:uiPriority w:val="99"/>
    <w:rsid w:val="007D284B"/>
    <w:pPr>
      <w:numPr>
        <w:numId w:val="80"/>
      </w:numPr>
    </w:pPr>
  </w:style>
  <w:style w:type="numbering" w:customStyle="1" w:styleId="CurrentList72">
    <w:name w:val="Current List72"/>
    <w:uiPriority w:val="99"/>
    <w:rsid w:val="00A82DDA"/>
    <w:pPr>
      <w:numPr>
        <w:numId w:val="81"/>
      </w:numPr>
    </w:pPr>
  </w:style>
  <w:style w:type="numbering" w:customStyle="1" w:styleId="CurrentList73">
    <w:name w:val="Current List73"/>
    <w:uiPriority w:val="99"/>
    <w:rsid w:val="00A82DDA"/>
    <w:pPr>
      <w:numPr>
        <w:numId w:val="82"/>
      </w:numPr>
    </w:pPr>
  </w:style>
  <w:style w:type="numbering" w:customStyle="1" w:styleId="CurrentList74">
    <w:name w:val="Current List74"/>
    <w:uiPriority w:val="99"/>
    <w:rsid w:val="00A82DDA"/>
    <w:pPr>
      <w:numPr>
        <w:numId w:val="83"/>
      </w:numPr>
    </w:pPr>
  </w:style>
  <w:style w:type="numbering" w:customStyle="1" w:styleId="CurrentList75">
    <w:name w:val="Current List75"/>
    <w:uiPriority w:val="99"/>
    <w:rsid w:val="00A82DDA"/>
    <w:pPr>
      <w:numPr>
        <w:numId w:val="84"/>
      </w:numPr>
    </w:pPr>
  </w:style>
  <w:style w:type="numbering" w:customStyle="1" w:styleId="CurrentList76">
    <w:name w:val="Current List76"/>
    <w:uiPriority w:val="99"/>
    <w:rsid w:val="00A82DDA"/>
    <w:pPr>
      <w:numPr>
        <w:numId w:val="85"/>
      </w:numPr>
    </w:pPr>
  </w:style>
  <w:style w:type="numbering" w:customStyle="1" w:styleId="CurrentList77">
    <w:name w:val="Current List77"/>
    <w:uiPriority w:val="99"/>
    <w:rsid w:val="00A82DDA"/>
    <w:pPr>
      <w:numPr>
        <w:numId w:val="86"/>
      </w:numPr>
    </w:pPr>
  </w:style>
  <w:style w:type="numbering" w:customStyle="1" w:styleId="CurrentList78">
    <w:name w:val="Current List78"/>
    <w:uiPriority w:val="99"/>
    <w:rsid w:val="00A82DDA"/>
    <w:pPr>
      <w:numPr>
        <w:numId w:val="87"/>
      </w:numPr>
    </w:pPr>
  </w:style>
  <w:style w:type="numbering" w:customStyle="1" w:styleId="CurrentList79">
    <w:name w:val="Current List79"/>
    <w:uiPriority w:val="99"/>
    <w:rsid w:val="00845840"/>
    <w:pPr>
      <w:numPr>
        <w:numId w:val="88"/>
      </w:numPr>
    </w:pPr>
  </w:style>
  <w:style w:type="numbering" w:customStyle="1" w:styleId="CurrentList80">
    <w:name w:val="Current List80"/>
    <w:uiPriority w:val="99"/>
    <w:rsid w:val="00845840"/>
    <w:pPr>
      <w:numPr>
        <w:numId w:val="89"/>
      </w:numPr>
    </w:pPr>
  </w:style>
  <w:style w:type="numbering" w:customStyle="1" w:styleId="CurrentList81">
    <w:name w:val="Current List81"/>
    <w:uiPriority w:val="99"/>
    <w:rsid w:val="00845840"/>
    <w:pPr>
      <w:numPr>
        <w:numId w:val="90"/>
      </w:numPr>
    </w:pPr>
  </w:style>
  <w:style w:type="numbering" w:customStyle="1" w:styleId="CurrentList82">
    <w:name w:val="Current List82"/>
    <w:uiPriority w:val="99"/>
    <w:rsid w:val="00845840"/>
    <w:pPr>
      <w:numPr>
        <w:numId w:val="91"/>
      </w:numPr>
    </w:pPr>
  </w:style>
  <w:style w:type="numbering" w:customStyle="1" w:styleId="CurrentList83">
    <w:name w:val="Current List83"/>
    <w:uiPriority w:val="99"/>
    <w:rsid w:val="00845840"/>
    <w:pPr>
      <w:numPr>
        <w:numId w:val="92"/>
      </w:numPr>
    </w:pPr>
  </w:style>
  <w:style w:type="numbering" w:customStyle="1" w:styleId="CurrentList84">
    <w:name w:val="Current List84"/>
    <w:uiPriority w:val="99"/>
    <w:rsid w:val="00845840"/>
    <w:pPr>
      <w:numPr>
        <w:numId w:val="93"/>
      </w:numPr>
    </w:pPr>
  </w:style>
  <w:style w:type="numbering" w:customStyle="1" w:styleId="CurrentList85">
    <w:name w:val="Current List85"/>
    <w:uiPriority w:val="99"/>
    <w:rsid w:val="00845840"/>
    <w:pPr>
      <w:numPr>
        <w:numId w:val="94"/>
      </w:numPr>
    </w:pPr>
  </w:style>
  <w:style w:type="numbering" w:customStyle="1" w:styleId="CurrentList86">
    <w:name w:val="Current List86"/>
    <w:uiPriority w:val="99"/>
    <w:rsid w:val="007458D7"/>
    <w:pPr>
      <w:numPr>
        <w:numId w:val="95"/>
      </w:numPr>
    </w:pPr>
  </w:style>
  <w:style w:type="numbering" w:customStyle="1" w:styleId="CurrentList87">
    <w:name w:val="Current List87"/>
    <w:uiPriority w:val="99"/>
    <w:rsid w:val="00A42AC7"/>
    <w:pPr>
      <w:numPr>
        <w:numId w:val="96"/>
      </w:numPr>
    </w:pPr>
  </w:style>
  <w:style w:type="numbering" w:customStyle="1" w:styleId="CurrentList88">
    <w:name w:val="Current List88"/>
    <w:uiPriority w:val="99"/>
    <w:rsid w:val="00A42AC7"/>
    <w:pPr>
      <w:numPr>
        <w:numId w:val="97"/>
      </w:numPr>
    </w:pPr>
  </w:style>
  <w:style w:type="numbering" w:customStyle="1" w:styleId="CurrentList89">
    <w:name w:val="Current List89"/>
    <w:uiPriority w:val="99"/>
    <w:rsid w:val="00B7238E"/>
    <w:pPr>
      <w:numPr>
        <w:numId w:val="98"/>
      </w:numPr>
    </w:pPr>
  </w:style>
  <w:style w:type="numbering" w:customStyle="1" w:styleId="CurrentList90">
    <w:name w:val="Current List90"/>
    <w:uiPriority w:val="99"/>
    <w:rsid w:val="00B7238E"/>
    <w:pPr>
      <w:numPr>
        <w:numId w:val="99"/>
      </w:numPr>
    </w:pPr>
  </w:style>
  <w:style w:type="numbering" w:customStyle="1" w:styleId="CurrentList91">
    <w:name w:val="Current List91"/>
    <w:uiPriority w:val="99"/>
    <w:rsid w:val="00B7238E"/>
    <w:pPr>
      <w:numPr>
        <w:numId w:val="100"/>
      </w:numPr>
    </w:pPr>
  </w:style>
  <w:style w:type="numbering" w:customStyle="1" w:styleId="CurrentList92">
    <w:name w:val="Current List92"/>
    <w:uiPriority w:val="99"/>
    <w:rsid w:val="00B7238E"/>
    <w:pPr>
      <w:numPr>
        <w:numId w:val="101"/>
      </w:numPr>
    </w:pPr>
  </w:style>
  <w:style w:type="numbering" w:customStyle="1" w:styleId="CurrentList93">
    <w:name w:val="Current List93"/>
    <w:uiPriority w:val="99"/>
    <w:rsid w:val="00B7238E"/>
    <w:pPr>
      <w:numPr>
        <w:numId w:val="102"/>
      </w:numPr>
    </w:pPr>
  </w:style>
  <w:style w:type="numbering" w:customStyle="1" w:styleId="CurrentList94">
    <w:name w:val="Current List94"/>
    <w:uiPriority w:val="99"/>
    <w:rsid w:val="00B7238E"/>
    <w:pPr>
      <w:numPr>
        <w:numId w:val="103"/>
      </w:numPr>
    </w:pPr>
  </w:style>
  <w:style w:type="numbering" w:customStyle="1" w:styleId="CurrentList95">
    <w:name w:val="Current List95"/>
    <w:uiPriority w:val="99"/>
    <w:rsid w:val="00B7238E"/>
    <w:pPr>
      <w:numPr>
        <w:numId w:val="104"/>
      </w:numPr>
    </w:pPr>
  </w:style>
  <w:style w:type="numbering" w:customStyle="1" w:styleId="CurrentList96">
    <w:name w:val="Current List96"/>
    <w:uiPriority w:val="99"/>
    <w:rsid w:val="00B7238E"/>
    <w:pPr>
      <w:numPr>
        <w:numId w:val="105"/>
      </w:numPr>
    </w:pPr>
  </w:style>
  <w:style w:type="numbering" w:customStyle="1" w:styleId="CurrentList97">
    <w:name w:val="Current List97"/>
    <w:uiPriority w:val="99"/>
    <w:rsid w:val="00B7238E"/>
    <w:pPr>
      <w:numPr>
        <w:numId w:val="106"/>
      </w:numPr>
    </w:pPr>
  </w:style>
  <w:style w:type="numbering" w:customStyle="1" w:styleId="CurrentList98">
    <w:name w:val="Current List98"/>
    <w:uiPriority w:val="99"/>
    <w:rsid w:val="00B7238E"/>
    <w:pPr>
      <w:numPr>
        <w:numId w:val="107"/>
      </w:numPr>
    </w:pPr>
  </w:style>
  <w:style w:type="numbering" w:customStyle="1" w:styleId="CurrentList99">
    <w:name w:val="Current List99"/>
    <w:uiPriority w:val="99"/>
    <w:rsid w:val="00B7238E"/>
    <w:pPr>
      <w:numPr>
        <w:numId w:val="108"/>
      </w:numPr>
    </w:pPr>
  </w:style>
  <w:style w:type="numbering" w:customStyle="1" w:styleId="CurrentList100">
    <w:name w:val="Current List100"/>
    <w:uiPriority w:val="99"/>
    <w:rsid w:val="00B7238E"/>
    <w:pPr>
      <w:numPr>
        <w:numId w:val="109"/>
      </w:numPr>
    </w:pPr>
  </w:style>
  <w:style w:type="numbering" w:customStyle="1" w:styleId="CurrentList101">
    <w:name w:val="Current List101"/>
    <w:uiPriority w:val="99"/>
    <w:rsid w:val="00656406"/>
    <w:pPr>
      <w:numPr>
        <w:numId w:val="110"/>
      </w:numPr>
    </w:pPr>
  </w:style>
  <w:style w:type="numbering" w:customStyle="1" w:styleId="CurrentList102">
    <w:name w:val="Current List102"/>
    <w:uiPriority w:val="99"/>
    <w:rsid w:val="00516D72"/>
    <w:pPr>
      <w:numPr>
        <w:numId w:val="111"/>
      </w:numPr>
    </w:pPr>
  </w:style>
  <w:style w:type="numbering" w:customStyle="1" w:styleId="CurrentList103">
    <w:name w:val="Current List103"/>
    <w:uiPriority w:val="99"/>
    <w:rsid w:val="00516D72"/>
    <w:pPr>
      <w:numPr>
        <w:numId w:val="112"/>
      </w:numPr>
    </w:pPr>
  </w:style>
  <w:style w:type="numbering" w:customStyle="1" w:styleId="CurrentList104">
    <w:name w:val="Current List104"/>
    <w:uiPriority w:val="99"/>
    <w:rsid w:val="00516D72"/>
    <w:pPr>
      <w:numPr>
        <w:numId w:val="113"/>
      </w:numPr>
    </w:pPr>
  </w:style>
  <w:style w:type="numbering" w:customStyle="1" w:styleId="CurrentList105">
    <w:name w:val="Current List105"/>
    <w:uiPriority w:val="99"/>
    <w:rsid w:val="00516D72"/>
    <w:pPr>
      <w:numPr>
        <w:numId w:val="114"/>
      </w:numPr>
    </w:pPr>
  </w:style>
  <w:style w:type="numbering" w:customStyle="1" w:styleId="CurrentList106">
    <w:name w:val="Current List106"/>
    <w:uiPriority w:val="99"/>
    <w:rsid w:val="00516D72"/>
    <w:pPr>
      <w:numPr>
        <w:numId w:val="115"/>
      </w:numPr>
    </w:pPr>
  </w:style>
  <w:style w:type="numbering" w:customStyle="1" w:styleId="CurrentList107">
    <w:name w:val="Current List107"/>
    <w:uiPriority w:val="99"/>
    <w:rsid w:val="007A228F"/>
    <w:pPr>
      <w:numPr>
        <w:numId w:val="116"/>
      </w:numPr>
    </w:pPr>
  </w:style>
  <w:style w:type="numbering" w:customStyle="1" w:styleId="CurrentList108">
    <w:name w:val="Current List108"/>
    <w:uiPriority w:val="99"/>
    <w:rsid w:val="00271D0C"/>
    <w:pPr>
      <w:numPr>
        <w:numId w:val="117"/>
      </w:numPr>
    </w:pPr>
  </w:style>
  <w:style w:type="numbering" w:customStyle="1" w:styleId="CurrentList109">
    <w:name w:val="Current List109"/>
    <w:uiPriority w:val="99"/>
    <w:rsid w:val="00271D0C"/>
    <w:pPr>
      <w:numPr>
        <w:numId w:val="118"/>
      </w:numPr>
    </w:pPr>
  </w:style>
  <w:style w:type="numbering" w:customStyle="1" w:styleId="CurrentList110">
    <w:name w:val="Current List110"/>
    <w:uiPriority w:val="99"/>
    <w:rsid w:val="00D669BF"/>
    <w:pPr>
      <w:numPr>
        <w:numId w:val="119"/>
      </w:numPr>
    </w:pPr>
  </w:style>
  <w:style w:type="numbering" w:customStyle="1" w:styleId="CurrentList111">
    <w:name w:val="Current List111"/>
    <w:uiPriority w:val="99"/>
    <w:rsid w:val="00D669BF"/>
    <w:pPr>
      <w:numPr>
        <w:numId w:val="120"/>
      </w:numPr>
    </w:pPr>
  </w:style>
  <w:style w:type="numbering" w:customStyle="1" w:styleId="CurrentList112">
    <w:name w:val="Current List112"/>
    <w:uiPriority w:val="99"/>
    <w:rsid w:val="00D669BF"/>
    <w:pPr>
      <w:numPr>
        <w:numId w:val="121"/>
      </w:numPr>
    </w:pPr>
  </w:style>
  <w:style w:type="numbering" w:customStyle="1" w:styleId="CurrentList113">
    <w:name w:val="Current List113"/>
    <w:uiPriority w:val="99"/>
    <w:rsid w:val="009D6A91"/>
    <w:pPr>
      <w:numPr>
        <w:numId w:val="122"/>
      </w:numPr>
    </w:pPr>
  </w:style>
  <w:style w:type="numbering" w:customStyle="1" w:styleId="CurrentList114">
    <w:name w:val="Current List114"/>
    <w:uiPriority w:val="99"/>
    <w:rsid w:val="00A20A12"/>
    <w:pPr>
      <w:numPr>
        <w:numId w:val="123"/>
      </w:numPr>
    </w:pPr>
  </w:style>
  <w:style w:type="numbering" w:customStyle="1" w:styleId="CurrentList115">
    <w:name w:val="Current List115"/>
    <w:uiPriority w:val="99"/>
    <w:rsid w:val="00A20A12"/>
    <w:pPr>
      <w:numPr>
        <w:numId w:val="124"/>
      </w:numPr>
    </w:pPr>
  </w:style>
  <w:style w:type="numbering" w:customStyle="1" w:styleId="CurrentList116">
    <w:name w:val="Current List116"/>
    <w:uiPriority w:val="99"/>
    <w:rsid w:val="005B7ACF"/>
    <w:pPr>
      <w:numPr>
        <w:numId w:val="125"/>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65"/>
      </w:numPr>
      <w:contextualSpacing/>
    </w:pPr>
    <w:rPr>
      <w:rFonts w:ascii="Fira Sans" w:hAnsi="Fira Sans"/>
    </w:rPr>
  </w:style>
  <w:style w:type="paragraph" w:styleId="ListBullet2">
    <w:name w:val="List Bullet 2"/>
    <w:basedOn w:val="Normal"/>
    <w:uiPriority w:val="99"/>
    <w:unhideWhenUsed/>
    <w:rsid w:val="00CA0B1A"/>
    <w:pPr>
      <w:numPr>
        <w:numId w:val="166"/>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7"/>
      </w:numPr>
      <w:contextualSpacing/>
    </w:pPr>
    <w:rPr>
      <w:rFonts w:ascii="Fira Sans" w:hAnsi="Fira Sans"/>
    </w:rPr>
  </w:style>
  <w:style w:type="paragraph" w:customStyle="1" w:styleId="OCCP1">
    <w:name w:val="OCCP 1"/>
    <w:basedOn w:val="Normal"/>
    <w:link w:val="OCCP1Char"/>
    <w:qFormat/>
    <w:rsid w:val="00C80014"/>
    <w:pPr>
      <w:pageBreakBefore/>
      <w:spacing w:after="200" w:line="264" w:lineRule="auto"/>
    </w:pPr>
    <w:rPr>
      <w:rFonts w:ascii="Montserrat" w:eastAsia="Times New Roman" w:hAnsi="Montserrat" w:cs="Times New Roman"/>
      <w:b/>
      <w:color w:val="2C463B"/>
      <w:spacing w:val="-10"/>
      <w:sz w:val="48"/>
      <w:szCs w:val="48"/>
      <w:lang w:eastAsia="en-GB"/>
    </w:rPr>
  </w:style>
  <w:style w:type="character" w:customStyle="1" w:styleId="OCCP1Char">
    <w:name w:val="OCCP 1 Char"/>
    <w:basedOn w:val="DefaultParagraphFont"/>
    <w:link w:val="OCCP1"/>
    <w:rsid w:val="00C80014"/>
    <w:rPr>
      <w:rFonts w:ascii="Montserrat" w:eastAsia="Times New Roman" w:hAnsi="Montserrat" w:cs="Times New Roman"/>
      <w:b/>
      <w:color w:val="2C463B"/>
      <w:spacing w:val="-10"/>
      <w:sz w:val="48"/>
      <w:szCs w:val="48"/>
      <w:lang w:eastAsia="en-GB"/>
    </w:rPr>
  </w:style>
  <w:style w:type="paragraph" w:customStyle="1" w:styleId="OCCP2">
    <w:name w:val="OCCP 2"/>
    <w:basedOn w:val="Heading2"/>
    <w:link w:val="OCCP2Char"/>
    <w:qFormat/>
    <w:rsid w:val="00C80014"/>
    <w:pPr>
      <w:spacing w:line="240" w:lineRule="auto"/>
    </w:pPr>
    <w:rPr>
      <w:rFonts w:ascii="Montserrat" w:hAnsi="Montserrat"/>
      <w:b/>
      <w:color w:val="2C463B"/>
      <w:sz w:val="48"/>
      <w:szCs w:val="48"/>
      <w:lang w:val="en-US"/>
    </w:rPr>
  </w:style>
  <w:style w:type="character" w:customStyle="1" w:styleId="OCCP2Char">
    <w:name w:val="OCCP 2 Char"/>
    <w:basedOn w:val="Heading2Char"/>
    <w:link w:val="OCCP2"/>
    <w:rsid w:val="00C80014"/>
    <w:rPr>
      <w:rFonts w:ascii="Montserrat" w:eastAsiaTheme="majorEastAsia" w:hAnsi="Montserrat" w:cstheme="majorBidi"/>
      <w:b/>
      <w:color w:val="2C463B"/>
      <w:sz w:val="48"/>
      <w:szCs w:val="48"/>
      <w:lang w:val="en-NZ"/>
    </w:rPr>
  </w:style>
  <w:style w:type="paragraph" w:customStyle="1" w:styleId="OCCP3">
    <w:name w:val="OCCP 3"/>
    <w:basedOn w:val="Normal"/>
    <w:link w:val="OCCP3Char"/>
    <w:qFormat/>
    <w:rsid w:val="00C80014"/>
    <w:pPr>
      <w:keepNext/>
      <w:keepLines/>
      <w:spacing w:before="240" w:after="0"/>
      <w:outlineLvl w:val="0"/>
    </w:pPr>
    <w:rPr>
      <w:rFonts w:ascii="Montserrat" w:eastAsiaTheme="majorEastAsia" w:hAnsi="Montserrat" w:cstheme="majorBidi"/>
      <w:b/>
      <w:color w:val="595454"/>
      <w:sz w:val="48"/>
      <w:szCs w:val="48"/>
      <w:lang w:eastAsia="en-NZ"/>
    </w:rPr>
  </w:style>
  <w:style w:type="character" w:customStyle="1" w:styleId="OCCP3Char">
    <w:name w:val="OCCP 3 Char"/>
    <w:basedOn w:val="DefaultParagraphFont"/>
    <w:link w:val="OCCP3"/>
    <w:rsid w:val="00C80014"/>
    <w:rPr>
      <w:rFonts w:ascii="Montserrat" w:eastAsiaTheme="majorEastAsia" w:hAnsi="Montserrat" w:cstheme="majorBidi"/>
      <w:b/>
      <w:color w:val="595454"/>
      <w:sz w:val="48"/>
      <w:szCs w:val="48"/>
      <w:lang w:eastAsia="en-NZ"/>
    </w:rPr>
  </w:style>
  <w:style w:type="paragraph" w:customStyle="1" w:styleId="OCCP4">
    <w:name w:val="OCCP 4"/>
    <w:basedOn w:val="Heading1"/>
    <w:link w:val="OCCP4Char"/>
    <w:qFormat/>
    <w:rsid w:val="007B58F3"/>
    <w:rPr>
      <w:rFonts w:ascii="Montserrat" w:hAnsi="Montserrat"/>
      <w:b/>
      <w:bCs/>
      <w:color w:val="2C463B"/>
      <w:sz w:val="28"/>
      <w:szCs w:val="28"/>
      <w:lang w:eastAsia="en-NZ"/>
    </w:rPr>
  </w:style>
  <w:style w:type="character" w:customStyle="1" w:styleId="OCCP4Char">
    <w:name w:val="OCCP 4 Char"/>
    <w:basedOn w:val="Heading1Char"/>
    <w:link w:val="OCCP4"/>
    <w:rsid w:val="007B58F3"/>
    <w:rPr>
      <w:rFonts w:ascii="Montserrat" w:eastAsiaTheme="majorEastAsia" w:hAnsi="Montserrat" w:cstheme="majorBidi"/>
      <w:b/>
      <w:bCs/>
      <w:color w:val="2C463B"/>
      <w:sz w:val="28"/>
      <w:szCs w:val="2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07081368">
      <w:bodyDiv w:val="1"/>
      <w:marLeft w:val="0"/>
      <w:marRight w:val="0"/>
      <w:marTop w:val="0"/>
      <w:marBottom w:val="0"/>
      <w:divBdr>
        <w:top w:val="none" w:sz="0" w:space="0" w:color="auto"/>
        <w:left w:val="none" w:sz="0" w:space="0" w:color="auto"/>
        <w:bottom w:val="none" w:sz="0" w:space="0" w:color="auto"/>
        <w:right w:val="none" w:sz="0" w:space="0" w:color="auto"/>
      </w:divBdr>
      <w:divsChild>
        <w:div w:id="395053922">
          <w:marLeft w:val="0"/>
          <w:marRight w:val="0"/>
          <w:marTop w:val="0"/>
          <w:marBottom w:val="0"/>
          <w:divBdr>
            <w:top w:val="none" w:sz="0" w:space="0" w:color="auto"/>
            <w:left w:val="none" w:sz="0" w:space="0" w:color="auto"/>
            <w:bottom w:val="none" w:sz="0" w:space="0" w:color="auto"/>
            <w:right w:val="none" w:sz="0" w:space="0" w:color="auto"/>
          </w:divBdr>
        </w:div>
        <w:div w:id="759790900">
          <w:marLeft w:val="0"/>
          <w:marRight w:val="0"/>
          <w:marTop w:val="0"/>
          <w:marBottom w:val="0"/>
          <w:divBdr>
            <w:top w:val="none" w:sz="0" w:space="0" w:color="auto"/>
            <w:left w:val="none" w:sz="0" w:space="0" w:color="auto"/>
            <w:bottom w:val="none" w:sz="0" w:space="0" w:color="auto"/>
            <w:right w:val="none" w:sz="0" w:space="0" w:color="auto"/>
          </w:divBdr>
        </w:div>
        <w:div w:id="1132021418">
          <w:marLeft w:val="0"/>
          <w:marRight w:val="0"/>
          <w:marTop w:val="0"/>
          <w:marBottom w:val="0"/>
          <w:divBdr>
            <w:top w:val="none" w:sz="0" w:space="0" w:color="auto"/>
            <w:left w:val="none" w:sz="0" w:space="0" w:color="auto"/>
            <w:bottom w:val="none" w:sz="0" w:space="0" w:color="auto"/>
            <w:right w:val="none" w:sz="0" w:space="0" w:color="auto"/>
          </w:divBdr>
        </w:div>
        <w:div w:id="1437823545">
          <w:marLeft w:val="0"/>
          <w:marRight w:val="0"/>
          <w:marTop w:val="0"/>
          <w:marBottom w:val="0"/>
          <w:divBdr>
            <w:top w:val="none" w:sz="0" w:space="0" w:color="auto"/>
            <w:left w:val="none" w:sz="0" w:space="0" w:color="auto"/>
            <w:bottom w:val="none" w:sz="0" w:space="0" w:color="auto"/>
            <w:right w:val="none" w:sz="0" w:space="0" w:color="auto"/>
          </w:divBdr>
        </w:div>
        <w:div w:id="1764377145">
          <w:marLeft w:val="0"/>
          <w:marRight w:val="0"/>
          <w:marTop w:val="0"/>
          <w:marBottom w:val="0"/>
          <w:divBdr>
            <w:top w:val="none" w:sz="0" w:space="0" w:color="auto"/>
            <w:left w:val="none" w:sz="0" w:space="0" w:color="auto"/>
            <w:bottom w:val="none" w:sz="0" w:space="0" w:color="auto"/>
            <w:right w:val="none" w:sz="0" w:space="0" w:color="auto"/>
          </w:divBdr>
        </w:div>
        <w:div w:id="1992513196">
          <w:marLeft w:val="0"/>
          <w:marRight w:val="0"/>
          <w:marTop w:val="0"/>
          <w:marBottom w:val="0"/>
          <w:divBdr>
            <w:top w:val="none" w:sz="0" w:space="0" w:color="auto"/>
            <w:left w:val="none" w:sz="0" w:space="0" w:color="auto"/>
            <w:bottom w:val="none" w:sz="0" w:space="0" w:color="auto"/>
            <w:right w:val="none" w:sz="0" w:space="0" w:color="auto"/>
          </w:divBdr>
        </w:div>
      </w:divsChild>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53954627">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4000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eader" Target="header4.xml"/><Relationship Id="rId39" Type="http://schemas.openxmlformats.org/officeDocument/2006/relationships/hyperlink" Target="https://teaho.govt.nz/application/files/8317/3759/8946/8_Cancer_Multidisciplinary_Meeting_Data_Standard_HISO-0038-4-2021_1.pdf"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tewhatuora.govt.nz/health-services-and-programmes/genetic-health-service-nz/" TargetMode="External"/><Relationship Id="rId42" Type="http://schemas.openxmlformats.org/officeDocument/2006/relationships/hyperlink" Target="https://aus01.safelinks.protection.outlook.com/?url=http%3A%2F%2Fwww.hqsc.govt.nz%2Four-work%2Fadvance-care-planning%2F&amp;data=05%7C02%7CJudith.Warren%40teaho.govt.nz%7Ced4919b03e224acf75d208dcb686f71a%7C23cec7246d204bd19fe9dc4447edd1fa%7C0%7C0%7C638585938041089666%7CUnknown%7CTWFpbGZsb3d8eyJWIjoiMC4wLjAwMDAiLCJQIjoiV2luMzIiLCJBTiI6Ik1haWwiLCJXVCI6Mn0%3D%7C0%7C%7C%7C&amp;sdata=WaRdo4EiUtkF4U5dIx8ECNniW%2FN50gCKhkpzi%2F1H2PU%3D&amp;reserved=0" TargetMode="External"/><Relationship Id="rId47" Type="http://schemas.openxmlformats.org/officeDocument/2006/relationships/hyperlink" Target="https://aus01.safelinks.protection.outlook.com/?url=https%3A%2F%2Fwww.tewhatuora.govt.nz%2Ffor-the-health-sector%2Fassisted-dying-service%2Fassisted-dying-information-for-the-public%2Finformation-on-assisted-dying-for-the-public%2F&amp;data=05%7C02%7CJudith.Warren%40teaho.govt.nz%7Ced4919b03e224acf75d208dcb686f71a%7C23cec7246d204bd19fe9dc4447edd1fa%7C0%7C0%7C638585938041123604%7CUnknown%7CTWFpbGZsb3d8eyJWIjoiMC4wLjAwMDAiLCJQIjoiV2luMzIiLCJBTiI6Ik1haWwiLCJXVCI6Mn0%3D%7C0%7C%7C%7C&amp;sdata=7SZ%2FFaj4dstY9AeM%2FtFHpSYnUlJ1msi5nROqwpnnEec%3D&amp;reserved=0" TargetMode="External"/><Relationship Id="rId50"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yperlink" Target="https://hcmsitesstorage.blob.core.windows.net/cca/assets/Final_MDM_Multidisciplinary_Meetings_Standards_Te_Aho_o_Te_Kahu_September_2024_cc1fd4e9c5.pdf" TargetMode="External"/><Relationship Id="rId46" Type="http://schemas.openxmlformats.org/officeDocument/2006/relationships/hyperlink" Target="https://aus01.safelinks.protection.outlook.com/?url=https%3A%2F%2Fwww.hospice.org.nz%2Fpalliative_care_handbook&amp;data=05%7C02%7CJudith.Warren%40teaho.govt.nz%7Ced4919b03e224acf75d208dcb686f71a%7C23cec7246d204bd19fe9dc4447edd1fa%7C0%7C0%7C638585938041116655%7CUnknown%7CTWFpbGZsb3d8eyJWIjoiMC4wLjAwMDAiLCJQIjoiV2luMzIiLCJBTiI6Ik1haWwiLCJXVCI6Mn0%3D%7C0%7C%7C%7C&amp;sdata=Y8u1apOAwwyq4Tqo0VYZUUlef3F%2Bs%2BnIG7GYV0ignNs%3D&amp;reserved=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1" Type="http://schemas.openxmlformats.org/officeDocument/2006/relationships/hyperlink" Target="https://www.health.govt.nz/our-work/regulation-health-and-disability-system/assisted-dying-ser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7" Type="http://schemas.openxmlformats.org/officeDocument/2006/relationships/hyperlink" Target="https://teaho.govt.nz/application/files/8317/3759/8946/8_Cancer_Multidisciplinary_Meeting_Data_Standard_HISO-0038-4-2021_1.pdf" TargetMode="External"/><Relationship Id="rId40" Type="http://schemas.openxmlformats.org/officeDocument/2006/relationships/hyperlink" Target="https://www.tewhatuora.govt.nz/assets/For-health-professionals/Hospital-and-specialist-services/Radiation-oncology/Radiation-Oncology-Waitlist-Data-Business-Rules-v1.1.pdf" TargetMode="External"/><Relationship Id="rId45" Type="http://schemas.openxmlformats.org/officeDocument/2006/relationships/hyperlink" Target="https://www.health.govt.nz/publication/te-ara-whakapiri-principles-and-guidance-last-days-life" TargetMode="External"/><Relationship Id="rId53"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yperlink" Target="https://www.nzfgcs.co.nz/" TargetMode="External"/><Relationship Id="rId36" Type="http://schemas.openxmlformats.org/officeDocument/2006/relationships/hyperlink" Target="https://hcmsitesstorage.blob.core.windows.net/cca/assets/Final_MDM_Multidisciplinary_Meetings_Standards_Te_Aho_o_Te_Kahu_September_2024_cc1fd4e9c5.pdf" TargetMode="Externa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radiology.carepathways.tewhatuora.govt.nz/national/national-primary-care-referral-criteria-for-imaging-phase-1-aug-2025-reissue3/national-community-referral-criteria-for-imaging" TargetMode="External"/><Relationship Id="rId44" Type="http://schemas.openxmlformats.org/officeDocument/2006/relationships/hyperlink" Target="https://aus01.safelinks.protection.outlook.com/?url=https%3A%2F%2Fwww.hospice.org.nz%2Fmauri-mate%2F&amp;data=05%7C02%7CJudith.Warren%40teaho.govt.nz%7Ced4919b03e224acf75d208dcb686f71a%7C23cec7246d204bd19fe9dc4447edd1fa%7C0%7C0%7C638585938041108629%7CUnknown%7CTWFpbGZsb3d8eyJWIjoiMC4wLjAwMDAiLCJQIjoiV2luMzIiLCJBTiI6Ik1haWwiLCJXVCI6Mn0%3D%7C0%7C%7C%7C&amp;sdata=ZkH7cLLF1wl9ycngNV9MkCMBDzhidy3bpllFUERl288%3D&amp;reserved=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www.tewhatuora.govt.nz/health-services-and-programmes/genetic-health-service-nz/" TargetMode="External"/><Relationship Id="rId30" Type="http://schemas.openxmlformats.org/officeDocument/2006/relationships/hyperlink" Target="https://www.healthpathwayscommunity.org/" TargetMode="External"/><Relationship Id="rId35" Type="http://schemas.openxmlformats.org/officeDocument/2006/relationships/hyperlink" Target="https://www.nzfgcs.co.nz/" TargetMode="External"/><Relationship Id="rId43" Type="http://schemas.openxmlformats.org/officeDocument/2006/relationships/hyperlink" Target="https://aus01.safelinks.protection.outlook.com/?url=https%3A%2F%2Fwww.hospice.org.nz%2Fhospice_guide_for_carers&amp;data=05%7C02%7CJudith.Warren%40teaho.govt.nz%7Ced4919b03e224acf75d208dcb686f71a%7C23cec7246d204bd19fe9dc4447edd1fa%7C0%7C0%7C638585938041100745%7CUnknown%7CTWFpbGZsb3d8eyJWIjoiMC4wLjAwMDAiLCJQIjoiV2luMzIiLCJBTiI6Ik1haWwiLCJXVCI6Mn0%3D%7C0%7C%7C%7C&amp;sdata=4Ftv4Yy%2BJIUERyWhVqvO9grtSfojBfYvAEGQcAy1ri0%3D&amp;reserved=0" TargetMode="External"/><Relationship Id="rId48" Type="http://schemas.openxmlformats.org/officeDocument/2006/relationships/hyperlink" Target="https://aus01.safelinks.protection.outlook.com/?url=https%3A%2F%2Fwww.hqsc.govt.nz%2Fresources%2Fresource-library%2Fstandards-for-palliative-care-fourth-edition-2019%2F&amp;data=05%7C02%7CJudith.Warren%40teaho.govt.nz%7Ced4919b03e224acf75d208dcb686f71a%7C23cec7246d204bd19fe9dc4447edd1fa%7C0%7C0%7C638585938041130722%7CUnknown%7CTWFpbGZsb3d8eyJWIjoiMC4wLjAwMDAiLCJQIjoiV2luMzIiLCJBTiI6Ik1haWwiLCJXVCI6Mn0%3D%7C0%7C%7C%7C&amp;sdata=wIHHWyySKH%2FqdwdcWtYVENsYSEE8I6LiK68tOLeuIFk%3D&amp;reserved=0"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7A1408F9-F3CA-416E-A1A7-D76ED716325E}"/>
</file>

<file path=docProps/app.xml><?xml version="1.0" encoding="utf-8"?>
<Properties xmlns="http://schemas.openxmlformats.org/officeDocument/2006/extended-properties" xmlns:vt="http://schemas.openxmlformats.org/officeDocument/2006/docPropsVTypes">
  <Template>Normal</Template>
  <TotalTime>76</TotalTime>
  <Pages>46</Pages>
  <Words>15485</Words>
  <Characters>88270</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103548</CharactersWithSpaces>
  <SharedDoc>false</SharedDoc>
  <HLinks>
    <vt:vector size="192" baseType="variant">
      <vt:variant>
        <vt:i4>2621557</vt:i4>
      </vt:variant>
      <vt:variant>
        <vt:i4>129</vt:i4>
      </vt:variant>
      <vt:variant>
        <vt:i4>0</vt:i4>
      </vt:variant>
      <vt:variant>
        <vt:i4>5</vt:i4>
      </vt:variant>
      <vt:variant>
        <vt:lpwstr>https://aus01.safelinks.protection.outlook.com/?url=https%3A%2F%2Fwww.hqsc.govt.nz%2Fresources%2Fresource-library%2Fstandards-for-palliative-care-fourth-edition-2019%2F&amp;data=05%7C02%7CJudith.Warren%40teaho.govt.nz%7Ced4919b03e224acf75d208dcb686f71a%7C23cec7246d204bd19fe9dc4447edd1fa%7C0%7C0%7C638585938041130722%7CUnknown%7CTWFpbGZsb3d8eyJWIjoiMC4wLjAwMDAiLCJQIjoiV2luMzIiLCJBTiI6Ik1haWwiLCJXVCI6Mn0%3D%7C0%7C%7C%7C&amp;sdata=wIHHWyySKH%2FqdwdcWtYVENsYSEE8I6LiK68tOLeuIFk%3D&amp;reserved=0</vt:lpwstr>
      </vt:variant>
      <vt:variant>
        <vt:lpwstr/>
      </vt:variant>
      <vt:variant>
        <vt:i4>3276851</vt:i4>
      </vt:variant>
      <vt:variant>
        <vt:i4>126</vt:i4>
      </vt:variant>
      <vt:variant>
        <vt:i4>0</vt:i4>
      </vt:variant>
      <vt:variant>
        <vt:i4>5</vt:i4>
      </vt:variant>
      <vt:variant>
        <vt:lpwstr>https://aus01.safelinks.protection.outlook.com/?url=https%3A%2F%2Fwww.tewhatuora.govt.nz%2Ffor-the-health-sector%2Fassisted-dying-service%2Fassisted-dying-information-for-the-public%2Finformation-on-assisted-dying-for-the-public%2F&amp;data=05%7C02%7CJudith.Warren%40teaho.govt.nz%7Ced4919b03e224acf75d208dcb686f71a%7C23cec7246d204bd19fe9dc4447edd1fa%7C0%7C0%7C638585938041123604%7CUnknown%7CTWFpbGZsb3d8eyJWIjoiMC4wLjAwMDAiLCJQIjoiV2luMzIiLCJBTiI6Ik1haWwiLCJXVCI6Mn0%3D%7C0%7C%7C%7C&amp;sdata=7SZ%2FFaj4dstY9AeM%2FtFHpSYnUlJ1msi5nROqwpnnEec%3D&amp;reserved=0</vt:lpwstr>
      </vt:variant>
      <vt:variant>
        <vt:lpwstr/>
      </vt:variant>
      <vt:variant>
        <vt:i4>6225987</vt:i4>
      </vt:variant>
      <vt:variant>
        <vt:i4>123</vt:i4>
      </vt:variant>
      <vt:variant>
        <vt:i4>0</vt:i4>
      </vt:variant>
      <vt:variant>
        <vt:i4>5</vt:i4>
      </vt:variant>
      <vt:variant>
        <vt:lpwstr>https://aus01.safelinks.protection.outlook.com/?url=https%3A%2F%2Fwww.hospice.org.nz%2Fpalliative_care_handbook&amp;data=05%7C02%7CJudith.Warren%40teaho.govt.nz%7Ced4919b03e224acf75d208dcb686f71a%7C23cec7246d204bd19fe9dc4447edd1fa%7C0%7C0%7C638585938041116655%7CUnknown%7CTWFpbGZsb3d8eyJWIjoiMC4wLjAwMDAiLCJQIjoiV2luMzIiLCJBTiI6Ik1haWwiLCJXVCI6Mn0%3D%7C0%7C%7C%7C&amp;sdata=Y8u1apOAwwyq4Tqo0VYZUUlef3F%2Bs%2BnIG7GYV0ignNs%3D&amp;reserved=0</vt:lpwstr>
      </vt:variant>
      <vt:variant>
        <vt:lpwstr/>
      </vt:variant>
      <vt:variant>
        <vt:i4>3932196</vt:i4>
      </vt:variant>
      <vt:variant>
        <vt:i4>120</vt:i4>
      </vt:variant>
      <vt:variant>
        <vt:i4>0</vt:i4>
      </vt:variant>
      <vt:variant>
        <vt:i4>5</vt:i4>
      </vt:variant>
      <vt:variant>
        <vt:lpwstr>https://www.health.govt.nz/publication/te-ara-whakapiri-principles-and-guidance-last-days-life</vt:lpwstr>
      </vt:variant>
      <vt:variant>
        <vt:lpwstr/>
      </vt:variant>
      <vt:variant>
        <vt:i4>8257633</vt:i4>
      </vt:variant>
      <vt:variant>
        <vt:i4>117</vt:i4>
      </vt:variant>
      <vt:variant>
        <vt:i4>0</vt:i4>
      </vt:variant>
      <vt:variant>
        <vt:i4>5</vt:i4>
      </vt:variant>
      <vt:variant>
        <vt:lpwstr>https://aus01.safelinks.protection.outlook.com/?url=https%3A%2F%2Fwww.hospice.org.nz%2Fmauri-mate%2F&amp;data=05%7C02%7CJudith.Warren%40teaho.govt.nz%7Ced4919b03e224acf75d208dcb686f71a%7C23cec7246d204bd19fe9dc4447edd1fa%7C0%7C0%7C638585938041108629%7CUnknown%7CTWFpbGZsb3d8eyJWIjoiMC4wLjAwMDAiLCJQIjoiV2luMzIiLCJBTiI6Ik1haWwiLCJXVCI6Mn0%3D%7C0%7C%7C%7C&amp;sdata=ZkH7cLLF1wl9ycngNV9MkCMBDzhidy3bpllFUERl288%3D&amp;reserved=0</vt:lpwstr>
      </vt:variant>
      <vt:variant>
        <vt:lpwstr/>
      </vt:variant>
      <vt:variant>
        <vt:i4>7602246</vt:i4>
      </vt:variant>
      <vt:variant>
        <vt:i4>114</vt:i4>
      </vt:variant>
      <vt:variant>
        <vt:i4>0</vt:i4>
      </vt:variant>
      <vt:variant>
        <vt:i4>5</vt:i4>
      </vt:variant>
      <vt:variant>
        <vt:lpwstr>https://aus01.safelinks.protection.outlook.com/?url=https%3A%2F%2Fwww.hospice.org.nz%2Fhospice_guide_for_carers&amp;data=05%7C02%7CJudith.Warren%40teaho.govt.nz%7Ced4919b03e224acf75d208dcb686f71a%7C23cec7246d204bd19fe9dc4447edd1fa%7C0%7C0%7C638585938041100745%7CUnknown%7CTWFpbGZsb3d8eyJWIjoiMC4wLjAwMDAiLCJQIjoiV2luMzIiLCJBTiI6Ik1haWwiLCJXVCI6Mn0%3D%7C0%7C%7C%7C&amp;sdata=4Ftv4Yy%2BJIUERyWhVqvO9grtSfojBfYvAEGQcAy1ri0%3D&amp;reserved=0</vt:lpwstr>
      </vt:variant>
      <vt:variant>
        <vt:lpwstr/>
      </vt:variant>
      <vt:variant>
        <vt:i4>6619174</vt:i4>
      </vt:variant>
      <vt:variant>
        <vt:i4>111</vt:i4>
      </vt:variant>
      <vt:variant>
        <vt:i4>0</vt:i4>
      </vt:variant>
      <vt:variant>
        <vt:i4>5</vt:i4>
      </vt:variant>
      <vt:variant>
        <vt:lpwstr>https://aus01.safelinks.protection.outlook.com/?url=http%3A%2F%2Fwww.hqsc.govt.nz%2Four-work%2Fadvance-care-planning%2F&amp;data=05%7C02%7CJudith.Warren%40teaho.govt.nz%7Ced4919b03e224acf75d208dcb686f71a%7C23cec7246d204bd19fe9dc4447edd1fa%7C0%7C0%7C638585938041089666%7CUnknown%7CTWFpbGZsb3d8eyJWIjoiMC4wLjAwMDAiLCJQIjoiV2luMzIiLCJBTiI6Ik1haWwiLCJXVCI6Mn0%3D%7C0%7C%7C%7C&amp;sdata=WaRdo4EiUtkF4U5dIx8ECNniW%2FN50gCKhkpzi%2F1H2PU%3D&amp;reserved=0</vt:lpwstr>
      </vt:variant>
      <vt:variant>
        <vt:lpwstr/>
      </vt:variant>
      <vt:variant>
        <vt:i4>6815869</vt:i4>
      </vt:variant>
      <vt:variant>
        <vt:i4>108</vt:i4>
      </vt:variant>
      <vt:variant>
        <vt:i4>0</vt:i4>
      </vt:variant>
      <vt:variant>
        <vt:i4>5</vt:i4>
      </vt:variant>
      <vt:variant>
        <vt:lpwstr>https://www.health.govt.nz/our-work/regulation-health-and-disability-system/assisted-dying-service</vt:lpwstr>
      </vt:variant>
      <vt:variant>
        <vt:lpwstr/>
      </vt:variant>
      <vt:variant>
        <vt:i4>2424854</vt:i4>
      </vt:variant>
      <vt:variant>
        <vt:i4>105</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102</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2424854</vt:i4>
      </vt:variant>
      <vt:variant>
        <vt:i4>99</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96</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1114116</vt:i4>
      </vt:variant>
      <vt:variant>
        <vt:i4>93</vt:i4>
      </vt:variant>
      <vt:variant>
        <vt:i4>0</vt:i4>
      </vt:variant>
      <vt:variant>
        <vt:i4>5</vt:i4>
      </vt:variant>
      <vt:variant>
        <vt:lpwstr>https://www.nzfgcs.co.nz/</vt:lpwstr>
      </vt:variant>
      <vt:variant>
        <vt:lpwstr/>
      </vt:variant>
      <vt:variant>
        <vt:i4>983120</vt:i4>
      </vt:variant>
      <vt:variant>
        <vt:i4>90</vt:i4>
      </vt:variant>
      <vt:variant>
        <vt:i4>0</vt:i4>
      </vt:variant>
      <vt:variant>
        <vt:i4>5</vt:i4>
      </vt:variant>
      <vt:variant>
        <vt:lpwstr>https://www.tewhatuora.govt.nz/health-services-and-programmes/genetic-health-service-nz/</vt:lpwstr>
      </vt:variant>
      <vt:variant>
        <vt:lpwstr/>
      </vt:variant>
      <vt:variant>
        <vt:i4>8257597</vt:i4>
      </vt:variant>
      <vt:variant>
        <vt:i4>87</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4128878</vt:i4>
      </vt:variant>
      <vt:variant>
        <vt:i4>84</vt:i4>
      </vt:variant>
      <vt:variant>
        <vt:i4>0</vt:i4>
      </vt:variant>
      <vt:variant>
        <vt:i4>5</vt:i4>
      </vt:variant>
      <vt:variant>
        <vt:lpwstr>http://www.healthpathwayscommunity.org/</vt:lpwstr>
      </vt:variant>
      <vt:variant>
        <vt:lpwstr/>
      </vt:variant>
      <vt:variant>
        <vt:i4>8257597</vt:i4>
      </vt:variant>
      <vt:variant>
        <vt:i4>81</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1114116</vt:i4>
      </vt:variant>
      <vt:variant>
        <vt:i4>78</vt:i4>
      </vt:variant>
      <vt:variant>
        <vt:i4>0</vt:i4>
      </vt:variant>
      <vt:variant>
        <vt:i4>5</vt:i4>
      </vt:variant>
      <vt:variant>
        <vt:lpwstr>https://www.nzfgcs.co.nz/</vt:lpwstr>
      </vt:variant>
      <vt:variant>
        <vt:lpwstr/>
      </vt:variant>
      <vt:variant>
        <vt:i4>983120</vt:i4>
      </vt:variant>
      <vt:variant>
        <vt:i4>75</vt:i4>
      </vt:variant>
      <vt:variant>
        <vt:i4>0</vt:i4>
      </vt:variant>
      <vt:variant>
        <vt:i4>5</vt:i4>
      </vt:variant>
      <vt:variant>
        <vt:lpwstr>https://www.tewhatuora.govt.nz/health-services-and-programmes/genetic-health-service-nz/</vt:lpwstr>
      </vt:variant>
      <vt:variant>
        <vt:lpwstr/>
      </vt:variant>
      <vt:variant>
        <vt:i4>1703984</vt:i4>
      </vt:variant>
      <vt:variant>
        <vt:i4>68</vt:i4>
      </vt:variant>
      <vt:variant>
        <vt:i4>0</vt:i4>
      </vt:variant>
      <vt:variant>
        <vt:i4>5</vt:i4>
      </vt:variant>
      <vt:variant>
        <vt:lpwstr/>
      </vt:variant>
      <vt:variant>
        <vt:lpwstr>_Toc189804898</vt:lpwstr>
      </vt:variant>
      <vt:variant>
        <vt:i4>1703984</vt:i4>
      </vt:variant>
      <vt:variant>
        <vt:i4>62</vt:i4>
      </vt:variant>
      <vt:variant>
        <vt:i4>0</vt:i4>
      </vt:variant>
      <vt:variant>
        <vt:i4>5</vt:i4>
      </vt:variant>
      <vt:variant>
        <vt:lpwstr/>
      </vt:variant>
      <vt:variant>
        <vt:lpwstr>_Toc189804897</vt:lpwstr>
      </vt:variant>
      <vt:variant>
        <vt:i4>1703984</vt:i4>
      </vt:variant>
      <vt:variant>
        <vt:i4>56</vt:i4>
      </vt:variant>
      <vt:variant>
        <vt:i4>0</vt:i4>
      </vt:variant>
      <vt:variant>
        <vt:i4>5</vt:i4>
      </vt:variant>
      <vt:variant>
        <vt:lpwstr/>
      </vt:variant>
      <vt:variant>
        <vt:lpwstr>_Toc189804896</vt:lpwstr>
      </vt:variant>
      <vt:variant>
        <vt:i4>1703984</vt:i4>
      </vt:variant>
      <vt:variant>
        <vt:i4>50</vt:i4>
      </vt:variant>
      <vt:variant>
        <vt:i4>0</vt:i4>
      </vt:variant>
      <vt:variant>
        <vt:i4>5</vt:i4>
      </vt:variant>
      <vt:variant>
        <vt:lpwstr/>
      </vt:variant>
      <vt:variant>
        <vt:lpwstr>_Toc189804895</vt:lpwstr>
      </vt:variant>
      <vt:variant>
        <vt:i4>1703984</vt:i4>
      </vt:variant>
      <vt:variant>
        <vt:i4>44</vt:i4>
      </vt:variant>
      <vt:variant>
        <vt:i4>0</vt:i4>
      </vt:variant>
      <vt:variant>
        <vt:i4>5</vt:i4>
      </vt:variant>
      <vt:variant>
        <vt:lpwstr/>
      </vt:variant>
      <vt:variant>
        <vt:lpwstr>_Toc189804894</vt:lpwstr>
      </vt:variant>
      <vt:variant>
        <vt:i4>1703984</vt:i4>
      </vt:variant>
      <vt:variant>
        <vt:i4>38</vt:i4>
      </vt:variant>
      <vt:variant>
        <vt:i4>0</vt:i4>
      </vt:variant>
      <vt:variant>
        <vt:i4>5</vt:i4>
      </vt:variant>
      <vt:variant>
        <vt:lpwstr/>
      </vt:variant>
      <vt:variant>
        <vt:lpwstr>_Toc189804893</vt:lpwstr>
      </vt:variant>
      <vt:variant>
        <vt:i4>1703984</vt:i4>
      </vt:variant>
      <vt:variant>
        <vt:i4>32</vt:i4>
      </vt:variant>
      <vt:variant>
        <vt:i4>0</vt:i4>
      </vt:variant>
      <vt:variant>
        <vt:i4>5</vt:i4>
      </vt:variant>
      <vt:variant>
        <vt:lpwstr/>
      </vt:variant>
      <vt:variant>
        <vt:lpwstr>_Toc189804892</vt:lpwstr>
      </vt:variant>
      <vt:variant>
        <vt:i4>1703984</vt:i4>
      </vt:variant>
      <vt:variant>
        <vt:i4>26</vt:i4>
      </vt:variant>
      <vt:variant>
        <vt:i4>0</vt:i4>
      </vt:variant>
      <vt:variant>
        <vt:i4>5</vt:i4>
      </vt:variant>
      <vt:variant>
        <vt:lpwstr/>
      </vt:variant>
      <vt:variant>
        <vt:lpwstr>_Toc189804891</vt:lpwstr>
      </vt:variant>
      <vt:variant>
        <vt:i4>1703984</vt:i4>
      </vt:variant>
      <vt:variant>
        <vt:i4>20</vt:i4>
      </vt:variant>
      <vt:variant>
        <vt:i4>0</vt:i4>
      </vt:variant>
      <vt:variant>
        <vt:i4>5</vt:i4>
      </vt:variant>
      <vt:variant>
        <vt:lpwstr/>
      </vt:variant>
      <vt:variant>
        <vt:lpwstr>_Toc189804890</vt:lpwstr>
      </vt:variant>
      <vt:variant>
        <vt:i4>1769520</vt:i4>
      </vt:variant>
      <vt:variant>
        <vt:i4>14</vt:i4>
      </vt:variant>
      <vt:variant>
        <vt:i4>0</vt:i4>
      </vt:variant>
      <vt:variant>
        <vt:i4>5</vt:i4>
      </vt:variant>
      <vt:variant>
        <vt:lpwstr/>
      </vt:variant>
      <vt:variant>
        <vt:lpwstr>_Toc189804889</vt:lpwstr>
      </vt:variant>
      <vt:variant>
        <vt:i4>1769520</vt:i4>
      </vt:variant>
      <vt:variant>
        <vt:i4>8</vt:i4>
      </vt:variant>
      <vt:variant>
        <vt:i4>0</vt:i4>
      </vt:variant>
      <vt:variant>
        <vt:i4>5</vt:i4>
      </vt:variant>
      <vt:variant>
        <vt:lpwstr/>
      </vt:variant>
      <vt:variant>
        <vt:lpwstr>_Toc189804888</vt:lpwstr>
      </vt:variant>
      <vt:variant>
        <vt:i4>1769520</vt:i4>
      </vt:variant>
      <vt:variant>
        <vt:i4>2</vt:i4>
      </vt:variant>
      <vt:variant>
        <vt:i4>0</vt:i4>
      </vt:variant>
      <vt:variant>
        <vt:i4>5</vt:i4>
      </vt:variant>
      <vt:variant>
        <vt:lpwstr/>
      </vt:variant>
      <vt:variant>
        <vt:lpwstr>_Toc189804887</vt:lpwstr>
      </vt:variant>
      <vt:variant>
        <vt:i4>6750254</vt:i4>
      </vt:variant>
      <vt:variant>
        <vt:i4>0</vt:i4>
      </vt:variant>
      <vt:variant>
        <vt:i4>0</vt:i4>
      </vt:variant>
      <vt:variant>
        <vt:i4>5</vt:i4>
      </vt:variant>
      <vt:variant>
        <vt:lpwstr>https://www.tewhatuora.govt.nz/assets/For-health-professionals/Hospital-and-specialist-services/Radiation-oncology/Radiation-Oncology-Waitlist-Data-Business-Rules-v1.1.pdf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34</cp:revision>
  <cp:lastPrinted>2025-09-17T21:12:00Z</cp:lastPrinted>
  <dcterms:created xsi:type="dcterms:W3CDTF">2025-09-08T21:34:00Z</dcterms:created>
  <dcterms:modified xsi:type="dcterms:W3CDTF">2025-09-17T21:13:00Z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5" name="docLang">
    <vt:lpwstr>en</vt:lpwstr>
  </property>
</Properties>
</file>